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ECA4" w14:textId="77777777" w:rsidR="000166F7" w:rsidRDefault="000166F7" w:rsidP="00D27E9B">
      <w:pPr>
        <w:tabs>
          <w:tab w:val="right" w:pos="9360"/>
        </w:tabs>
        <w:jc w:val="right"/>
        <w:rPr>
          <w:spacing w:val="-2"/>
        </w:rPr>
      </w:pPr>
      <w:r>
        <w:rPr>
          <w:spacing w:val="-2"/>
        </w:rPr>
        <w:tab/>
      </w:r>
    </w:p>
    <w:p w14:paraId="03A417AA" w14:textId="77777777" w:rsidR="000166F7" w:rsidRDefault="000166F7">
      <w:pPr>
        <w:tabs>
          <w:tab w:val="left" w:pos="-1440"/>
          <w:tab w:val="left" w:pos="-720"/>
          <w:tab w:val="left" w:pos="0"/>
          <w:tab w:val="left" w:pos="523"/>
          <w:tab w:val="left" w:pos="1046"/>
          <w:tab w:val="left" w:pos="1440"/>
        </w:tabs>
        <w:jc w:val="both"/>
        <w:rPr>
          <w:spacing w:val="-2"/>
        </w:rPr>
      </w:pPr>
    </w:p>
    <w:p w14:paraId="492C7E31" w14:textId="77777777" w:rsidR="000166F7" w:rsidRDefault="000166F7">
      <w:pPr>
        <w:tabs>
          <w:tab w:val="left" w:pos="-1440"/>
          <w:tab w:val="left" w:pos="-720"/>
          <w:tab w:val="left" w:pos="0"/>
          <w:tab w:val="left" w:pos="523"/>
          <w:tab w:val="left" w:pos="1046"/>
          <w:tab w:val="left" w:pos="1440"/>
        </w:tabs>
        <w:jc w:val="both"/>
        <w:rPr>
          <w:spacing w:val="-2"/>
        </w:rPr>
      </w:pPr>
    </w:p>
    <w:p w14:paraId="4AF208CC" w14:textId="77777777" w:rsidR="000166F7" w:rsidRDefault="000166F7">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424862A2" w14:textId="77777777" w:rsidR="000166F7" w:rsidRDefault="000166F7">
      <w:pPr>
        <w:tabs>
          <w:tab w:val="left" w:pos="-1440"/>
          <w:tab w:val="left" w:pos="-720"/>
          <w:tab w:val="left" w:pos="0"/>
          <w:tab w:val="left" w:pos="523"/>
          <w:tab w:val="left" w:pos="1046"/>
          <w:tab w:val="left" w:pos="1440"/>
        </w:tabs>
        <w:jc w:val="both"/>
        <w:rPr>
          <w:spacing w:val="-2"/>
        </w:rPr>
      </w:pPr>
    </w:p>
    <w:p w14:paraId="6DFCC999"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DEFINITION</w:t>
      </w:r>
    </w:p>
    <w:p w14:paraId="15CEF03D" w14:textId="77777777" w:rsidR="000166F7" w:rsidRDefault="000166F7">
      <w:pPr>
        <w:tabs>
          <w:tab w:val="left" w:pos="-1440"/>
          <w:tab w:val="left" w:pos="-720"/>
          <w:tab w:val="left" w:pos="0"/>
          <w:tab w:val="left" w:pos="523"/>
          <w:tab w:val="left" w:pos="1046"/>
          <w:tab w:val="left" w:pos="1440"/>
        </w:tabs>
        <w:jc w:val="both"/>
        <w:rPr>
          <w:spacing w:val="-2"/>
        </w:rPr>
      </w:pPr>
    </w:p>
    <w:p w14:paraId="3EE31F2A" w14:textId="77777777" w:rsidR="000166F7" w:rsidRPr="00C4144F" w:rsidRDefault="00CB5D0B">
      <w:pPr>
        <w:tabs>
          <w:tab w:val="left" w:pos="-1440"/>
          <w:tab w:val="left" w:pos="-720"/>
          <w:tab w:val="left" w:pos="0"/>
          <w:tab w:val="left" w:pos="523"/>
          <w:tab w:val="left" w:pos="1046"/>
          <w:tab w:val="left" w:pos="1440"/>
        </w:tabs>
        <w:jc w:val="both"/>
        <w:rPr>
          <w:spacing w:val="-2"/>
        </w:rPr>
      </w:pPr>
      <w:r>
        <w:rPr>
          <w:spacing w:val="-2"/>
        </w:rPr>
        <w:t>D</w:t>
      </w:r>
      <w:r w:rsidR="000166F7">
        <w:rPr>
          <w:spacing w:val="-2"/>
        </w:rPr>
        <w:t>irect, manage, supervise</w:t>
      </w:r>
      <w:r w:rsidR="00536FDC">
        <w:rPr>
          <w:spacing w:val="-2"/>
        </w:rPr>
        <w:t>,</w:t>
      </w:r>
      <w:r w:rsidR="000166F7">
        <w:rPr>
          <w:spacing w:val="-2"/>
        </w:rPr>
        <w:t xml:space="preserve"> and coordinate </w:t>
      </w:r>
      <w:r w:rsidR="009129BB">
        <w:rPr>
          <w:spacing w:val="-2"/>
        </w:rPr>
        <w:t>division programs and</w:t>
      </w:r>
      <w:r w:rsidR="000166F7">
        <w:rPr>
          <w:spacing w:val="-2"/>
        </w:rPr>
        <w:t xml:space="preserve"> operations of the </w:t>
      </w:r>
      <w:r w:rsidR="009129BB">
        <w:rPr>
          <w:spacing w:val="-2"/>
        </w:rPr>
        <w:t>Finance Department</w:t>
      </w:r>
      <w:r w:rsidR="000166F7">
        <w:rPr>
          <w:spacing w:val="-2"/>
        </w:rPr>
        <w:t xml:space="preserve"> </w:t>
      </w:r>
      <w:r w:rsidR="00CE17E7" w:rsidRPr="00C4144F">
        <w:rPr>
          <w:spacing w:val="-2"/>
        </w:rPr>
        <w:t xml:space="preserve">including accounting, financial reporting, </w:t>
      </w:r>
      <w:r w:rsidR="009129BB">
        <w:rPr>
          <w:spacing w:val="-2"/>
        </w:rPr>
        <w:t xml:space="preserve">grant management, and </w:t>
      </w:r>
      <w:r>
        <w:rPr>
          <w:spacing w:val="-2"/>
        </w:rPr>
        <w:t xml:space="preserve">sales tax administration; </w:t>
      </w:r>
      <w:r w:rsidR="000166F7" w:rsidRPr="00C4144F">
        <w:rPr>
          <w:spacing w:val="-2"/>
        </w:rPr>
        <w:t>coordinate assigned activities with other City departments, division</w:t>
      </w:r>
      <w:r>
        <w:rPr>
          <w:spacing w:val="-2"/>
        </w:rPr>
        <w:t xml:space="preserve">s, and outside agencies; and </w:t>
      </w:r>
      <w:r w:rsidR="000166F7" w:rsidRPr="00C4144F">
        <w:rPr>
          <w:spacing w:val="-2"/>
        </w:rPr>
        <w:t xml:space="preserve">provide highly responsible and complex administrative support to </w:t>
      </w:r>
      <w:r w:rsidR="00672DB1">
        <w:rPr>
          <w:spacing w:val="-2"/>
        </w:rPr>
        <w:t xml:space="preserve">the </w:t>
      </w:r>
      <w:r w:rsidR="009129BB">
        <w:rPr>
          <w:spacing w:val="-2"/>
        </w:rPr>
        <w:t>Finance Director</w:t>
      </w:r>
      <w:r w:rsidR="000166F7" w:rsidRPr="00C4144F">
        <w:rPr>
          <w:spacing w:val="-2"/>
        </w:rPr>
        <w:t>.</w:t>
      </w:r>
    </w:p>
    <w:p w14:paraId="2A2F6148" w14:textId="77777777" w:rsidR="000166F7" w:rsidRDefault="000166F7">
      <w:pPr>
        <w:tabs>
          <w:tab w:val="left" w:pos="-1440"/>
          <w:tab w:val="left" w:pos="-720"/>
          <w:tab w:val="left" w:pos="0"/>
          <w:tab w:val="left" w:pos="523"/>
          <w:tab w:val="left" w:pos="1046"/>
          <w:tab w:val="left" w:pos="1440"/>
        </w:tabs>
        <w:jc w:val="both"/>
        <w:rPr>
          <w:spacing w:val="-2"/>
        </w:rPr>
      </w:pPr>
    </w:p>
    <w:p w14:paraId="76B3C485" w14:textId="77777777" w:rsidR="00484000" w:rsidRDefault="00484000">
      <w:pPr>
        <w:tabs>
          <w:tab w:val="left" w:pos="-1440"/>
          <w:tab w:val="left" w:pos="-720"/>
          <w:tab w:val="left" w:pos="0"/>
          <w:tab w:val="left" w:pos="523"/>
          <w:tab w:val="left" w:pos="1046"/>
          <w:tab w:val="left" w:pos="1440"/>
        </w:tabs>
        <w:jc w:val="both"/>
        <w:rPr>
          <w:b/>
          <w:spacing w:val="-2"/>
          <w:u w:val="single"/>
        </w:rPr>
      </w:pPr>
      <w:r>
        <w:rPr>
          <w:b/>
          <w:spacing w:val="-2"/>
          <w:u w:val="single"/>
        </w:rPr>
        <w:t>JOB CLASSIFICAITON</w:t>
      </w:r>
    </w:p>
    <w:p w14:paraId="69871973" w14:textId="77777777" w:rsidR="00484000" w:rsidRDefault="00484000">
      <w:pPr>
        <w:tabs>
          <w:tab w:val="left" w:pos="-1440"/>
          <w:tab w:val="left" w:pos="-720"/>
          <w:tab w:val="left" w:pos="0"/>
          <w:tab w:val="left" w:pos="523"/>
          <w:tab w:val="left" w:pos="1046"/>
          <w:tab w:val="left" w:pos="1440"/>
        </w:tabs>
        <w:jc w:val="both"/>
        <w:rPr>
          <w:b/>
          <w:spacing w:val="-2"/>
          <w:u w:val="single"/>
        </w:rPr>
      </w:pPr>
    </w:p>
    <w:p w14:paraId="7EE849C8" w14:textId="77777777" w:rsidR="00484000" w:rsidRPr="00484000" w:rsidRDefault="00484000">
      <w:pPr>
        <w:tabs>
          <w:tab w:val="left" w:pos="-1440"/>
          <w:tab w:val="left" w:pos="-720"/>
          <w:tab w:val="left" w:pos="0"/>
          <w:tab w:val="left" w:pos="523"/>
          <w:tab w:val="left" w:pos="1046"/>
          <w:tab w:val="left" w:pos="1440"/>
        </w:tabs>
        <w:jc w:val="both"/>
        <w:rPr>
          <w:bCs/>
          <w:spacing w:val="-2"/>
        </w:rPr>
      </w:pPr>
      <w:r w:rsidRPr="00484000">
        <w:rPr>
          <w:bCs/>
          <w:spacing w:val="-2"/>
        </w:rPr>
        <w:t>Exempt, Non-Safety Sensitive.</w:t>
      </w:r>
    </w:p>
    <w:p w14:paraId="30638B46" w14:textId="77777777" w:rsidR="00484000" w:rsidRDefault="00484000">
      <w:pPr>
        <w:tabs>
          <w:tab w:val="left" w:pos="-1440"/>
          <w:tab w:val="left" w:pos="-720"/>
          <w:tab w:val="left" w:pos="0"/>
          <w:tab w:val="left" w:pos="523"/>
          <w:tab w:val="left" w:pos="1046"/>
          <w:tab w:val="left" w:pos="1440"/>
        </w:tabs>
        <w:jc w:val="both"/>
        <w:rPr>
          <w:b/>
          <w:spacing w:val="-2"/>
          <w:u w:val="single"/>
        </w:rPr>
      </w:pPr>
    </w:p>
    <w:p w14:paraId="75E2BB97"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64394C8" w14:textId="77777777" w:rsidR="000166F7" w:rsidRDefault="000166F7">
      <w:pPr>
        <w:tabs>
          <w:tab w:val="left" w:pos="-1440"/>
          <w:tab w:val="left" w:pos="-720"/>
          <w:tab w:val="left" w:pos="0"/>
          <w:tab w:val="left" w:pos="523"/>
          <w:tab w:val="left" w:pos="1046"/>
          <w:tab w:val="left" w:pos="1440"/>
        </w:tabs>
        <w:jc w:val="both"/>
        <w:rPr>
          <w:spacing w:val="-2"/>
        </w:rPr>
      </w:pPr>
    </w:p>
    <w:p w14:paraId="39AF7920" w14:textId="0AE2C511" w:rsidR="000166F7" w:rsidRPr="00C4144F" w:rsidRDefault="000166F7">
      <w:pPr>
        <w:tabs>
          <w:tab w:val="left" w:pos="-1440"/>
          <w:tab w:val="left" w:pos="-720"/>
          <w:tab w:val="left" w:pos="0"/>
          <w:tab w:val="left" w:pos="523"/>
          <w:tab w:val="left" w:pos="1046"/>
          <w:tab w:val="left" w:pos="1440"/>
        </w:tabs>
        <w:jc w:val="both"/>
        <w:rPr>
          <w:spacing w:val="-2"/>
        </w:rPr>
      </w:pPr>
      <w:r>
        <w:rPr>
          <w:spacing w:val="-2"/>
        </w:rPr>
        <w:t xml:space="preserve">Receives administrative direction from </w:t>
      </w:r>
      <w:r w:rsidR="00672DB1">
        <w:rPr>
          <w:spacing w:val="-2"/>
        </w:rPr>
        <w:t xml:space="preserve">the </w:t>
      </w:r>
      <w:r w:rsidR="00B3497F">
        <w:rPr>
          <w:spacing w:val="-2"/>
        </w:rPr>
        <w:t>Chief Financial Officer.</w:t>
      </w:r>
    </w:p>
    <w:p w14:paraId="1BC68A82" w14:textId="77777777" w:rsidR="000166F7" w:rsidRPr="00C4144F" w:rsidRDefault="000166F7">
      <w:pPr>
        <w:tabs>
          <w:tab w:val="left" w:pos="-1440"/>
          <w:tab w:val="left" w:pos="-720"/>
          <w:tab w:val="left" w:pos="0"/>
          <w:tab w:val="left" w:pos="523"/>
          <w:tab w:val="left" w:pos="1046"/>
          <w:tab w:val="left" w:pos="1440"/>
        </w:tabs>
        <w:jc w:val="both"/>
        <w:rPr>
          <w:spacing w:val="-2"/>
        </w:rPr>
      </w:pPr>
    </w:p>
    <w:p w14:paraId="2ABC5473" w14:textId="77777777" w:rsidR="000166F7" w:rsidRDefault="000166F7">
      <w:pPr>
        <w:tabs>
          <w:tab w:val="left" w:pos="-1440"/>
          <w:tab w:val="left" w:pos="-720"/>
          <w:tab w:val="left" w:pos="0"/>
          <w:tab w:val="left" w:pos="523"/>
          <w:tab w:val="left" w:pos="1046"/>
          <w:tab w:val="left" w:pos="1440"/>
        </w:tabs>
        <w:jc w:val="both"/>
        <w:rPr>
          <w:spacing w:val="-2"/>
        </w:rPr>
      </w:pPr>
      <w:r>
        <w:rPr>
          <w:spacing w:val="-2"/>
        </w:rPr>
        <w:t>Exercises direct supervision over</w:t>
      </w:r>
      <w:r w:rsidR="00C2178F">
        <w:rPr>
          <w:spacing w:val="-2"/>
        </w:rPr>
        <w:t xml:space="preserve"> supervisory, professional, </w:t>
      </w:r>
      <w:r>
        <w:rPr>
          <w:spacing w:val="-2"/>
        </w:rPr>
        <w:t>technical</w:t>
      </w:r>
      <w:r w:rsidR="00536FDC">
        <w:rPr>
          <w:spacing w:val="-2"/>
        </w:rPr>
        <w:t>,</w:t>
      </w:r>
      <w:r>
        <w:rPr>
          <w:spacing w:val="-2"/>
        </w:rPr>
        <w:t xml:space="preserve"> and clerical staff.</w:t>
      </w:r>
    </w:p>
    <w:p w14:paraId="16009499" w14:textId="77777777" w:rsidR="000166F7" w:rsidRDefault="000166F7">
      <w:pPr>
        <w:tabs>
          <w:tab w:val="left" w:pos="-1440"/>
          <w:tab w:val="left" w:pos="-720"/>
          <w:tab w:val="left" w:pos="0"/>
          <w:tab w:val="left" w:pos="523"/>
          <w:tab w:val="left" w:pos="1046"/>
          <w:tab w:val="left" w:pos="1440"/>
        </w:tabs>
        <w:jc w:val="both"/>
        <w:rPr>
          <w:spacing w:val="-2"/>
        </w:rPr>
      </w:pPr>
    </w:p>
    <w:p w14:paraId="2F517CBD"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42B1941" w14:textId="77777777" w:rsidR="000166F7" w:rsidRDefault="000166F7">
      <w:pPr>
        <w:tabs>
          <w:tab w:val="left" w:pos="-1440"/>
          <w:tab w:val="left" w:pos="-720"/>
          <w:tab w:val="left" w:pos="0"/>
          <w:tab w:val="left" w:pos="523"/>
          <w:tab w:val="left" w:pos="1046"/>
          <w:tab w:val="left" w:pos="1440"/>
        </w:tabs>
        <w:jc w:val="both"/>
        <w:rPr>
          <w:spacing w:val="-2"/>
        </w:rPr>
      </w:pPr>
    </w:p>
    <w:p w14:paraId="6474AE19" w14:textId="77777777" w:rsidR="00425CC5" w:rsidRDefault="000166F7" w:rsidP="00251D10">
      <w:pPr>
        <w:numPr>
          <w:ilvl w:val="0"/>
          <w:numId w:val="7"/>
        </w:numPr>
        <w:tabs>
          <w:tab w:val="left" w:pos="-1440"/>
          <w:tab w:val="left" w:pos="-720"/>
          <w:tab w:val="left" w:pos="0"/>
        </w:tabs>
        <w:jc w:val="both"/>
        <w:rPr>
          <w:spacing w:val="-2"/>
        </w:rPr>
      </w:pPr>
      <w:r w:rsidRPr="00C4144F">
        <w:rPr>
          <w:spacing w:val="-2"/>
        </w:rPr>
        <w:fldChar w:fldCharType="begin"/>
      </w:r>
      <w:r w:rsidRPr="00C4144F">
        <w:rPr>
          <w:spacing w:val="-2"/>
        </w:rPr>
        <w:instrText xml:space="preserve">seq level0 \h \r0 </w:instrText>
      </w:r>
      <w:r w:rsidRPr="00C4144F">
        <w:rPr>
          <w:spacing w:val="-2"/>
        </w:rPr>
        <w:fldChar w:fldCharType="end"/>
      </w:r>
      <w:r w:rsidRPr="00C4144F">
        <w:rPr>
          <w:spacing w:val="-2"/>
        </w:rPr>
        <w:fldChar w:fldCharType="begin"/>
      </w:r>
      <w:r w:rsidRPr="00C4144F">
        <w:rPr>
          <w:spacing w:val="-2"/>
        </w:rPr>
        <w:instrText xml:space="preserve">seq level1 \h \r0 </w:instrText>
      </w:r>
      <w:r w:rsidRPr="00C4144F">
        <w:rPr>
          <w:spacing w:val="-2"/>
        </w:rPr>
        <w:fldChar w:fldCharType="end"/>
      </w:r>
      <w:r w:rsidRPr="00C4144F">
        <w:rPr>
          <w:spacing w:val="-2"/>
        </w:rPr>
        <w:fldChar w:fldCharType="begin"/>
      </w:r>
      <w:r w:rsidRPr="00C4144F">
        <w:rPr>
          <w:spacing w:val="-2"/>
        </w:rPr>
        <w:instrText xml:space="preserve">seq level2 \h \r0 </w:instrText>
      </w:r>
      <w:r w:rsidRPr="00C4144F">
        <w:rPr>
          <w:spacing w:val="-2"/>
        </w:rPr>
        <w:fldChar w:fldCharType="end"/>
      </w:r>
      <w:r w:rsidRPr="00C4144F">
        <w:rPr>
          <w:spacing w:val="-2"/>
        </w:rPr>
        <w:fldChar w:fldCharType="begin"/>
      </w:r>
      <w:r w:rsidRPr="00C4144F">
        <w:rPr>
          <w:spacing w:val="-2"/>
        </w:rPr>
        <w:instrText xml:space="preserve">seq level3 \h \r0 </w:instrText>
      </w:r>
      <w:r w:rsidRPr="00C4144F">
        <w:rPr>
          <w:spacing w:val="-2"/>
        </w:rPr>
        <w:fldChar w:fldCharType="end"/>
      </w:r>
      <w:r w:rsidRPr="00C4144F">
        <w:rPr>
          <w:spacing w:val="-2"/>
        </w:rPr>
        <w:fldChar w:fldCharType="begin"/>
      </w:r>
      <w:r w:rsidRPr="00C4144F">
        <w:rPr>
          <w:spacing w:val="-2"/>
        </w:rPr>
        <w:instrText xml:space="preserve">seq level4 \h \r0 </w:instrText>
      </w:r>
      <w:r w:rsidRPr="00C4144F">
        <w:rPr>
          <w:spacing w:val="-2"/>
        </w:rPr>
        <w:fldChar w:fldCharType="end"/>
      </w:r>
      <w:r w:rsidRPr="00C4144F">
        <w:rPr>
          <w:spacing w:val="-2"/>
        </w:rPr>
        <w:fldChar w:fldCharType="begin"/>
      </w:r>
      <w:r w:rsidRPr="00C4144F">
        <w:rPr>
          <w:spacing w:val="-2"/>
        </w:rPr>
        <w:instrText xml:space="preserve">seq level5 \h \r0 </w:instrText>
      </w:r>
      <w:r w:rsidRPr="00C4144F">
        <w:rPr>
          <w:spacing w:val="-2"/>
        </w:rPr>
        <w:fldChar w:fldCharType="end"/>
      </w:r>
      <w:r w:rsidRPr="00C4144F">
        <w:rPr>
          <w:spacing w:val="-2"/>
        </w:rPr>
        <w:fldChar w:fldCharType="begin"/>
      </w:r>
      <w:r w:rsidRPr="00C4144F">
        <w:rPr>
          <w:spacing w:val="-2"/>
        </w:rPr>
        <w:instrText xml:space="preserve">seq level6 \h \r0 </w:instrText>
      </w:r>
      <w:r w:rsidRPr="00C4144F">
        <w:rPr>
          <w:spacing w:val="-2"/>
        </w:rPr>
        <w:fldChar w:fldCharType="end"/>
      </w:r>
      <w:r w:rsidRPr="00C4144F">
        <w:rPr>
          <w:spacing w:val="-2"/>
        </w:rPr>
        <w:fldChar w:fldCharType="begin"/>
      </w:r>
      <w:r w:rsidRPr="00C4144F">
        <w:rPr>
          <w:spacing w:val="-2"/>
        </w:rPr>
        <w:instrText xml:space="preserve">seq level7 \h \r0 </w:instrText>
      </w:r>
      <w:r w:rsidRPr="00C4144F">
        <w:rPr>
          <w:spacing w:val="-2"/>
        </w:rPr>
        <w:fldChar w:fldCharType="end"/>
      </w:r>
      <w:r w:rsidRPr="00C4144F">
        <w:rPr>
          <w:spacing w:val="-2"/>
        </w:rPr>
        <w:t>Assume management</w:t>
      </w:r>
      <w:r w:rsidR="00425CC5">
        <w:rPr>
          <w:spacing w:val="-2"/>
        </w:rPr>
        <w:t xml:space="preserve"> responsibility</w:t>
      </w:r>
      <w:r w:rsidRPr="00C4144F">
        <w:rPr>
          <w:spacing w:val="-2"/>
        </w:rPr>
        <w:t xml:space="preserve"> </w:t>
      </w:r>
      <w:r w:rsidR="00425CC5">
        <w:rPr>
          <w:spacing w:val="-2"/>
        </w:rPr>
        <w:t>for assigned Finance Department division activities and services.</w:t>
      </w:r>
    </w:p>
    <w:p w14:paraId="6B47ECF7" w14:textId="77777777" w:rsidR="00425CC5" w:rsidRDefault="00425CC5" w:rsidP="00251D10">
      <w:pPr>
        <w:tabs>
          <w:tab w:val="left" w:pos="-1440"/>
          <w:tab w:val="left" w:pos="-720"/>
          <w:tab w:val="left" w:pos="0"/>
          <w:tab w:val="left" w:pos="523"/>
          <w:tab w:val="left" w:pos="1046"/>
          <w:tab w:val="left" w:pos="1440"/>
        </w:tabs>
        <w:ind w:left="360"/>
        <w:jc w:val="both"/>
        <w:rPr>
          <w:spacing w:val="-2"/>
        </w:rPr>
      </w:pPr>
    </w:p>
    <w:p w14:paraId="415AB18C" w14:textId="77777777" w:rsidR="00425CC5" w:rsidRDefault="00425CC5" w:rsidP="00251D10">
      <w:pPr>
        <w:numPr>
          <w:ilvl w:val="0"/>
          <w:numId w:val="7"/>
        </w:numPr>
        <w:tabs>
          <w:tab w:val="left" w:pos="-1440"/>
          <w:tab w:val="left" w:pos="-720"/>
          <w:tab w:val="left" w:pos="0"/>
        </w:tabs>
        <w:jc w:val="both"/>
        <w:rPr>
          <w:spacing w:val="-2"/>
        </w:rPr>
      </w:pPr>
      <w:r w:rsidRPr="00425CC5">
        <w:rPr>
          <w:spacing w:val="-2"/>
        </w:rPr>
        <w:t>Participate in</w:t>
      </w:r>
      <w:r w:rsidR="000166F7" w:rsidRPr="00425CC5">
        <w:rPr>
          <w:spacing w:val="-2"/>
        </w:rPr>
        <w:t xml:space="preserve"> </w:t>
      </w:r>
      <w:r w:rsidR="00CE17E7" w:rsidRPr="00425CC5">
        <w:rPr>
          <w:spacing w:val="-2"/>
        </w:rPr>
        <w:t xml:space="preserve">the development and implementation of </w:t>
      </w:r>
      <w:r w:rsidR="00FF2BB8" w:rsidRPr="00425CC5">
        <w:rPr>
          <w:spacing w:val="-2"/>
        </w:rPr>
        <w:t xml:space="preserve">the </w:t>
      </w:r>
      <w:r w:rsidR="000166F7" w:rsidRPr="00425CC5">
        <w:rPr>
          <w:spacing w:val="-2"/>
        </w:rPr>
        <w:t>goals, objectives, policies, and priorities for assigned programs</w:t>
      </w:r>
      <w:r w:rsidR="00FF2BB8" w:rsidRPr="00425CC5">
        <w:rPr>
          <w:spacing w:val="-2"/>
        </w:rPr>
        <w:t>; recommend and administer policies and procedures.</w:t>
      </w:r>
    </w:p>
    <w:p w14:paraId="4F5A1E67" w14:textId="77777777" w:rsidR="00425CC5" w:rsidRDefault="00425CC5" w:rsidP="00251D10">
      <w:pPr>
        <w:pStyle w:val="ListParagraph"/>
        <w:ind w:left="360"/>
        <w:rPr>
          <w:spacing w:val="-2"/>
        </w:rPr>
      </w:pPr>
    </w:p>
    <w:p w14:paraId="4F4D2764" w14:textId="77777777" w:rsidR="00425CC5" w:rsidRDefault="000166F7" w:rsidP="00251D10">
      <w:pPr>
        <w:numPr>
          <w:ilvl w:val="0"/>
          <w:numId w:val="7"/>
        </w:numPr>
        <w:tabs>
          <w:tab w:val="left" w:pos="-1440"/>
          <w:tab w:val="left" w:pos="-720"/>
          <w:tab w:val="left" w:pos="0"/>
        </w:tabs>
        <w:jc w:val="both"/>
        <w:rPr>
          <w:spacing w:val="-2"/>
        </w:rPr>
      </w:pPr>
      <w:r w:rsidRPr="00425CC5">
        <w:rPr>
          <w:spacing w:val="-2"/>
        </w:rPr>
        <w:t>Monitor and evaluate the efficiency and effectiveness of service delivery methods and procedures; recommend, within departmental policy, appropriate service and staf</w:t>
      </w:r>
      <w:r w:rsidR="00CE17E7" w:rsidRPr="00425CC5">
        <w:rPr>
          <w:spacing w:val="-2"/>
        </w:rPr>
        <w:t>fing levels; allocate resources accordingly.</w:t>
      </w:r>
    </w:p>
    <w:p w14:paraId="5DECF63A" w14:textId="77777777" w:rsidR="00425CC5" w:rsidRDefault="00425CC5" w:rsidP="00251D10">
      <w:pPr>
        <w:pStyle w:val="ListParagraph"/>
        <w:ind w:left="360"/>
        <w:rPr>
          <w:spacing w:val="-2"/>
        </w:rPr>
      </w:pPr>
    </w:p>
    <w:p w14:paraId="66AEF32C" w14:textId="77777777" w:rsidR="00425CC5" w:rsidRDefault="000166F7" w:rsidP="00251D10">
      <w:pPr>
        <w:numPr>
          <w:ilvl w:val="0"/>
          <w:numId w:val="7"/>
        </w:numPr>
        <w:tabs>
          <w:tab w:val="left" w:pos="-1440"/>
          <w:tab w:val="left" w:pos="-720"/>
          <w:tab w:val="left" w:pos="0"/>
        </w:tabs>
        <w:jc w:val="both"/>
        <w:rPr>
          <w:spacing w:val="-2"/>
        </w:rPr>
      </w:pPr>
      <w:r w:rsidRPr="00425CC5">
        <w:rPr>
          <w:spacing w:val="-2"/>
        </w:rPr>
        <w:t xml:space="preserve">Plan, direct, coordinate, </w:t>
      </w:r>
      <w:r w:rsidR="00CE17E7" w:rsidRPr="00425CC5">
        <w:rPr>
          <w:spacing w:val="-2"/>
        </w:rPr>
        <w:t>through subordinate level staff, the Division’s</w:t>
      </w:r>
      <w:r w:rsidRPr="00425CC5">
        <w:rPr>
          <w:spacing w:val="-2"/>
        </w:rPr>
        <w:t xml:space="preserve"> work plan; assign </w:t>
      </w:r>
      <w:r w:rsidR="00CE17E7" w:rsidRPr="00425CC5">
        <w:rPr>
          <w:spacing w:val="-2"/>
        </w:rPr>
        <w:t>projects</w:t>
      </w:r>
      <w:r w:rsidRPr="00425CC5">
        <w:rPr>
          <w:spacing w:val="-2"/>
        </w:rPr>
        <w:t xml:space="preserve"> and</w:t>
      </w:r>
      <w:r w:rsidR="00CE17E7" w:rsidRPr="00425CC5">
        <w:rPr>
          <w:spacing w:val="-2"/>
        </w:rPr>
        <w:t xml:space="preserve"> programmatic areas of responsibility</w:t>
      </w:r>
      <w:r w:rsidRPr="00425CC5">
        <w:rPr>
          <w:spacing w:val="-2"/>
        </w:rPr>
        <w:t>; review and evaluate work products, methods and procedures; meet with staff to identify and resolve problems.</w:t>
      </w:r>
    </w:p>
    <w:p w14:paraId="60B3D299" w14:textId="77777777" w:rsidR="00425CC5" w:rsidRDefault="00425CC5" w:rsidP="00251D10">
      <w:pPr>
        <w:pStyle w:val="ListParagraph"/>
        <w:ind w:left="360"/>
        <w:rPr>
          <w:spacing w:val="-2"/>
        </w:rPr>
      </w:pPr>
    </w:p>
    <w:p w14:paraId="6DA31BD5" w14:textId="77777777" w:rsidR="00425CC5" w:rsidRDefault="00CE17E7" w:rsidP="00251D10">
      <w:pPr>
        <w:numPr>
          <w:ilvl w:val="0"/>
          <w:numId w:val="7"/>
        </w:numPr>
        <w:tabs>
          <w:tab w:val="left" w:pos="-1440"/>
          <w:tab w:val="left" w:pos="-720"/>
          <w:tab w:val="left" w:pos="0"/>
        </w:tabs>
        <w:jc w:val="both"/>
        <w:rPr>
          <w:spacing w:val="-2"/>
        </w:rPr>
      </w:pPr>
      <w:r w:rsidRPr="00425CC5">
        <w:rPr>
          <w:spacing w:val="-2"/>
        </w:rPr>
        <w:t xml:space="preserve">Assess and monitor </w:t>
      </w:r>
      <w:r w:rsidR="00251D10" w:rsidRPr="00425CC5">
        <w:rPr>
          <w:spacing w:val="-2"/>
        </w:rPr>
        <w:t>workload</w:t>
      </w:r>
      <w:r w:rsidRPr="00425CC5">
        <w:rPr>
          <w:spacing w:val="-2"/>
        </w:rPr>
        <w:t xml:space="preserve">, administrative and support systems and internal reporting relationships; identify opportunities for improvement; </w:t>
      </w:r>
      <w:r w:rsidR="00425CC5">
        <w:rPr>
          <w:spacing w:val="-2"/>
        </w:rPr>
        <w:t>recommend</w:t>
      </w:r>
      <w:r w:rsidRPr="00425CC5">
        <w:rPr>
          <w:spacing w:val="-2"/>
        </w:rPr>
        <w:t xml:space="preserve"> and implement change.</w:t>
      </w:r>
    </w:p>
    <w:p w14:paraId="256FBBEF" w14:textId="77777777" w:rsidR="00425CC5" w:rsidRDefault="00425CC5" w:rsidP="00251D10">
      <w:pPr>
        <w:pStyle w:val="ListParagraph"/>
        <w:ind w:left="360"/>
        <w:rPr>
          <w:spacing w:val="-2"/>
        </w:rPr>
      </w:pPr>
    </w:p>
    <w:p w14:paraId="4A89758C" w14:textId="77777777" w:rsidR="00090534" w:rsidRDefault="000166F7" w:rsidP="00251D10">
      <w:pPr>
        <w:numPr>
          <w:ilvl w:val="0"/>
          <w:numId w:val="7"/>
        </w:numPr>
        <w:tabs>
          <w:tab w:val="left" w:pos="-1440"/>
          <w:tab w:val="left" w:pos="-720"/>
          <w:tab w:val="left" w:pos="0"/>
        </w:tabs>
        <w:jc w:val="both"/>
        <w:rPr>
          <w:spacing w:val="-2"/>
        </w:rPr>
      </w:pPr>
      <w:r w:rsidRPr="00425CC5">
        <w:rPr>
          <w:spacing w:val="-2"/>
        </w:rPr>
        <w:t>Select, train, motiva</w:t>
      </w:r>
      <w:r w:rsidR="00C4144F" w:rsidRPr="00425CC5">
        <w:rPr>
          <w:spacing w:val="-2"/>
        </w:rPr>
        <w:t xml:space="preserve">te and evaluate </w:t>
      </w:r>
      <w:r w:rsidRPr="00425CC5">
        <w:rPr>
          <w:spacing w:val="-2"/>
        </w:rPr>
        <w:t>personnel; provide or coordinate staff training; work with employees to correct deficiencies; implement discipline and termination procedures.</w:t>
      </w:r>
    </w:p>
    <w:p w14:paraId="166F5EC5" w14:textId="77777777" w:rsidR="00090534" w:rsidRDefault="00090534" w:rsidP="00251D10">
      <w:pPr>
        <w:pStyle w:val="ListParagraph"/>
        <w:ind w:left="360"/>
        <w:rPr>
          <w:spacing w:val="-2"/>
        </w:rPr>
      </w:pPr>
    </w:p>
    <w:p w14:paraId="4993560D" w14:textId="77777777" w:rsidR="00090534" w:rsidRDefault="008E3E08" w:rsidP="00251D10">
      <w:pPr>
        <w:numPr>
          <w:ilvl w:val="0"/>
          <w:numId w:val="7"/>
        </w:numPr>
        <w:tabs>
          <w:tab w:val="left" w:pos="-1440"/>
          <w:tab w:val="left" w:pos="-720"/>
          <w:tab w:val="left" w:pos="0"/>
        </w:tabs>
        <w:jc w:val="both"/>
        <w:rPr>
          <w:spacing w:val="-2"/>
        </w:rPr>
      </w:pPr>
      <w:r w:rsidRPr="00090534">
        <w:rPr>
          <w:spacing w:val="-2"/>
        </w:rPr>
        <w:t>Evaluate system software applications; direct the development and enhancement of system applications; direct the implementation of system modifications and changes.</w:t>
      </w:r>
    </w:p>
    <w:p w14:paraId="34590A30" w14:textId="77777777" w:rsidR="00090534" w:rsidRDefault="00090534" w:rsidP="00251D10">
      <w:pPr>
        <w:pStyle w:val="ListParagraph"/>
        <w:ind w:left="360"/>
        <w:rPr>
          <w:spacing w:val="-2"/>
        </w:rPr>
      </w:pPr>
    </w:p>
    <w:p w14:paraId="56E8A8A1" w14:textId="77777777" w:rsidR="00090534" w:rsidRDefault="008E3E08" w:rsidP="00251D10">
      <w:pPr>
        <w:numPr>
          <w:ilvl w:val="0"/>
          <w:numId w:val="7"/>
        </w:numPr>
        <w:tabs>
          <w:tab w:val="left" w:pos="-1440"/>
          <w:tab w:val="left" w:pos="-720"/>
          <w:tab w:val="left" w:pos="0"/>
        </w:tabs>
        <w:jc w:val="both"/>
        <w:rPr>
          <w:spacing w:val="-2"/>
        </w:rPr>
      </w:pPr>
      <w:r w:rsidRPr="00090534">
        <w:rPr>
          <w:spacing w:val="-2"/>
        </w:rPr>
        <w:t xml:space="preserve">Establish, maintain, evaluate, and </w:t>
      </w:r>
      <w:r w:rsidR="00090534">
        <w:rPr>
          <w:spacing w:val="-2"/>
        </w:rPr>
        <w:t>manage</w:t>
      </w:r>
      <w:r w:rsidRPr="00090534">
        <w:rPr>
          <w:spacing w:val="-2"/>
        </w:rPr>
        <w:t xml:space="preserve"> internal control structur</w:t>
      </w:r>
      <w:r w:rsidR="00C4144F" w:rsidRPr="00090534">
        <w:rPr>
          <w:spacing w:val="-2"/>
        </w:rPr>
        <w:t>es</w:t>
      </w:r>
      <w:r w:rsidRPr="00090534">
        <w:rPr>
          <w:spacing w:val="-2"/>
        </w:rPr>
        <w:t xml:space="preserve"> in accordance with generally accepted accounting principles, governmental accounting, and financial reporting standards; ensure audit compliance.</w:t>
      </w:r>
    </w:p>
    <w:p w14:paraId="369A167C" w14:textId="77777777" w:rsidR="00090534" w:rsidRDefault="00090534" w:rsidP="00251D10">
      <w:pPr>
        <w:pStyle w:val="ListParagraph"/>
        <w:ind w:left="360"/>
        <w:rPr>
          <w:spacing w:val="-2"/>
        </w:rPr>
      </w:pPr>
    </w:p>
    <w:p w14:paraId="505D5F66" w14:textId="77777777" w:rsidR="00090534" w:rsidRDefault="008E3E08" w:rsidP="00251D10">
      <w:pPr>
        <w:numPr>
          <w:ilvl w:val="0"/>
          <w:numId w:val="7"/>
        </w:numPr>
        <w:tabs>
          <w:tab w:val="left" w:pos="-1440"/>
          <w:tab w:val="left" w:pos="-720"/>
          <w:tab w:val="left" w:pos="0"/>
        </w:tabs>
        <w:jc w:val="both"/>
        <w:rPr>
          <w:spacing w:val="-2"/>
        </w:rPr>
      </w:pPr>
      <w:r w:rsidRPr="00090534">
        <w:rPr>
          <w:spacing w:val="-2"/>
        </w:rPr>
        <w:t xml:space="preserve">Develop and maintain the financial reporting system; prepare various financial reports and statements as requested by the </w:t>
      </w:r>
      <w:r w:rsidR="00090534">
        <w:rPr>
          <w:spacing w:val="-2"/>
        </w:rPr>
        <w:t>Finance Director</w:t>
      </w:r>
      <w:r w:rsidR="00BE2961" w:rsidRPr="00090534">
        <w:rPr>
          <w:spacing w:val="-2"/>
        </w:rPr>
        <w:t>; direct the preparations of the financial reports as required by law; provide financial support and assistance to City Departments.</w:t>
      </w:r>
      <w:r w:rsidR="00090534" w:rsidRPr="00090534">
        <w:rPr>
          <w:spacing w:val="-2"/>
        </w:rPr>
        <w:t xml:space="preserve"> </w:t>
      </w:r>
    </w:p>
    <w:p w14:paraId="2921A96B" w14:textId="77777777" w:rsidR="00090534" w:rsidRDefault="00090534" w:rsidP="00251D10">
      <w:pPr>
        <w:pStyle w:val="ListParagraph"/>
        <w:ind w:left="360"/>
        <w:rPr>
          <w:spacing w:val="-2"/>
        </w:rPr>
      </w:pPr>
    </w:p>
    <w:p w14:paraId="0B6D2DCA" w14:textId="77777777" w:rsidR="000B5050" w:rsidRDefault="000B5050" w:rsidP="00251D10">
      <w:pPr>
        <w:numPr>
          <w:ilvl w:val="0"/>
          <w:numId w:val="7"/>
        </w:numPr>
        <w:tabs>
          <w:tab w:val="left" w:pos="-1440"/>
          <w:tab w:val="left" w:pos="-720"/>
          <w:tab w:val="left" w:pos="0"/>
        </w:tabs>
        <w:jc w:val="both"/>
        <w:rPr>
          <w:spacing w:val="-2"/>
        </w:rPr>
      </w:pPr>
      <w:r>
        <w:rPr>
          <w:spacing w:val="-2"/>
        </w:rPr>
        <w:t>Develop, administer, and monitor all aspects o</w:t>
      </w:r>
      <w:r w:rsidR="0058738C">
        <w:rPr>
          <w:spacing w:val="-2"/>
        </w:rPr>
        <w:t>f the sales and use tax program; i</w:t>
      </w:r>
      <w:r w:rsidRPr="0058738C">
        <w:rPr>
          <w:spacing w:val="-2"/>
        </w:rPr>
        <w:t>nterpret Sales and Use Tax Ordinances and research and prepare administrative regulations, amendments and formal interpretations of the sales and use tax code.</w:t>
      </w:r>
    </w:p>
    <w:p w14:paraId="76824F88" w14:textId="77777777" w:rsidR="0058738C" w:rsidRDefault="0058738C" w:rsidP="00251D10">
      <w:pPr>
        <w:pStyle w:val="ListParagraph"/>
        <w:ind w:left="360"/>
        <w:rPr>
          <w:spacing w:val="-2"/>
        </w:rPr>
      </w:pPr>
    </w:p>
    <w:p w14:paraId="00321A9B" w14:textId="77777777" w:rsidR="000B5050" w:rsidRDefault="000B5050" w:rsidP="00251D10">
      <w:pPr>
        <w:pStyle w:val="ListParagraph"/>
        <w:numPr>
          <w:ilvl w:val="0"/>
          <w:numId w:val="7"/>
        </w:numPr>
        <w:spacing w:after="200" w:line="276" w:lineRule="auto"/>
        <w:contextualSpacing/>
      </w:pPr>
      <w:r>
        <w:t>Supervise public education regarding sales and use tax laws; design and produce tax seminars to enhance the business communities understanding of codes and regulations, review and oversee publication of tax information guides.</w:t>
      </w:r>
    </w:p>
    <w:p w14:paraId="1D336C13" w14:textId="77777777" w:rsidR="0058738C" w:rsidRDefault="000B5050" w:rsidP="00251D10">
      <w:pPr>
        <w:numPr>
          <w:ilvl w:val="0"/>
          <w:numId w:val="7"/>
        </w:numPr>
      </w:pPr>
      <w:r>
        <w:t>Supervise the enforcement and collection of outstanding liabilities comprised of tax, penalty and interest through a variety of methods</w:t>
      </w:r>
      <w:r w:rsidR="0058738C">
        <w:t>; c</w:t>
      </w:r>
      <w:r>
        <w:t>arry out all actions necessary for final enforcement duties including court summons, tax assessments, garnishment notices, seizure warrants, etc.; appear and provide testimony in court as necessary.</w:t>
      </w:r>
      <w:r w:rsidR="0058738C" w:rsidRPr="0058738C">
        <w:t xml:space="preserve"> </w:t>
      </w:r>
    </w:p>
    <w:p w14:paraId="58C5DE7B" w14:textId="77777777" w:rsidR="0058738C" w:rsidRDefault="0058738C" w:rsidP="00251D10">
      <w:pPr>
        <w:ind w:left="360"/>
      </w:pPr>
    </w:p>
    <w:p w14:paraId="39F50B25" w14:textId="77777777" w:rsidR="000B5050" w:rsidRPr="000B5050" w:rsidRDefault="0058738C" w:rsidP="00251D10">
      <w:pPr>
        <w:numPr>
          <w:ilvl w:val="0"/>
          <w:numId w:val="7"/>
        </w:numPr>
      </w:pPr>
      <w:r w:rsidRPr="0058738C">
        <w:t>Develop and oversee City's Audit Program; plan, perform and complete audits of businesses for compliance with City Sales and Use Tax Code, franchise fee agreements, municipal contracts and departmental procedures; document and report all audit findings; determine scope, sampling methods, and procedures for audits; review prior audit files and applicable industry standards and court decisions; act as the lead auditor in completion of all audits; conduct audit meetings with the businesses and their respected financial and legal representatives.</w:t>
      </w:r>
    </w:p>
    <w:p w14:paraId="08B96AF4" w14:textId="77777777" w:rsidR="000B5050" w:rsidRDefault="000B5050" w:rsidP="00251D10">
      <w:pPr>
        <w:pStyle w:val="ListParagraph"/>
        <w:ind w:left="360"/>
        <w:rPr>
          <w:spacing w:val="-2"/>
        </w:rPr>
      </w:pPr>
    </w:p>
    <w:p w14:paraId="4C48C451" w14:textId="77777777" w:rsidR="000B5050" w:rsidRDefault="000B5050" w:rsidP="00251D10">
      <w:pPr>
        <w:numPr>
          <w:ilvl w:val="0"/>
          <w:numId w:val="7"/>
        </w:numPr>
        <w:tabs>
          <w:tab w:val="left" w:pos="-1440"/>
          <w:tab w:val="left" w:pos="-720"/>
          <w:tab w:val="left" w:pos="0"/>
          <w:tab w:val="left" w:pos="523"/>
          <w:tab w:val="left" w:pos="1046"/>
          <w:tab w:val="left" w:pos="1440"/>
        </w:tabs>
        <w:jc w:val="both"/>
        <w:rPr>
          <w:spacing w:val="-2"/>
        </w:rPr>
      </w:pPr>
      <w:r w:rsidRPr="00090534">
        <w:rPr>
          <w:spacing w:val="-2"/>
        </w:rPr>
        <w:t xml:space="preserve">Oversee cash </w:t>
      </w:r>
      <w:r>
        <w:rPr>
          <w:spacing w:val="-2"/>
        </w:rPr>
        <w:t>management.</w:t>
      </w:r>
    </w:p>
    <w:p w14:paraId="1EA041AD" w14:textId="77777777" w:rsidR="000B5050" w:rsidRDefault="000B5050" w:rsidP="00251D10">
      <w:pPr>
        <w:tabs>
          <w:tab w:val="left" w:pos="-1440"/>
          <w:tab w:val="left" w:pos="-720"/>
          <w:tab w:val="left" w:pos="0"/>
          <w:tab w:val="left" w:pos="523"/>
          <w:tab w:val="left" w:pos="1046"/>
          <w:tab w:val="left" w:pos="1440"/>
        </w:tabs>
        <w:ind w:left="360"/>
        <w:jc w:val="both"/>
        <w:rPr>
          <w:spacing w:val="-2"/>
        </w:rPr>
      </w:pPr>
    </w:p>
    <w:p w14:paraId="0504530E" w14:textId="77777777" w:rsidR="000B5050" w:rsidRDefault="00090534" w:rsidP="00251D10">
      <w:pPr>
        <w:numPr>
          <w:ilvl w:val="0"/>
          <w:numId w:val="7"/>
        </w:numPr>
        <w:tabs>
          <w:tab w:val="left" w:pos="-1440"/>
          <w:tab w:val="left" w:pos="-720"/>
          <w:tab w:val="left" w:pos="0"/>
          <w:tab w:val="left" w:pos="523"/>
          <w:tab w:val="left" w:pos="1046"/>
          <w:tab w:val="left" w:pos="1440"/>
        </w:tabs>
        <w:jc w:val="both"/>
        <w:rPr>
          <w:spacing w:val="-2"/>
        </w:rPr>
      </w:pPr>
      <w:r>
        <w:rPr>
          <w:spacing w:val="-2"/>
        </w:rPr>
        <w:t>A</w:t>
      </w:r>
      <w:r w:rsidRPr="00090534">
        <w:rPr>
          <w:spacing w:val="-2"/>
        </w:rPr>
        <w:t>ssist with investment and debt management</w:t>
      </w:r>
      <w:r>
        <w:rPr>
          <w:spacing w:val="-2"/>
        </w:rPr>
        <w:t>.</w:t>
      </w:r>
    </w:p>
    <w:p w14:paraId="11F30553" w14:textId="77777777" w:rsidR="000B5050" w:rsidRDefault="000B5050" w:rsidP="00251D10">
      <w:pPr>
        <w:tabs>
          <w:tab w:val="left" w:pos="-1440"/>
          <w:tab w:val="left" w:pos="-720"/>
          <w:tab w:val="left" w:pos="0"/>
          <w:tab w:val="left" w:pos="523"/>
          <w:tab w:val="left" w:pos="1046"/>
          <w:tab w:val="left" w:pos="1440"/>
        </w:tabs>
        <w:ind w:left="360"/>
        <w:jc w:val="both"/>
        <w:rPr>
          <w:spacing w:val="-2"/>
        </w:rPr>
      </w:pPr>
    </w:p>
    <w:p w14:paraId="331FEE56" w14:textId="77777777" w:rsidR="000B5050" w:rsidRDefault="000B5050" w:rsidP="00251D10">
      <w:pPr>
        <w:numPr>
          <w:ilvl w:val="0"/>
          <w:numId w:val="7"/>
        </w:numPr>
        <w:tabs>
          <w:tab w:val="left" w:pos="-1440"/>
          <w:tab w:val="left" w:pos="-720"/>
          <w:tab w:val="left" w:pos="0"/>
          <w:tab w:val="left" w:pos="523"/>
          <w:tab w:val="left" w:pos="1046"/>
          <w:tab w:val="left" w:pos="1440"/>
        </w:tabs>
        <w:jc w:val="both"/>
        <w:rPr>
          <w:spacing w:val="-2"/>
        </w:rPr>
      </w:pPr>
      <w:r w:rsidRPr="000B5050">
        <w:rPr>
          <w:spacing w:val="-2"/>
        </w:rPr>
        <w:t xml:space="preserve">Assist with the </w:t>
      </w:r>
      <w:r w:rsidRPr="000B5050">
        <w:rPr>
          <w:spacing w:val="-1"/>
        </w:rPr>
        <w:t xml:space="preserve">coordination and </w:t>
      </w:r>
      <w:r w:rsidRPr="000B5050">
        <w:rPr>
          <w:spacing w:val="1"/>
        </w:rPr>
        <w:t>d</w:t>
      </w:r>
      <w:r w:rsidRPr="00E13C60">
        <w:t>e</w:t>
      </w:r>
      <w:r w:rsidRPr="000B5050">
        <w:rPr>
          <w:spacing w:val="-1"/>
        </w:rPr>
        <w:t>v</w:t>
      </w:r>
      <w:r w:rsidRPr="00E13C60">
        <w:t>el</w:t>
      </w:r>
      <w:r w:rsidRPr="000B5050">
        <w:rPr>
          <w:spacing w:val="1"/>
        </w:rPr>
        <w:t>o</w:t>
      </w:r>
      <w:r w:rsidRPr="000B5050">
        <w:rPr>
          <w:spacing w:val="3"/>
        </w:rPr>
        <w:t>p</w:t>
      </w:r>
      <w:r w:rsidRPr="000B5050">
        <w:rPr>
          <w:spacing w:val="-4"/>
        </w:rPr>
        <w:t>m</w:t>
      </w:r>
      <w:r w:rsidRPr="000B5050">
        <w:rPr>
          <w:spacing w:val="3"/>
        </w:rPr>
        <w:t>e</w:t>
      </w:r>
      <w:r w:rsidRPr="000B5050">
        <w:rPr>
          <w:spacing w:val="-1"/>
        </w:rPr>
        <w:t>n</w:t>
      </w:r>
      <w:r w:rsidRPr="00E13C60">
        <w:t>t</w:t>
      </w:r>
      <w:r w:rsidRPr="000B5050">
        <w:rPr>
          <w:spacing w:val="4"/>
        </w:rPr>
        <w:t xml:space="preserve"> of the </w:t>
      </w:r>
      <w:r w:rsidRPr="000B5050">
        <w:rPr>
          <w:spacing w:val="-1"/>
        </w:rPr>
        <w:t>C</w:t>
      </w:r>
      <w:r w:rsidRPr="00E13C60">
        <w:t>i</w:t>
      </w:r>
      <w:r w:rsidRPr="000B5050">
        <w:rPr>
          <w:spacing w:val="2"/>
        </w:rPr>
        <w:t>t</w:t>
      </w:r>
      <w:r w:rsidRPr="000B5050">
        <w:rPr>
          <w:spacing w:val="1"/>
        </w:rPr>
        <w:t>y</w:t>
      </w:r>
      <w:r w:rsidRPr="000B5050">
        <w:rPr>
          <w:spacing w:val="3"/>
        </w:rPr>
        <w:t>-</w:t>
      </w:r>
      <w:r w:rsidRPr="00E13C60">
        <w:t>wi</w:t>
      </w:r>
      <w:r w:rsidRPr="000B5050">
        <w:rPr>
          <w:spacing w:val="1"/>
        </w:rPr>
        <w:t>d</w:t>
      </w:r>
      <w:r w:rsidRPr="00E13C60">
        <w:t>e</w:t>
      </w:r>
      <w:r w:rsidRPr="000B5050">
        <w:rPr>
          <w:spacing w:val="7"/>
        </w:rPr>
        <w:t xml:space="preserve"> </w:t>
      </w:r>
      <w:r w:rsidRPr="000B5050">
        <w:rPr>
          <w:spacing w:val="1"/>
        </w:rPr>
        <w:t>b</w:t>
      </w:r>
      <w:r w:rsidRPr="000B5050">
        <w:rPr>
          <w:spacing w:val="-1"/>
        </w:rPr>
        <w:t>u</w:t>
      </w:r>
      <w:r w:rsidRPr="000B5050">
        <w:rPr>
          <w:spacing w:val="1"/>
        </w:rPr>
        <w:t>d</w:t>
      </w:r>
      <w:r w:rsidRPr="000B5050">
        <w:rPr>
          <w:spacing w:val="-1"/>
        </w:rPr>
        <w:t>g</w:t>
      </w:r>
      <w:r w:rsidRPr="00E13C60">
        <w:t>et</w:t>
      </w:r>
      <w:r>
        <w:t>.</w:t>
      </w:r>
    </w:p>
    <w:p w14:paraId="6B072105" w14:textId="77777777" w:rsidR="000B5050" w:rsidRDefault="000B5050" w:rsidP="00251D10">
      <w:pPr>
        <w:pStyle w:val="ListParagraph"/>
        <w:ind w:left="360"/>
        <w:rPr>
          <w:spacing w:val="-2"/>
        </w:rPr>
      </w:pPr>
    </w:p>
    <w:p w14:paraId="0B8ABD79" w14:textId="77777777" w:rsidR="000B5050" w:rsidRPr="000B5050" w:rsidRDefault="000B5050" w:rsidP="00251D10">
      <w:pPr>
        <w:numPr>
          <w:ilvl w:val="0"/>
          <w:numId w:val="7"/>
        </w:numPr>
        <w:tabs>
          <w:tab w:val="left" w:pos="-1440"/>
          <w:tab w:val="left" w:pos="-720"/>
          <w:tab w:val="left" w:pos="0"/>
          <w:tab w:val="left" w:pos="523"/>
          <w:tab w:val="left" w:pos="1046"/>
          <w:tab w:val="left" w:pos="1440"/>
        </w:tabs>
        <w:jc w:val="both"/>
        <w:rPr>
          <w:spacing w:val="-2"/>
        </w:rPr>
      </w:pPr>
      <w:r>
        <w:t>Maintain</w:t>
      </w:r>
      <w:r w:rsidRPr="000B5050">
        <w:rPr>
          <w:spacing w:val="-5"/>
        </w:rPr>
        <w:t xml:space="preserve"> </w:t>
      </w:r>
      <w:r w:rsidRPr="00E13C60">
        <w:t>l</w:t>
      </w:r>
      <w:r w:rsidRPr="000B5050">
        <w:rPr>
          <w:spacing w:val="1"/>
        </w:rPr>
        <w:t>o</w:t>
      </w:r>
      <w:r w:rsidRPr="000B5050">
        <w:rPr>
          <w:spacing w:val="-1"/>
        </w:rPr>
        <w:t>n</w:t>
      </w:r>
      <w:r w:rsidRPr="00E13C60">
        <w:t>g</w:t>
      </w:r>
      <w:r w:rsidRPr="000B5050">
        <w:rPr>
          <w:spacing w:val="-5"/>
        </w:rPr>
        <w:t xml:space="preserve"> </w:t>
      </w:r>
      <w:r w:rsidRPr="000B5050">
        <w:rPr>
          <w:spacing w:val="1"/>
        </w:rPr>
        <w:t>r</w:t>
      </w:r>
      <w:r w:rsidRPr="000B5050">
        <w:rPr>
          <w:spacing w:val="3"/>
        </w:rPr>
        <w:t>a</w:t>
      </w:r>
      <w:r w:rsidRPr="000B5050">
        <w:rPr>
          <w:spacing w:val="-1"/>
        </w:rPr>
        <w:t>ng</w:t>
      </w:r>
      <w:r w:rsidRPr="00E13C60">
        <w:t>e</w:t>
      </w:r>
      <w:r w:rsidRPr="000B5050">
        <w:rPr>
          <w:spacing w:val="-1"/>
        </w:rPr>
        <w:t xml:space="preserve"> </w:t>
      </w:r>
      <w:r w:rsidRPr="000B5050">
        <w:rPr>
          <w:spacing w:val="-2"/>
        </w:rPr>
        <w:t>f</w:t>
      </w:r>
      <w:r w:rsidRPr="000B5050">
        <w:rPr>
          <w:spacing w:val="2"/>
        </w:rPr>
        <w:t>i</w:t>
      </w:r>
      <w:r w:rsidRPr="000B5050">
        <w:rPr>
          <w:spacing w:val="-1"/>
        </w:rPr>
        <w:t>n</w:t>
      </w:r>
      <w:r w:rsidRPr="00E13C60">
        <w:t>a</w:t>
      </w:r>
      <w:r w:rsidRPr="000B5050">
        <w:rPr>
          <w:spacing w:val="-1"/>
        </w:rPr>
        <w:t>n</w:t>
      </w:r>
      <w:r w:rsidRPr="000B5050">
        <w:rPr>
          <w:spacing w:val="3"/>
        </w:rPr>
        <w:t>c</w:t>
      </w:r>
      <w:r w:rsidRPr="00E13C60">
        <w:t>ial</w:t>
      </w:r>
      <w:r w:rsidRPr="000B5050">
        <w:rPr>
          <w:spacing w:val="-7"/>
        </w:rPr>
        <w:t xml:space="preserve"> </w:t>
      </w:r>
      <w:r w:rsidRPr="000B5050">
        <w:rPr>
          <w:spacing w:val="1"/>
        </w:rPr>
        <w:t>pro</w:t>
      </w:r>
      <w:r w:rsidRPr="000B5050">
        <w:rPr>
          <w:spacing w:val="2"/>
        </w:rPr>
        <w:t>j</w:t>
      </w:r>
      <w:r w:rsidRPr="00E13C60">
        <w:t>e</w:t>
      </w:r>
      <w:r w:rsidRPr="000B5050">
        <w:rPr>
          <w:spacing w:val="1"/>
        </w:rPr>
        <w:t>c</w:t>
      </w:r>
      <w:r w:rsidRPr="00E13C60">
        <w:t>ti</w:t>
      </w:r>
      <w:r w:rsidRPr="000B5050">
        <w:rPr>
          <w:spacing w:val="1"/>
        </w:rPr>
        <w:t>o</w:t>
      </w:r>
      <w:r w:rsidRPr="000B5050">
        <w:rPr>
          <w:spacing w:val="-1"/>
        </w:rPr>
        <w:t>ns</w:t>
      </w:r>
      <w:r>
        <w:rPr>
          <w:spacing w:val="-1"/>
        </w:rPr>
        <w:t>.</w:t>
      </w:r>
    </w:p>
    <w:p w14:paraId="649379C9" w14:textId="77777777" w:rsidR="000B5050" w:rsidRPr="000B5050" w:rsidRDefault="000B5050" w:rsidP="00251D10">
      <w:pPr>
        <w:tabs>
          <w:tab w:val="left" w:pos="-1440"/>
          <w:tab w:val="left" w:pos="-720"/>
          <w:tab w:val="left" w:pos="0"/>
          <w:tab w:val="left" w:pos="523"/>
          <w:tab w:val="left" w:pos="1046"/>
          <w:tab w:val="left" w:pos="1440"/>
        </w:tabs>
        <w:ind w:left="360"/>
        <w:jc w:val="both"/>
        <w:rPr>
          <w:spacing w:val="-2"/>
        </w:rPr>
      </w:pPr>
    </w:p>
    <w:p w14:paraId="08B40205" w14:textId="77777777" w:rsidR="000B5050" w:rsidRDefault="009B0F4A" w:rsidP="00251D10">
      <w:pPr>
        <w:numPr>
          <w:ilvl w:val="0"/>
          <w:numId w:val="7"/>
        </w:numPr>
        <w:tabs>
          <w:tab w:val="left" w:pos="-1440"/>
          <w:tab w:val="left" w:pos="-720"/>
          <w:tab w:val="left" w:pos="0"/>
        </w:tabs>
        <w:jc w:val="both"/>
        <w:rPr>
          <w:spacing w:val="-2"/>
        </w:rPr>
      </w:pPr>
      <w:r w:rsidRPr="000B5050">
        <w:rPr>
          <w:spacing w:val="-2"/>
        </w:rPr>
        <w:t xml:space="preserve">Represent the Financial </w:t>
      </w:r>
      <w:r w:rsidR="00090534" w:rsidRPr="000B5050">
        <w:rPr>
          <w:spacing w:val="-2"/>
        </w:rPr>
        <w:t>Department</w:t>
      </w:r>
      <w:r w:rsidRPr="000B5050">
        <w:rPr>
          <w:spacing w:val="-2"/>
        </w:rPr>
        <w:t xml:space="preserve"> to other City departments and di</w:t>
      </w:r>
      <w:r w:rsidR="00090534" w:rsidRPr="000B5050">
        <w:rPr>
          <w:spacing w:val="-2"/>
        </w:rPr>
        <w:t xml:space="preserve">visions, elected officials, </w:t>
      </w:r>
      <w:r w:rsidRPr="000B5050">
        <w:rPr>
          <w:spacing w:val="-2"/>
        </w:rPr>
        <w:t>outside agencies and organiza</w:t>
      </w:r>
      <w:r w:rsidR="004C1263" w:rsidRPr="000B5050">
        <w:rPr>
          <w:spacing w:val="-2"/>
        </w:rPr>
        <w:t xml:space="preserve">tions as directed by the </w:t>
      </w:r>
      <w:r w:rsidR="000B5050">
        <w:rPr>
          <w:spacing w:val="-2"/>
        </w:rPr>
        <w:t>Finance Director.</w:t>
      </w:r>
    </w:p>
    <w:p w14:paraId="7CBE1FCD" w14:textId="77777777" w:rsidR="000B5050" w:rsidRDefault="000B5050" w:rsidP="00251D10">
      <w:pPr>
        <w:pStyle w:val="ListParagraph"/>
        <w:ind w:left="360"/>
        <w:rPr>
          <w:spacing w:val="-2"/>
        </w:rPr>
      </w:pPr>
    </w:p>
    <w:p w14:paraId="24D6FF33" w14:textId="77777777" w:rsidR="000B5050" w:rsidRPr="000B5050" w:rsidRDefault="00C4144F" w:rsidP="00251D10">
      <w:pPr>
        <w:numPr>
          <w:ilvl w:val="0"/>
          <w:numId w:val="7"/>
        </w:numPr>
        <w:tabs>
          <w:tab w:val="left" w:pos="-1440"/>
          <w:tab w:val="left" w:pos="-720"/>
          <w:tab w:val="left" w:pos="0"/>
        </w:tabs>
        <w:jc w:val="both"/>
        <w:rPr>
          <w:spacing w:val="-2"/>
        </w:rPr>
      </w:pPr>
      <w:r w:rsidRPr="000B5050">
        <w:rPr>
          <w:spacing w:val="-2"/>
        </w:rPr>
        <w:t>Provide</w:t>
      </w:r>
      <w:r w:rsidR="000166F7" w:rsidRPr="000B5050">
        <w:rPr>
          <w:spacing w:val="-2"/>
        </w:rPr>
        <w:t xml:space="preserve"> staff assistance to the</w:t>
      </w:r>
      <w:r w:rsidR="00B40005" w:rsidRPr="000B5050">
        <w:rPr>
          <w:color w:val="FF0000"/>
          <w:spacing w:val="-2"/>
        </w:rPr>
        <w:t xml:space="preserve"> </w:t>
      </w:r>
      <w:r w:rsidR="00090534" w:rsidRPr="000B5050">
        <w:rPr>
          <w:spacing w:val="-2"/>
        </w:rPr>
        <w:t>Finance Director</w:t>
      </w:r>
      <w:r w:rsidR="000166F7" w:rsidRPr="000B5050">
        <w:rPr>
          <w:spacing w:val="-2"/>
        </w:rPr>
        <w:t>; prepare and present staff reports and other necessary correspondence.</w:t>
      </w:r>
    </w:p>
    <w:p w14:paraId="67090797" w14:textId="77777777" w:rsidR="000B5050" w:rsidRDefault="000B5050" w:rsidP="00251D10">
      <w:pPr>
        <w:pStyle w:val="ListParagraph"/>
        <w:ind w:left="360"/>
        <w:rPr>
          <w:spacing w:val="-2"/>
        </w:rPr>
      </w:pPr>
    </w:p>
    <w:p w14:paraId="6075114F" w14:textId="77777777" w:rsidR="000B5050" w:rsidRPr="000B5050" w:rsidRDefault="009B0F4A" w:rsidP="00251D10">
      <w:pPr>
        <w:numPr>
          <w:ilvl w:val="0"/>
          <w:numId w:val="7"/>
        </w:numPr>
        <w:tabs>
          <w:tab w:val="left" w:pos="-1440"/>
          <w:tab w:val="left" w:pos="-720"/>
          <w:tab w:val="left" w:pos="0"/>
        </w:tabs>
        <w:jc w:val="both"/>
        <w:rPr>
          <w:spacing w:val="-2"/>
        </w:rPr>
      </w:pPr>
      <w:r w:rsidRPr="000B5050">
        <w:rPr>
          <w:spacing w:val="-2"/>
        </w:rPr>
        <w:t xml:space="preserve">Participate </w:t>
      </w:r>
      <w:proofErr w:type="gramStart"/>
      <w:r w:rsidRPr="000B5050">
        <w:rPr>
          <w:spacing w:val="-2"/>
        </w:rPr>
        <w:t>on</w:t>
      </w:r>
      <w:proofErr w:type="gramEnd"/>
      <w:r w:rsidRPr="000B5050">
        <w:rPr>
          <w:spacing w:val="-2"/>
        </w:rPr>
        <w:t xml:space="preserve"> and provide staff support to a variet</w:t>
      </w:r>
      <w:r w:rsidR="00C4144F" w:rsidRPr="000B5050">
        <w:rPr>
          <w:spacing w:val="-2"/>
        </w:rPr>
        <w:t>y</w:t>
      </w:r>
      <w:r w:rsidRPr="000B5050">
        <w:rPr>
          <w:spacing w:val="-2"/>
        </w:rPr>
        <w:t xml:space="preserve"> of boar</w:t>
      </w:r>
      <w:r w:rsidR="00C753C9" w:rsidRPr="000B5050">
        <w:rPr>
          <w:spacing w:val="-2"/>
        </w:rPr>
        <w:t xml:space="preserve">ds, commissions, and committees; attend and participate in professional group meetings; stay abreast of new trends and innovations in the professional fields affecting the </w:t>
      </w:r>
      <w:r w:rsidR="00090534" w:rsidRPr="000B5050">
        <w:rPr>
          <w:spacing w:val="-2"/>
        </w:rPr>
        <w:t>Finance Department</w:t>
      </w:r>
      <w:r w:rsidR="00C753C9" w:rsidRPr="000B5050">
        <w:rPr>
          <w:spacing w:val="-2"/>
        </w:rPr>
        <w:t>.</w:t>
      </w:r>
    </w:p>
    <w:p w14:paraId="0625DB4B" w14:textId="77777777" w:rsidR="000B5050" w:rsidRDefault="000B5050" w:rsidP="000B5050">
      <w:pPr>
        <w:pStyle w:val="ListParagraph"/>
        <w:rPr>
          <w:spacing w:val="-2"/>
        </w:rPr>
      </w:pPr>
    </w:p>
    <w:p w14:paraId="755A8CAE" w14:textId="77777777" w:rsidR="000B5050" w:rsidRPr="000B5050" w:rsidRDefault="000B5050" w:rsidP="000B5050">
      <w:pPr>
        <w:tabs>
          <w:tab w:val="left" w:pos="-1440"/>
          <w:tab w:val="left" w:pos="-720"/>
          <w:tab w:val="left" w:pos="0"/>
          <w:tab w:val="left" w:pos="523"/>
          <w:tab w:val="left" w:pos="1046"/>
          <w:tab w:val="left" w:pos="1440"/>
        </w:tabs>
        <w:ind w:left="523" w:hanging="523"/>
        <w:jc w:val="both"/>
      </w:pPr>
    </w:p>
    <w:p w14:paraId="2DD3F782" w14:textId="77777777" w:rsidR="009B0F4A" w:rsidRPr="00E13C60" w:rsidRDefault="009B0F4A" w:rsidP="009B0F4A">
      <w:pPr>
        <w:tabs>
          <w:tab w:val="left" w:pos="-1440"/>
          <w:tab w:val="left" w:pos="-720"/>
          <w:tab w:val="left" w:pos="0"/>
          <w:tab w:val="left" w:pos="523"/>
          <w:tab w:val="left" w:pos="1046"/>
          <w:tab w:val="left" w:pos="1440"/>
        </w:tabs>
        <w:ind w:left="523" w:hanging="523"/>
        <w:jc w:val="both"/>
        <w:rPr>
          <w:spacing w:val="-2"/>
        </w:rPr>
      </w:pPr>
    </w:p>
    <w:p w14:paraId="37CAF94A" w14:textId="77777777" w:rsidR="000166F7" w:rsidRDefault="000166F7">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00CA552B" w14:textId="77777777" w:rsidR="000166F7" w:rsidRDefault="000166F7">
      <w:pPr>
        <w:tabs>
          <w:tab w:val="left" w:pos="-1440"/>
          <w:tab w:val="left" w:pos="-720"/>
          <w:tab w:val="left" w:pos="0"/>
          <w:tab w:val="left" w:pos="523"/>
          <w:tab w:val="left" w:pos="1046"/>
          <w:tab w:val="left" w:pos="1440"/>
        </w:tabs>
        <w:jc w:val="both"/>
        <w:rPr>
          <w:b/>
          <w:spacing w:val="-2"/>
          <w:u w:val="single"/>
        </w:rPr>
      </w:pPr>
    </w:p>
    <w:p w14:paraId="6D31F875"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3115964B" w14:textId="77777777" w:rsidR="000166F7" w:rsidRDefault="000166F7">
      <w:pPr>
        <w:tabs>
          <w:tab w:val="left" w:pos="-1440"/>
          <w:tab w:val="left" w:pos="-720"/>
          <w:tab w:val="left" w:pos="0"/>
          <w:tab w:val="left" w:pos="523"/>
          <w:tab w:val="left" w:pos="1046"/>
          <w:tab w:val="left" w:pos="1440"/>
        </w:tabs>
        <w:ind w:left="523" w:hanging="523"/>
        <w:jc w:val="both"/>
        <w:rPr>
          <w:spacing w:val="-2"/>
        </w:rPr>
      </w:pPr>
    </w:p>
    <w:p w14:paraId="24338EF1" w14:textId="77777777" w:rsidR="000166F7" w:rsidRPr="00C4144F" w:rsidRDefault="000166F7">
      <w:pPr>
        <w:tabs>
          <w:tab w:val="left" w:pos="-1440"/>
          <w:tab w:val="left" w:pos="-720"/>
          <w:tab w:val="left" w:pos="0"/>
          <w:tab w:val="left" w:pos="523"/>
          <w:tab w:val="left" w:pos="1046"/>
          <w:tab w:val="left" w:pos="1440"/>
        </w:tabs>
        <w:ind w:left="523" w:hanging="523"/>
        <w:jc w:val="both"/>
        <w:rPr>
          <w:spacing w:val="-2"/>
        </w:rPr>
      </w:pPr>
      <w:r w:rsidRPr="00C4144F">
        <w:rPr>
          <w:spacing w:val="-2"/>
        </w:rPr>
        <w:t xml:space="preserve">Operational characteristics, </w:t>
      </w:r>
      <w:r w:rsidR="00251D10" w:rsidRPr="00C4144F">
        <w:rPr>
          <w:spacing w:val="-2"/>
        </w:rPr>
        <w:t>services,</w:t>
      </w:r>
      <w:r w:rsidRPr="00C4144F">
        <w:rPr>
          <w:spacing w:val="-2"/>
        </w:rPr>
        <w:t xml:space="preserve"> and activities of a </w:t>
      </w:r>
      <w:r w:rsidR="00472879" w:rsidRPr="00C4144F">
        <w:rPr>
          <w:spacing w:val="-2"/>
        </w:rPr>
        <w:t>comprehensive</w:t>
      </w:r>
      <w:r w:rsidR="00C4144F" w:rsidRPr="00C4144F">
        <w:rPr>
          <w:spacing w:val="-2"/>
        </w:rPr>
        <w:t xml:space="preserve"> municipal financial operations</w:t>
      </w:r>
      <w:r w:rsidR="00472879" w:rsidRPr="00C4144F">
        <w:rPr>
          <w:spacing w:val="-2"/>
        </w:rPr>
        <w:t xml:space="preserve"> program</w:t>
      </w:r>
      <w:r w:rsidR="00C4144F" w:rsidRPr="00C4144F">
        <w:rPr>
          <w:spacing w:val="-2"/>
        </w:rPr>
        <w:t>.</w:t>
      </w:r>
      <w:r w:rsidR="00472879" w:rsidRPr="00C4144F">
        <w:rPr>
          <w:spacing w:val="-2"/>
        </w:rPr>
        <w:t xml:space="preserve"> </w:t>
      </w:r>
    </w:p>
    <w:p w14:paraId="68FF8944" w14:textId="77777777" w:rsidR="000166F7" w:rsidRDefault="000166F7">
      <w:pPr>
        <w:tabs>
          <w:tab w:val="left" w:pos="-1440"/>
          <w:tab w:val="left" w:pos="-720"/>
          <w:tab w:val="left" w:pos="0"/>
          <w:tab w:val="left" w:pos="523"/>
          <w:tab w:val="left" w:pos="1046"/>
          <w:tab w:val="left" w:pos="1440"/>
        </w:tabs>
        <w:jc w:val="both"/>
        <w:rPr>
          <w:spacing w:val="-2"/>
        </w:rPr>
      </w:pPr>
      <w:r>
        <w:rPr>
          <w:spacing w:val="-2"/>
        </w:rPr>
        <w:t>Principles and practices of program development and administration.</w:t>
      </w:r>
    </w:p>
    <w:p w14:paraId="2E41EE1D" w14:textId="77777777" w:rsidR="0058738C" w:rsidRPr="0058738C" w:rsidRDefault="0058738C" w:rsidP="0058738C">
      <w:pPr>
        <w:tabs>
          <w:tab w:val="left" w:pos="-1440"/>
          <w:tab w:val="left" w:pos="-720"/>
          <w:tab w:val="left" w:pos="0"/>
          <w:tab w:val="left" w:pos="523"/>
          <w:tab w:val="left" w:pos="1046"/>
          <w:tab w:val="left" w:pos="1440"/>
        </w:tabs>
        <w:jc w:val="both"/>
        <w:rPr>
          <w:spacing w:val="-2"/>
        </w:rPr>
      </w:pPr>
      <w:r w:rsidRPr="0058738C">
        <w:rPr>
          <w:spacing w:val="-2"/>
        </w:rPr>
        <w:t>Generally accepted accounting principles</w:t>
      </w:r>
      <w:r>
        <w:rPr>
          <w:spacing w:val="-2"/>
        </w:rPr>
        <w:t>, government accounting standards,</w:t>
      </w:r>
      <w:r w:rsidRPr="0058738C">
        <w:rPr>
          <w:spacing w:val="-2"/>
        </w:rPr>
        <w:t xml:space="preserve"> and their application to municipal accounting activities.</w:t>
      </w:r>
    </w:p>
    <w:p w14:paraId="3258A467" w14:textId="77777777" w:rsidR="000166F7" w:rsidRDefault="000166F7">
      <w:pPr>
        <w:tabs>
          <w:tab w:val="left" w:pos="-1440"/>
          <w:tab w:val="left" w:pos="-720"/>
          <w:tab w:val="left" w:pos="0"/>
          <w:tab w:val="left" w:pos="523"/>
          <w:tab w:val="left" w:pos="1046"/>
          <w:tab w:val="left" w:pos="1440"/>
        </w:tabs>
        <w:jc w:val="both"/>
        <w:rPr>
          <w:spacing w:val="-2"/>
        </w:rPr>
      </w:pPr>
      <w:r>
        <w:rPr>
          <w:spacing w:val="-2"/>
        </w:rPr>
        <w:t xml:space="preserve">Principles and practices of </w:t>
      </w:r>
      <w:r w:rsidR="0058738C">
        <w:rPr>
          <w:spacing w:val="-2"/>
        </w:rPr>
        <w:t xml:space="preserve">financial management, municipal </w:t>
      </w:r>
      <w:r w:rsidR="00641A7A" w:rsidRPr="00C4144F">
        <w:rPr>
          <w:spacing w:val="-2"/>
        </w:rPr>
        <w:t>budget preparation and administration</w:t>
      </w:r>
      <w:r w:rsidR="00641A7A">
        <w:rPr>
          <w:spacing w:val="-2"/>
        </w:rPr>
        <w:t xml:space="preserve">, </w:t>
      </w:r>
      <w:r w:rsidR="0058738C">
        <w:rPr>
          <w:spacing w:val="-2"/>
        </w:rPr>
        <w:t xml:space="preserve">auditing accounting, financial analysis, financial </w:t>
      </w:r>
      <w:r>
        <w:rPr>
          <w:spacing w:val="-2"/>
        </w:rPr>
        <w:t>reporting and record keeping.</w:t>
      </w:r>
    </w:p>
    <w:p w14:paraId="0DA7E368" w14:textId="77777777" w:rsidR="0058738C" w:rsidRPr="0058738C" w:rsidRDefault="0058738C" w:rsidP="0058738C">
      <w:pPr>
        <w:tabs>
          <w:tab w:val="left" w:pos="-1440"/>
          <w:tab w:val="left" w:pos="-720"/>
          <w:tab w:val="left" w:pos="0"/>
          <w:tab w:val="left" w:pos="523"/>
          <w:tab w:val="left" w:pos="1046"/>
          <w:tab w:val="left" w:pos="1440"/>
        </w:tabs>
        <w:jc w:val="both"/>
        <w:rPr>
          <w:spacing w:val="-2"/>
        </w:rPr>
      </w:pPr>
      <w:r w:rsidRPr="0058738C">
        <w:rPr>
          <w:spacing w:val="-2"/>
        </w:rPr>
        <w:t>Grant funding and administration practices.</w:t>
      </w:r>
    </w:p>
    <w:p w14:paraId="7CCBB40A" w14:textId="77777777" w:rsidR="00641A7A" w:rsidRPr="00C4144F" w:rsidRDefault="00641A7A" w:rsidP="00641A7A">
      <w:pPr>
        <w:tabs>
          <w:tab w:val="left" w:pos="-1440"/>
          <w:tab w:val="left" w:pos="-720"/>
          <w:tab w:val="left" w:pos="0"/>
          <w:tab w:val="left" w:pos="523"/>
          <w:tab w:val="left" w:pos="1046"/>
          <w:tab w:val="left" w:pos="1440"/>
        </w:tabs>
        <w:jc w:val="both"/>
        <w:rPr>
          <w:spacing w:val="-2"/>
        </w:rPr>
      </w:pPr>
      <w:r w:rsidRPr="00C4144F">
        <w:rPr>
          <w:spacing w:val="-2"/>
        </w:rPr>
        <w:t>Principles and practice of municipal sales tax administration and collection.</w:t>
      </w:r>
    </w:p>
    <w:p w14:paraId="2DC6EABB" w14:textId="77777777" w:rsidR="00A058C4" w:rsidRPr="00C4144F" w:rsidRDefault="00A058C4">
      <w:pPr>
        <w:tabs>
          <w:tab w:val="left" w:pos="-1440"/>
          <w:tab w:val="left" w:pos="-720"/>
          <w:tab w:val="left" w:pos="0"/>
          <w:tab w:val="left" w:pos="523"/>
          <w:tab w:val="left" w:pos="1046"/>
          <w:tab w:val="left" w:pos="1440"/>
        </w:tabs>
        <w:jc w:val="both"/>
        <w:rPr>
          <w:spacing w:val="-2"/>
        </w:rPr>
      </w:pPr>
      <w:r w:rsidRPr="00C4144F">
        <w:rPr>
          <w:spacing w:val="-2"/>
        </w:rPr>
        <w:t>Organizational and management practices as applied to the analysis and evaluation of programs, policies, and operational needs.</w:t>
      </w:r>
    </w:p>
    <w:p w14:paraId="4327CE97" w14:textId="77777777" w:rsidR="00A058C4" w:rsidRPr="00C4144F" w:rsidRDefault="00A058C4">
      <w:pPr>
        <w:tabs>
          <w:tab w:val="left" w:pos="-1440"/>
          <w:tab w:val="left" w:pos="-720"/>
          <w:tab w:val="left" w:pos="0"/>
          <w:tab w:val="left" w:pos="523"/>
          <w:tab w:val="left" w:pos="1046"/>
          <w:tab w:val="left" w:pos="1440"/>
        </w:tabs>
        <w:jc w:val="both"/>
        <w:rPr>
          <w:spacing w:val="-2"/>
        </w:rPr>
      </w:pPr>
      <w:r w:rsidRPr="00C4144F">
        <w:rPr>
          <w:spacing w:val="-2"/>
        </w:rPr>
        <w:t xml:space="preserve">Research methods and sources of information related to a broad range of municipal </w:t>
      </w:r>
      <w:proofErr w:type="gramStart"/>
      <w:r w:rsidRPr="00C4144F">
        <w:rPr>
          <w:spacing w:val="-2"/>
        </w:rPr>
        <w:t>program</w:t>
      </w:r>
      <w:proofErr w:type="gramEnd"/>
      <w:r w:rsidRPr="00C4144F">
        <w:rPr>
          <w:spacing w:val="-2"/>
        </w:rPr>
        <w:t xml:space="preserve">, services, and administration. </w:t>
      </w:r>
    </w:p>
    <w:p w14:paraId="692D5BB5" w14:textId="77777777" w:rsidR="000166F7" w:rsidRPr="00C4144F" w:rsidRDefault="000166F7">
      <w:pPr>
        <w:tabs>
          <w:tab w:val="left" w:pos="-1440"/>
          <w:tab w:val="left" w:pos="-720"/>
          <w:tab w:val="left" w:pos="0"/>
          <w:tab w:val="left" w:pos="523"/>
          <w:tab w:val="left" w:pos="1046"/>
          <w:tab w:val="left" w:pos="1440"/>
        </w:tabs>
        <w:jc w:val="both"/>
        <w:rPr>
          <w:spacing w:val="-2"/>
        </w:rPr>
      </w:pPr>
      <w:r w:rsidRPr="00C4144F">
        <w:rPr>
          <w:spacing w:val="-2"/>
        </w:rPr>
        <w:t>Principles of supervision, training and performance evaluation.</w:t>
      </w:r>
    </w:p>
    <w:p w14:paraId="0C241B54" w14:textId="77777777" w:rsidR="000166F7" w:rsidRPr="00C4144F" w:rsidRDefault="000166F7">
      <w:pPr>
        <w:tabs>
          <w:tab w:val="left" w:pos="-1440"/>
          <w:tab w:val="left" w:pos="-720"/>
          <w:tab w:val="left" w:pos="0"/>
          <w:tab w:val="left" w:pos="523"/>
          <w:tab w:val="left" w:pos="1046"/>
          <w:tab w:val="left" w:pos="1440"/>
        </w:tabs>
        <w:jc w:val="both"/>
        <w:rPr>
          <w:spacing w:val="-2"/>
        </w:rPr>
      </w:pPr>
      <w:r w:rsidRPr="00C4144F">
        <w:rPr>
          <w:spacing w:val="-2"/>
        </w:rPr>
        <w:t>Automated financial information systems and integrated business office software.</w:t>
      </w:r>
    </w:p>
    <w:p w14:paraId="6039208F" w14:textId="77777777" w:rsidR="000166F7" w:rsidRPr="00C4144F" w:rsidRDefault="000166F7">
      <w:pPr>
        <w:tabs>
          <w:tab w:val="left" w:pos="-1440"/>
          <w:tab w:val="left" w:pos="-720"/>
          <w:tab w:val="left" w:pos="0"/>
          <w:tab w:val="left" w:pos="523"/>
          <w:tab w:val="left" w:pos="1046"/>
          <w:tab w:val="left" w:pos="1440"/>
        </w:tabs>
        <w:jc w:val="both"/>
        <w:rPr>
          <w:spacing w:val="-2"/>
        </w:rPr>
      </w:pPr>
      <w:r w:rsidRPr="00C4144F">
        <w:rPr>
          <w:spacing w:val="-2"/>
        </w:rPr>
        <w:t>Pertinent Federal, State, and local laws, codes and regulations.</w:t>
      </w:r>
    </w:p>
    <w:p w14:paraId="0AA2ECE3" w14:textId="77777777" w:rsidR="00472879" w:rsidRDefault="00472879">
      <w:pPr>
        <w:tabs>
          <w:tab w:val="left" w:pos="-1440"/>
          <w:tab w:val="left" w:pos="-720"/>
          <w:tab w:val="left" w:pos="0"/>
          <w:tab w:val="left" w:pos="523"/>
          <w:tab w:val="left" w:pos="1046"/>
          <w:tab w:val="left" w:pos="1440"/>
        </w:tabs>
        <w:jc w:val="both"/>
        <w:rPr>
          <w:spacing w:val="-2"/>
        </w:rPr>
      </w:pPr>
      <w:r w:rsidRPr="00C4144F">
        <w:rPr>
          <w:spacing w:val="-2"/>
        </w:rPr>
        <w:lastRenderedPageBreak/>
        <w:t>Methods and techniques of effective administration and financial report preparation and presentation.</w:t>
      </w:r>
    </w:p>
    <w:p w14:paraId="27667943" w14:textId="77777777" w:rsidR="00A058C4" w:rsidRPr="00C4144F" w:rsidRDefault="00A058C4">
      <w:pPr>
        <w:tabs>
          <w:tab w:val="left" w:pos="-1440"/>
          <w:tab w:val="left" w:pos="-720"/>
          <w:tab w:val="left" w:pos="0"/>
          <w:tab w:val="left" w:pos="523"/>
          <w:tab w:val="left" w:pos="1046"/>
          <w:tab w:val="left" w:pos="1440"/>
        </w:tabs>
        <w:jc w:val="both"/>
        <w:rPr>
          <w:spacing w:val="-2"/>
        </w:rPr>
      </w:pPr>
      <w:r w:rsidRPr="00C4144F">
        <w:rPr>
          <w:spacing w:val="-2"/>
        </w:rPr>
        <w:t>Recent developments, current literature, and sources of information related to a broad range of municipal programs.</w:t>
      </w:r>
    </w:p>
    <w:p w14:paraId="2146CD0B" w14:textId="77777777" w:rsidR="000166F7" w:rsidRDefault="000166F7">
      <w:pPr>
        <w:tabs>
          <w:tab w:val="left" w:pos="-1440"/>
          <w:tab w:val="left" w:pos="-720"/>
          <w:tab w:val="left" w:pos="0"/>
          <w:tab w:val="left" w:pos="523"/>
          <w:tab w:val="left" w:pos="1046"/>
          <w:tab w:val="left" w:pos="1440"/>
        </w:tabs>
        <w:jc w:val="both"/>
        <w:rPr>
          <w:spacing w:val="-2"/>
        </w:rPr>
      </w:pPr>
    </w:p>
    <w:p w14:paraId="3434E056"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6B8F05B4" w14:textId="77777777" w:rsidR="000166F7" w:rsidRDefault="000166F7">
      <w:pPr>
        <w:tabs>
          <w:tab w:val="left" w:pos="-1440"/>
          <w:tab w:val="left" w:pos="-720"/>
          <w:tab w:val="left" w:pos="0"/>
          <w:tab w:val="left" w:pos="523"/>
          <w:tab w:val="left" w:pos="1046"/>
          <w:tab w:val="left" w:pos="1440"/>
        </w:tabs>
        <w:jc w:val="both"/>
        <w:rPr>
          <w:spacing w:val="-2"/>
        </w:rPr>
      </w:pPr>
    </w:p>
    <w:p w14:paraId="68DAA8A6" w14:textId="77777777" w:rsidR="00DD19ED" w:rsidRDefault="00DD19ED">
      <w:pPr>
        <w:tabs>
          <w:tab w:val="left" w:pos="-1440"/>
          <w:tab w:val="left" w:pos="-720"/>
          <w:tab w:val="left" w:pos="0"/>
          <w:tab w:val="left" w:pos="523"/>
          <w:tab w:val="left" w:pos="1046"/>
          <w:tab w:val="left" w:pos="1440"/>
        </w:tabs>
        <w:ind w:left="523" w:hanging="523"/>
        <w:jc w:val="both"/>
        <w:rPr>
          <w:spacing w:val="-2"/>
        </w:rPr>
      </w:pPr>
      <w:r>
        <w:rPr>
          <w:spacing w:val="-2"/>
        </w:rPr>
        <w:t>P</w:t>
      </w:r>
      <w:r w:rsidR="000166F7">
        <w:rPr>
          <w:spacing w:val="-2"/>
        </w:rPr>
        <w:t xml:space="preserve">articipate in the management of </w:t>
      </w:r>
      <w:r w:rsidR="008158C0">
        <w:rPr>
          <w:spacing w:val="-2"/>
        </w:rPr>
        <w:t xml:space="preserve">a comprehensive </w:t>
      </w:r>
      <w:r w:rsidR="0058738C">
        <w:rPr>
          <w:spacing w:val="-2"/>
        </w:rPr>
        <w:t>finance department.</w:t>
      </w:r>
    </w:p>
    <w:p w14:paraId="2784D5A0" w14:textId="77777777" w:rsidR="000166F7" w:rsidRDefault="00DD19ED">
      <w:pPr>
        <w:tabs>
          <w:tab w:val="left" w:pos="-1440"/>
          <w:tab w:val="left" w:pos="-720"/>
          <w:tab w:val="left" w:pos="0"/>
          <w:tab w:val="left" w:pos="523"/>
          <w:tab w:val="left" w:pos="1046"/>
          <w:tab w:val="left" w:pos="1440"/>
        </w:tabs>
        <w:ind w:left="523" w:hanging="523"/>
        <w:jc w:val="both"/>
        <w:rPr>
          <w:spacing w:val="-2"/>
        </w:rPr>
      </w:pPr>
      <w:r>
        <w:rPr>
          <w:spacing w:val="-2"/>
        </w:rPr>
        <w:t>O</w:t>
      </w:r>
      <w:r w:rsidR="000166F7">
        <w:rPr>
          <w:spacing w:val="-2"/>
        </w:rPr>
        <w:t xml:space="preserve">versee, </w:t>
      </w:r>
      <w:r w:rsidR="00251D10">
        <w:rPr>
          <w:spacing w:val="-2"/>
        </w:rPr>
        <w:t>direct,</w:t>
      </w:r>
      <w:r w:rsidR="000166F7">
        <w:rPr>
          <w:spacing w:val="-2"/>
        </w:rPr>
        <w:t xml:space="preserve"> and coordinate the work of staff.</w:t>
      </w:r>
    </w:p>
    <w:p w14:paraId="2E04357D"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 xml:space="preserve">Select, supervise, </w:t>
      </w:r>
      <w:r w:rsidR="00251D10">
        <w:rPr>
          <w:spacing w:val="-2"/>
        </w:rPr>
        <w:t>train,</w:t>
      </w:r>
      <w:r>
        <w:rPr>
          <w:spacing w:val="-2"/>
        </w:rPr>
        <w:t xml:space="preserve"> and evaluate staff.</w:t>
      </w:r>
    </w:p>
    <w:p w14:paraId="7284D87F"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 xml:space="preserve">Participate in the development and administration of division goals, </w:t>
      </w:r>
      <w:r w:rsidR="00251D10">
        <w:rPr>
          <w:spacing w:val="-2"/>
        </w:rPr>
        <w:t>objectives,</w:t>
      </w:r>
      <w:r>
        <w:rPr>
          <w:spacing w:val="-2"/>
        </w:rPr>
        <w:t xml:space="preserve"> and procedures.</w:t>
      </w:r>
    </w:p>
    <w:p w14:paraId="6D72630A"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Prepare and administer program budgets.</w:t>
      </w:r>
    </w:p>
    <w:p w14:paraId="584E6DD8"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Prepare clear and concise administrative and financial reports.</w:t>
      </w:r>
    </w:p>
    <w:p w14:paraId="53D8D102"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Analyze problems, identify alternative solutions, project consequences of proposed actions and implement recommendations in support of goals.</w:t>
      </w:r>
    </w:p>
    <w:p w14:paraId="3FD715E4"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Research, analyze and evaluate new service delivery methods and techniques.</w:t>
      </w:r>
    </w:p>
    <w:p w14:paraId="396F8F57"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 xml:space="preserve">Interpret and apply Federal, </w:t>
      </w:r>
      <w:r w:rsidR="00251D10">
        <w:rPr>
          <w:spacing w:val="-2"/>
        </w:rPr>
        <w:t>State,</w:t>
      </w:r>
      <w:r>
        <w:rPr>
          <w:spacing w:val="-2"/>
        </w:rPr>
        <w:t xml:space="preserve"> and local policies, </w:t>
      </w:r>
      <w:r w:rsidR="00251D10">
        <w:rPr>
          <w:spacing w:val="-2"/>
        </w:rPr>
        <w:t>laws,</w:t>
      </w:r>
      <w:r>
        <w:rPr>
          <w:spacing w:val="-2"/>
        </w:rPr>
        <w:t xml:space="preserve"> and regulations.</w:t>
      </w:r>
    </w:p>
    <w:p w14:paraId="07DAC956"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6F6A9BB7" w14:textId="77777777" w:rsidR="000166F7" w:rsidRDefault="000166F7">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1D1FC68" w14:textId="77777777" w:rsidR="00AC5E5F" w:rsidRPr="0093139B" w:rsidRDefault="00AC5E5F" w:rsidP="00AC5E5F">
      <w:pPr>
        <w:spacing w:after="160" w:line="278" w:lineRule="auto"/>
      </w:pPr>
      <w:r w:rsidRPr="0093139B">
        <w:t>Speak, read, comprehend, and write the English language fluently.</w:t>
      </w:r>
    </w:p>
    <w:p w14:paraId="6543B70B" w14:textId="77777777" w:rsidR="00AC5E5F" w:rsidRDefault="00AC5E5F">
      <w:pPr>
        <w:tabs>
          <w:tab w:val="left" w:pos="-1440"/>
          <w:tab w:val="left" w:pos="-720"/>
          <w:tab w:val="left" w:pos="0"/>
          <w:tab w:val="left" w:pos="523"/>
          <w:tab w:val="left" w:pos="1046"/>
          <w:tab w:val="left" w:pos="1440"/>
        </w:tabs>
        <w:ind w:left="523" w:hanging="523"/>
        <w:jc w:val="both"/>
        <w:rPr>
          <w:spacing w:val="-2"/>
        </w:rPr>
      </w:pPr>
    </w:p>
    <w:p w14:paraId="67E4B383" w14:textId="77777777" w:rsidR="000166F7" w:rsidRDefault="000166F7">
      <w:pPr>
        <w:tabs>
          <w:tab w:val="left" w:pos="-1440"/>
          <w:tab w:val="left" w:pos="-720"/>
          <w:tab w:val="left" w:pos="0"/>
          <w:tab w:val="left" w:pos="523"/>
          <w:tab w:val="left" w:pos="1046"/>
          <w:tab w:val="left" w:pos="1440"/>
        </w:tabs>
        <w:jc w:val="both"/>
        <w:rPr>
          <w:spacing w:val="-2"/>
        </w:rPr>
      </w:pPr>
    </w:p>
    <w:p w14:paraId="4BC7A87E" w14:textId="77777777" w:rsidR="00EF3846" w:rsidRDefault="00EF3846">
      <w:pPr>
        <w:tabs>
          <w:tab w:val="left" w:pos="-1440"/>
          <w:tab w:val="left" w:pos="-720"/>
          <w:tab w:val="left" w:pos="0"/>
          <w:tab w:val="left" w:pos="523"/>
          <w:tab w:val="left" w:pos="1046"/>
          <w:tab w:val="left" w:pos="1440"/>
        </w:tabs>
        <w:jc w:val="both"/>
        <w:rPr>
          <w:b/>
          <w:spacing w:val="-2"/>
          <w:u w:val="single"/>
        </w:rPr>
      </w:pPr>
    </w:p>
    <w:p w14:paraId="4597C5EF" w14:textId="77777777" w:rsidR="00EF3846" w:rsidRDefault="00EF3846">
      <w:pPr>
        <w:tabs>
          <w:tab w:val="left" w:pos="-1440"/>
          <w:tab w:val="left" w:pos="-720"/>
          <w:tab w:val="left" w:pos="0"/>
          <w:tab w:val="left" w:pos="523"/>
          <w:tab w:val="left" w:pos="1046"/>
          <w:tab w:val="left" w:pos="1440"/>
        </w:tabs>
        <w:jc w:val="both"/>
        <w:rPr>
          <w:b/>
          <w:spacing w:val="-2"/>
          <w:u w:val="single"/>
        </w:rPr>
      </w:pPr>
    </w:p>
    <w:p w14:paraId="6A914BB2"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6311DEC1" w14:textId="77777777" w:rsidR="000166F7" w:rsidRDefault="00EF3846">
      <w:pPr>
        <w:tabs>
          <w:tab w:val="left" w:pos="-1440"/>
          <w:tab w:val="left" w:pos="-720"/>
          <w:tab w:val="left" w:pos="0"/>
          <w:tab w:val="left" w:pos="523"/>
          <w:tab w:val="left" w:pos="1046"/>
          <w:tab w:val="left" w:pos="1440"/>
        </w:tabs>
        <w:jc w:val="both"/>
        <w:rPr>
          <w:spacing w:val="-2"/>
        </w:rPr>
      </w:pPr>
      <w:r>
        <w:rPr>
          <w:i/>
          <w:spacing w:val="-2"/>
        </w:rPr>
        <w:t>Minimum Requirements</w:t>
      </w:r>
      <w:r w:rsidR="000166F7">
        <w:rPr>
          <w:i/>
          <w:spacing w:val="-2"/>
        </w:rPr>
        <w:t>:</w:t>
      </w:r>
    </w:p>
    <w:p w14:paraId="3F9B6BF4" w14:textId="77777777" w:rsidR="000166F7" w:rsidRDefault="000166F7">
      <w:pPr>
        <w:tabs>
          <w:tab w:val="left" w:pos="-1440"/>
          <w:tab w:val="left" w:pos="-720"/>
          <w:tab w:val="left" w:pos="0"/>
          <w:tab w:val="left" w:pos="523"/>
          <w:tab w:val="left" w:pos="1046"/>
          <w:tab w:val="left" w:pos="1440"/>
        </w:tabs>
        <w:jc w:val="both"/>
        <w:rPr>
          <w:spacing w:val="-2"/>
        </w:rPr>
      </w:pPr>
    </w:p>
    <w:p w14:paraId="48894150" w14:textId="77777777" w:rsidR="00641A7A" w:rsidRDefault="000166F7" w:rsidP="00641A7A">
      <w:pPr>
        <w:tabs>
          <w:tab w:val="left" w:pos="-1440"/>
          <w:tab w:val="left" w:pos="-720"/>
          <w:tab w:val="left" w:pos="0"/>
          <w:tab w:val="left" w:pos="523"/>
          <w:tab w:val="left" w:pos="1046"/>
          <w:tab w:val="left" w:pos="1440"/>
        </w:tabs>
        <w:ind w:left="523" w:hanging="523"/>
        <w:jc w:val="both"/>
        <w:rPr>
          <w:spacing w:val="-2"/>
        </w:rPr>
      </w:pPr>
      <w:r>
        <w:rPr>
          <w:b/>
          <w:spacing w:val="-2"/>
        </w:rPr>
        <w:tab/>
      </w:r>
      <w:r w:rsidR="00641A7A">
        <w:rPr>
          <w:b/>
          <w:spacing w:val="-2"/>
          <w:u w:val="single"/>
        </w:rPr>
        <w:t>Experience</w:t>
      </w:r>
      <w:r w:rsidR="00641A7A">
        <w:rPr>
          <w:b/>
          <w:spacing w:val="-2"/>
        </w:rPr>
        <w:t>:</w:t>
      </w:r>
    </w:p>
    <w:p w14:paraId="549B7373" w14:textId="77777777" w:rsidR="00641A7A" w:rsidRDefault="00641A7A" w:rsidP="00641A7A">
      <w:pPr>
        <w:tabs>
          <w:tab w:val="left" w:pos="-1440"/>
          <w:tab w:val="left" w:pos="-720"/>
          <w:tab w:val="left" w:pos="0"/>
          <w:tab w:val="left" w:pos="523"/>
          <w:tab w:val="left" w:pos="1046"/>
          <w:tab w:val="left" w:pos="1440"/>
        </w:tabs>
        <w:jc w:val="both"/>
        <w:rPr>
          <w:spacing w:val="-2"/>
        </w:rPr>
      </w:pPr>
    </w:p>
    <w:p w14:paraId="6AA8F75D" w14:textId="77777777" w:rsidR="00641A7A" w:rsidRDefault="0057028C" w:rsidP="00641A7A">
      <w:pPr>
        <w:tabs>
          <w:tab w:val="left" w:pos="-1440"/>
          <w:tab w:val="left" w:pos="-720"/>
          <w:tab w:val="left" w:pos="0"/>
          <w:tab w:val="left" w:pos="523"/>
          <w:tab w:val="left" w:pos="1046"/>
          <w:tab w:val="left" w:pos="1440"/>
        </w:tabs>
        <w:ind w:left="523" w:hanging="523"/>
        <w:jc w:val="both"/>
        <w:rPr>
          <w:spacing w:val="-2"/>
        </w:rPr>
      </w:pPr>
      <w:r>
        <w:rPr>
          <w:spacing w:val="-2"/>
        </w:rPr>
        <w:tab/>
        <w:t xml:space="preserve">Five </w:t>
      </w:r>
      <w:r w:rsidR="00484000">
        <w:rPr>
          <w:spacing w:val="-2"/>
        </w:rPr>
        <w:t xml:space="preserve">(5) </w:t>
      </w:r>
      <w:r w:rsidR="00641A7A">
        <w:rPr>
          <w:spacing w:val="-2"/>
        </w:rPr>
        <w:t>years of increasingly responsible accounting and fin</w:t>
      </w:r>
      <w:r>
        <w:rPr>
          <w:spacing w:val="-2"/>
        </w:rPr>
        <w:t xml:space="preserve">ance experience including two </w:t>
      </w:r>
      <w:r w:rsidR="00484000">
        <w:rPr>
          <w:spacing w:val="-2"/>
        </w:rPr>
        <w:t xml:space="preserve">(2) </w:t>
      </w:r>
      <w:r w:rsidR="00641A7A">
        <w:rPr>
          <w:spacing w:val="-2"/>
        </w:rPr>
        <w:t>years of management and administrative responsibility.</w:t>
      </w:r>
    </w:p>
    <w:p w14:paraId="6F269CE6" w14:textId="77777777" w:rsidR="00641A7A" w:rsidRDefault="00641A7A" w:rsidP="00641A7A">
      <w:pPr>
        <w:tabs>
          <w:tab w:val="left" w:pos="-1440"/>
          <w:tab w:val="left" w:pos="-720"/>
          <w:tab w:val="left" w:pos="0"/>
          <w:tab w:val="left" w:pos="523"/>
          <w:tab w:val="left" w:pos="1046"/>
          <w:tab w:val="left" w:pos="1440"/>
        </w:tabs>
        <w:jc w:val="both"/>
        <w:rPr>
          <w:spacing w:val="-2"/>
        </w:rPr>
      </w:pPr>
    </w:p>
    <w:p w14:paraId="375E15E5" w14:textId="77777777" w:rsidR="00641A7A" w:rsidRDefault="00641A7A" w:rsidP="00641A7A">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F7AD33A" w14:textId="77777777" w:rsidR="00641A7A" w:rsidRDefault="00641A7A" w:rsidP="00641A7A">
      <w:pPr>
        <w:tabs>
          <w:tab w:val="left" w:pos="-1440"/>
          <w:tab w:val="left" w:pos="-720"/>
          <w:tab w:val="left" w:pos="0"/>
          <w:tab w:val="left" w:pos="523"/>
          <w:tab w:val="left" w:pos="1046"/>
          <w:tab w:val="left" w:pos="1440"/>
        </w:tabs>
        <w:jc w:val="both"/>
        <w:rPr>
          <w:spacing w:val="-2"/>
        </w:rPr>
      </w:pPr>
    </w:p>
    <w:p w14:paraId="1606142A" w14:textId="77777777" w:rsidR="00641A7A" w:rsidRDefault="00641A7A" w:rsidP="00641A7A">
      <w:pPr>
        <w:tabs>
          <w:tab w:val="left" w:pos="-1440"/>
          <w:tab w:val="left" w:pos="-720"/>
          <w:tab w:val="left" w:pos="0"/>
          <w:tab w:val="left" w:pos="523"/>
          <w:tab w:val="left" w:pos="1046"/>
          <w:tab w:val="left" w:pos="1440"/>
        </w:tabs>
        <w:ind w:left="523" w:hanging="523"/>
        <w:jc w:val="both"/>
        <w:rPr>
          <w:spacing w:val="-2"/>
        </w:rPr>
      </w:pPr>
      <w:r>
        <w:rPr>
          <w:spacing w:val="-2"/>
        </w:rPr>
        <w:tab/>
      </w:r>
      <w:r w:rsidR="00484000">
        <w:rPr>
          <w:spacing w:val="-2"/>
        </w:rPr>
        <w:t>B</w:t>
      </w:r>
      <w:r w:rsidR="00251D10">
        <w:rPr>
          <w:spacing w:val="-2"/>
        </w:rPr>
        <w:t>achelor’s</w:t>
      </w:r>
      <w:r>
        <w:rPr>
          <w:spacing w:val="-2"/>
        </w:rPr>
        <w:t xml:space="preserve"> degree from an accredited college or university with major course work in accounting, finance, business or public administration or related field.</w:t>
      </w:r>
    </w:p>
    <w:p w14:paraId="02405CAA" w14:textId="77777777" w:rsidR="00641A7A" w:rsidRDefault="00641A7A">
      <w:pPr>
        <w:keepNext/>
        <w:keepLines/>
        <w:tabs>
          <w:tab w:val="left" w:pos="-1440"/>
          <w:tab w:val="left" w:pos="-720"/>
          <w:tab w:val="left" w:pos="0"/>
          <w:tab w:val="left" w:pos="523"/>
          <w:tab w:val="left" w:pos="1046"/>
          <w:tab w:val="left" w:pos="1440"/>
        </w:tabs>
        <w:ind w:left="523" w:hanging="523"/>
        <w:jc w:val="both"/>
        <w:rPr>
          <w:b/>
          <w:spacing w:val="-2"/>
          <w:u w:val="single"/>
        </w:rPr>
      </w:pPr>
    </w:p>
    <w:p w14:paraId="7A2F8B38" w14:textId="77777777" w:rsidR="000166F7" w:rsidRDefault="005D5A98">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FE1BBF8" w14:textId="77777777" w:rsidR="00E30EB2" w:rsidRDefault="00E30EB2">
      <w:pPr>
        <w:tabs>
          <w:tab w:val="left" w:pos="-1440"/>
          <w:tab w:val="left" w:pos="-720"/>
          <w:tab w:val="left" w:pos="0"/>
          <w:tab w:val="left" w:pos="523"/>
          <w:tab w:val="left" w:pos="1046"/>
          <w:tab w:val="left" w:pos="1440"/>
        </w:tabs>
        <w:jc w:val="both"/>
        <w:rPr>
          <w:spacing w:val="-2"/>
        </w:rPr>
      </w:pPr>
    </w:p>
    <w:p w14:paraId="02C933E4" w14:textId="77777777" w:rsidR="00E30EB2" w:rsidRDefault="00E30EB2" w:rsidP="00E30EB2">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7BD87064" w14:textId="77777777" w:rsidR="00E30EB2" w:rsidRPr="007C649A" w:rsidRDefault="00E30EB2" w:rsidP="00E30EB2">
      <w:pPr>
        <w:tabs>
          <w:tab w:val="left" w:pos="-1440"/>
          <w:tab w:val="left" w:pos="-720"/>
          <w:tab w:val="left" w:pos="0"/>
          <w:tab w:val="left" w:pos="523"/>
          <w:tab w:val="left" w:pos="1046"/>
          <w:tab w:val="left" w:pos="1440"/>
        </w:tabs>
        <w:jc w:val="both"/>
        <w:rPr>
          <w:spacing w:val="-2"/>
          <w:sz w:val="16"/>
          <w:szCs w:val="16"/>
        </w:rPr>
      </w:pPr>
    </w:p>
    <w:p w14:paraId="6383B56E" w14:textId="77777777" w:rsidR="00AC5E5F" w:rsidRPr="0093139B" w:rsidRDefault="00AC5E5F" w:rsidP="00AC5E5F">
      <w:pPr>
        <w:spacing w:after="160" w:line="278" w:lineRule="auto"/>
      </w:pPr>
      <w:r w:rsidRPr="0093139B">
        <w:t>Possession of, or ability to obtain, the City of Grand Junction Leadership Track certification within two (2) years of appointment.</w:t>
      </w:r>
    </w:p>
    <w:p w14:paraId="0CFCDCA9" w14:textId="77777777" w:rsidR="005D5A98" w:rsidRDefault="005D5A98">
      <w:pPr>
        <w:tabs>
          <w:tab w:val="left" w:pos="-1440"/>
          <w:tab w:val="left" w:pos="-720"/>
          <w:tab w:val="left" w:pos="0"/>
          <w:tab w:val="left" w:pos="523"/>
          <w:tab w:val="left" w:pos="1046"/>
          <w:tab w:val="left" w:pos="1440"/>
        </w:tabs>
        <w:jc w:val="both"/>
        <w:rPr>
          <w:spacing w:val="-2"/>
        </w:rPr>
      </w:pPr>
    </w:p>
    <w:p w14:paraId="5BA9E66E" w14:textId="77777777" w:rsidR="000166F7" w:rsidRDefault="000166F7">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1FF9FC27" w14:textId="77777777" w:rsidR="000166F7" w:rsidRDefault="000166F7">
      <w:pPr>
        <w:tabs>
          <w:tab w:val="left" w:pos="-1440"/>
          <w:tab w:val="left" w:pos="-720"/>
          <w:tab w:val="left" w:pos="0"/>
          <w:tab w:val="left" w:pos="523"/>
          <w:tab w:val="left" w:pos="1046"/>
          <w:tab w:val="left" w:pos="1440"/>
        </w:tabs>
        <w:jc w:val="both"/>
        <w:rPr>
          <w:spacing w:val="-2"/>
        </w:rPr>
      </w:pPr>
    </w:p>
    <w:p w14:paraId="544B371D"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r w:rsidRPr="00862840">
        <w:rPr>
          <w:b/>
          <w:spacing w:val="-2"/>
          <w:u w:val="single"/>
        </w:rPr>
        <w:t>Environmental Conditions</w:t>
      </w:r>
      <w:r w:rsidRPr="00862840">
        <w:rPr>
          <w:spacing w:val="-2"/>
        </w:rPr>
        <w:t>:</w:t>
      </w:r>
    </w:p>
    <w:p w14:paraId="648E304B"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p>
    <w:p w14:paraId="3DDFA881"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r w:rsidRPr="00862840">
        <w:rPr>
          <w:spacing w:val="-2"/>
        </w:rPr>
        <w:t xml:space="preserve">The job is performed in the following working environment: </w:t>
      </w:r>
    </w:p>
    <w:p w14:paraId="48502EFC"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p>
    <w:p w14:paraId="5CDCAA28" w14:textId="08359B4F" w:rsidR="00AC5E5F" w:rsidRPr="0093139B" w:rsidRDefault="005A3C91" w:rsidP="00AC5E5F">
      <w:pPr>
        <w:spacing w:after="160" w:line="278" w:lineRule="auto"/>
      </w:pPr>
      <w:r w:rsidRPr="00862840">
        <w:rPr>
          <w:spacing w:val="-2"/>
        </w:rPr>
        <w:t xml:space="preserve">Office </w:t>
      </w:r>
      <w:proofErr w:type="gramStart"/>
      <w:r w:rsidRPr="00862840">
        <w:rPr>
          <w:spacing w:val="-2"/>
        </w:rPr>
        <w:t>environment</w:t>
      </w:r>
      <w:r w:rsidR="00AC5E5F" w:rsidRPr="00862840">
        <w:rPr>
          <w:spacing w:val="-2"/>
        </w:rPr>
        <w:t>.</w:t>
      </w:r>
      <w:r w:rsidR="00AC5E5F" w:rsidRPr="00AC5E5F">
        <w:t>;</w:t>
      </w:r>
      <w:proofErr w:type="gramEnd"/>
      <w:r w:rsidR="00AC5E5F" w:rsidRPr="0093139B">
        <w:t xml:space="preserve"> exposure to computer screens.</w:t>
      </w:r>
    </w:p>
    <w:p w14:paraId="47275662" w14:textId="1878AE74" w:rsidR="005A3C91" w:rsidRPr="00862840" w:rsidRDefault="005A3C91" w:rsidP="005A3C91">
      <w:pPr>
        <w:tabs>
          <w:tab w:val="left" w:pos="-1440"/>
          <w:tab w:val="left" w:pos="-720"/>
          <w:tab w:val="left" w:pos="0"/>
          <w:tab w:val="left" w:pos="523"/>
          <w:tab w:val="left" w:pos="1046"/>
          <w:tab w:val="left" w:pos="1440"/>
        </w:tabs>
        <w:jc w:val="both"/>
        <w:rPr>
          <w:spacing w:val="-2"/>
        </w:rPr>
      </w:pPr>
    </w:p>
    <w:p w14:paraId="4B29C977" w14:textId="77777777" w:rsidR="005A3C91" w:rsidRPr="00862840" w:rsidRDefault="005A3C91" w:rsidP="005A3C91">
      <w:pPr>
        <w:tabs>
          <w:tab w:val="left" w:pos="-1440"/>
          <w:tab w:val="left" w:pos="-720"/>
          <w:tab w:val="left" w:pos="0"/>
          <w:tab w:val="left" w:pos="523"/>
          <w:tab w:val="left" w:pos="1046"/>
          <w:tab w:val="left" w:pos="1440"/>
        </w:tabs>
        <w:jc w:val="both"/>
        <w:rPr>
          <w:b/>
          <w:spacing w:val="-2"/>
          <w:u w:val="single"/>
        </w:rPr>
      </w:pPr>
    </w:p>
    <w:p w14:paraId="1D22A83C"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r w:rsidRPr="00862840">
        <w:rPr>
          <w:b/>
          <w:spacing w:val="-2"/>
          <w:u w:val="single"/>
        </w:rPr>
        <w:t>Physical Conditions</w:t>
      </w:r>
      <w:r w:rsidRPr="00862840">
        <w:rPr>
          <w:spacing w:val="-2"/>
        </w:rPr>
        <w:t>:</w:t>
      </w:r>
    </w:p>
    <w:p w14:paraId="559CBCA5"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p>
    <w:p w14:paraId="78FDDE47"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r w:rsidRPr="00862840">
        <w:rPr>
          <w:spacing w:val="-2"/>
        </w:rPr>
        <w:lastRenderedPageBreak/>
        <w:t>The job is characterized by:</w:t>
      </w:r>
    </w:p>
    <w:p w14:paraId="3E454FEA"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p>
    <w:p w14:paraId="0417A33F" w14:textId="77777777" w:rsidR="005A3C91" w:rsidRPr="00862840" w:rsidRDefault="005A3C91" w:rsidP="005A3C91">
      <w:pPr>
        <w:tabs>
          <w:tab w:val="left" w:pos="-1440"/>
          <w:tab w:val="left" w:pos="-720"/>
          <w:tab w:val="left" w:pos="0"/>
          <w:tab w:val="left" w:pos="523"/>
          <w:tab w:val="left" w:pos="1046"/>
          <w:tab w:val="left" w:pos="1440"/>
        </w:tabs>
        <w:jc w:val="both"/>
      </w:pPr>
      <w:r w:rsidRPr="00862840">
        <w:rPr>
          <w:b/>
        </w:rPr>
        <w:t>Sedentary Work</w:t>
      </w:r>
      <w:proofErr w:type="gramStart"/>
      <w:r w:rsidRPr="00862840">
        <w:t>:  Exerting</w:t>
      </w:r>
      <w:proofErr w:type="gramEnd"/>
      <w:r w:rsidRPr="00862840">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19DE5632" w14:textId="77777777" w:rsidR="005A3C91" w:rsidRPr="00862840" w:rsidRDefault="005A3C91" w:rsidP="005A3C91">
      <w:pPr>
        <w:tabs>
          <w:tab w:val="left" w:pos="-1440"/>
          <w:tab w:val="left" w:pos="-720"/>
          <w:tab w:val="left" w:pos="0"/>
          <w:tab w:val="left" w:pos="523"/>
          <w:tab w:val="left" w:pos="1046"/>
          <w:tab w:val="left" w:pos="1440"/>
        </w:tabs>
        <w:jc w:val="both"/>
        <w:rPr>
          <w:spacing w:val="-2"/>
        </w:rPr>
      </w:pPr>
    </w:p>
    <w:p w14:paraId="019D7962" w14:textId="77777777" w:rsidR="005A3C91" w:rsidRDefault="00670868" w:rsidP="005A3C91">
      <w:pPr>
        <w:tabs>
          <w:tab w:val="left" w:pos="-1440"/>
          <w:tab w:val="left" w:pos="-720"/>
          <w:tab w:val="left" w:pos="0"/>
          <w:tab w:val="left" w:pos="523"/>
          <w:tab w:val="left" w:pos="1046"/>
          <w:tab w:val="left" w:pos="1440"/>
        </w:tabs>
        <w:jc w:val="both"/>
        <w:rPr>
          <w:spacing w:val="-2"/>
        </w:rPr>
      </w:pPr>
      <w:r w:rsidRPr="004631DE">
        <w:rPr>
          <w:spacing w:val="-2"/>
        </w:rPr>
        <w:t>The following physical activities are very or extremely important in accomplishing the classification’s purpose and are performed daily:</w:t>
      </w:r>
    </w:p>
    <w:p w14:paraId="11466771" w14:textId="77777777" w:rsidR="00670868" w:rsidRPr="00862840" w:rsidRDefault="00670868" w:rsidP="005A3C91">
      <w:pPr>
        <w:tabs>
          <w:tab w:val="left" w:pos="-1440"/>
          <w:tab w:val="left" w:pos="-720"/>
          <w:tab w:val="left" w:pos="0"/>
          <w:tab w:val="left" w:pos="523"/>
          <w:tab w:val="left" w:pos="1046"/>
          <w:tab w:val="left" w:pos="1440"/>
        </w:tabs>
        <w:jc w:val="both"/>
        <w:rPr>
          <w:spacing w:val="-2"/>
        </w:rPr>
      </w:pPr>
    </w:p>
    <w:p w14:paraId="54FB0E6D" w14:textId="77777777" w:rsidR="00670868" w:rsidRPr="00670868" w:rsidRDefault="00670868" w:rsidP="00670868">
      <w:pPr>
        <w:jc w:val="both"/>
        <w:rPr>
          <w:color w:val="000000"/>
        </w:rPr>
      </w:pPr>
      <w:r w:rsidRPr="00670868">
        <w:rPr>
          <w:color w:val="000000"/>
        </w:rPr>
        <w:t>While performing the duties of this job, the employee is regularly required to sit, stand, walk, talk, hear, see and demonstrate manual dexterity. The employee is also required to perform light lifting.</w:t>
      </w:r>
    </w:p>
    <w:p w14:paraId="3E654FAA" w14:textId="77777777" w:rsidR="000166F7" w:rsidRDefault="000166F7"/>
    <w:sectPr w:rsidR="000166F7">
      <w:headerReference w:type="default" r:id="rId11"/>
      <w:footerReference w:type="default" r:id="rId12"/>
      <w:headerReference w:type="first" r:id="rId13"/>
      <w:footerReference w:type="first" r:id="rId14"/>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A6E3" w14:textId="77777777" w:rsidR="00E818B2" w:rsidRDefault="00E818B2">
      <w:r>
        <w:separator/>
      </w:r>
    </w:p>
  </w:endnote>
  <w:endnote w:type="continuationSeparator" w:id="0">
    <w:p w14:paraId="7C2B22BC" w14:textId="77777777" w:rsidR="00E818B2" w:rsidRDefault="00E8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4675" w14:textId="77777777" w:rsidR="005A3C91" w:rsidRDefault="00000000">
    <w:r>
      <w:rPr>
        <w:noProof/>
      </w:rPr>
      <w:pict w14:anchorId="653D5E20">
        <v:rect id="_x0000_s1025" style="position:absolute;margin-left:1in;margin-top:12pt;width:468pt;height:10pt;z-index:1;mso-position-horizontal-relative:page" o:allowincell="f" filled="f" stroked="f" strokeweight="0">
          <v:textbox inset="0,0,0,0">
            <w:txbxContent>
              <w:p w14:paraId="7DF9161F" w14:textId="47625B41" w:rsidR="005A3C91" w:rsidRDefault="005A3C91">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DD19ED">
                  <w:rPr>
                    <w:noProof/>
                    <w:snapToGrid w:val="0"/>
                    <w:spacing w:val="-2"/>
                  </w:rPr>
                  <w:t>3</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DD19ED">
                  <w:rPr>
                    <w:noProof/>
                    <w:snapToGrid w:val="0"/>
                    <w:spacing w:val="-2"/>
                  </w:rPr>
                  <w:t>3</w:t>
                </w:r>
                <w:r>
                  <w:rPr>
                    <w:snapToGrid w:val="0"/>
                    <w:spacing w:val="-2"/>
                  </w:rPr>
                  <w:fldChar w:fldCharType="end"/>
                </w:r>
                <w:r>
                  <w:rPr>
                    <w:snapToGrid w:val="0"/>
                    <w:spacing w:val="-2"/>
                  </w:rPr>
                  <w:tab/>
                </w:r>
                <w:r w:rsidR="00AC5E5F">
                  <w:rPr>
                    <w:snapToGrid w:val="0"/>
                    <w:spacing w:val="-2"/>
                  </w:rPr>
                  <w:t>10</w:t>
                </w:r>
                <w:r w:rsidR="00D85C90">
                  <w:rPr>
                    <w:snapToGrid w:val="0"/>
                    <w:spacing w:val="-2"/>
                  </w:rPr>
                  <w:t>/</w:t>
                </w:r>
                <w:r w:rsidR="00AC5E5F">
                  <w:rPr>
                    <w:snapToGrid w:val="0"/>
                    <w:spacing w:val="-2"/>
                  </w:rPr>
                  <w:t>24</w:t>
                </w:r>
                <w:r w:rsidR="00D85C90">
                  <w:rPr>
                    <w:snapToGrid w:val="0"/>
                    <w:spacing w:val="-2"/>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C0F76" w14:textId="77777777" w:rsidR="005A3C91" w:rsidRDefault="00000000">
    <w:r>
      <w:rPr>
        <w:noProof/>
      </w:rPr>
      <w:pict w14:anchorId="7E50D49A">
        <v:rect id="_x0000_s1026" style="position:absolute;margin-left:1in;margin-top:12pt;width:468pt;height:10pt;z-index:2;mso-position-horizontal-relative:page" o:allowincell="f" filled="f" stroked="f" strokeweight="0">
          <v:textbox inset="0,0,0,0">
            <w:txbxContent>
              <w:p w14:paraId="462965BD" w14:textId="6889408F" w:rsidR="005A3C91" w:rsidRDefault="005A3C91">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DD19ED">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DD19ED">
                  <w:rPr>
                    <w:noProof/>
                    <w:snapToGrid w:val="0"/>
                    <w:spacing w:val="-2"/>
                  </w:rPr>
                  <w:t>3</w:t>
                </w:r>
                <w:r>
                  <w:rPr>
                    <w:snapToGrid w:val="0"/>
                    <w:spacing w:val="-2"/>
                  </w:rPr>
                  <w:fldChar w:fldCharType="end"/>
                </w:r>
                <w:r>
                  <w:rPr>
                    <w:snapToGrid w:val="0"/>
                    <w:spacing w:val="-2"/>
                  </w:rPr>
                  <w:tab/>
                </w:r>
                <w:r w:rsidR="00ED1079">
                  <w:rPr>
                    <w:snapToGrid w:val="0"/>
                    <w:spacing w:val="-2"/>
                  </w:rPr>
                  <w:t>0</w:t>
                </w:r>
                <w:r w:rsidR="00B3497F">
                  <w:rPr>
                    <w:snapToGrid w:val="0"/>
                    <w:spacing w:val="-2"/>
                  </w:rPr>
                  <w:t>6/30/2025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ECFE" w14:textId="77777777" w:rsidR="00E818B2" w:rsidRDefault="00E818B2">
      <w:r>
        <w:separator/>
      </w:r>
    </w:p>
  </w:footnote>
  <w:footnote w:type="continuationSeparator" w:id="0">
    <w:p w14:paraId="22AEC6D7" w14:textId="77777777" w:rsidR="00E818B2" w:rsidRDefault="00E81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3F26" w14:textId="77777777" w:rsidR="005A3C91" w:rsidRPr="00D27E9B" w:rsidRDefault="005A3C91" w:rsidP="00D27E9B">
    <w:pPr>
      <w:tabs>
        <w:tab w:val="right" w:pos="9360"/>
      </w:tabs>
      <w:jc w:val="center"/>
      <w:rPr>
        <w:b/>
        <w:spacing w:val="-2"/>
        <w:sz w:val="22"/>
        <w:szCs w:val="22"/>
      </w:rPr>
    </w:pPr>
    <w:r w:rsidRPr="00D27E9B">
      <w:rPr>
        <w:b/>
        <w:spacing w:val="-2"/>
        <w:sz w:val="22"/>
        <w:szCs w:val="22"/>
      </w:rPr>
      <w:t>CITY OF GRAND JUNCTION</w:t>
    </w:r>
  </w:p>
  <w:p w14:paraId="0FD37EE8" w14:textId="77777777" w:rsidR="005A3C91" w:rsidRPr="00D27E9B" w:rsidRDefault="005A3C91" w:rsidP="00D27E9B">
    <w:pPr>
      <w:tabs>
        <w:tab w:val="center" w:pos="4680"/>
      </w:tabs>
      <w:jc w:val="both"/>
      <w:rPr>
        <w:b/>
        <w:smallCaps/>
        <w:spacing w:val="-3"/>
        <w:sz w:val="22"/>
        <w:szCs w:val="22"/>
      </w:rPr>
    </w:pPr>
  </w:p>
  <w:p w14:paraId="3FB8458D" w14:textId="77777777" w:rsidR="009C4E7B" w:rsidRDefault="009C4E7B" w:rsidP="009C4E7B">
    <w:pPr>
      <w:tabs>
        <w:tab w:val="center" w:pos="4680"/>
      </w:tabs>
      <w:jc w:val="both"/>
      <w:rPr>
        <w:spacing w:val="-2"/>
      </w:rPr>
    </w:pPr>
    <w:r>
      <w:rPr>
        <w:b/>
        <w:smallCaps/>
        <w:spacing w:val="-3"/>
        <w:sz w:val="22"/>
        <w:szCs w:val="22"/>
      </w:rPr>
      <w:tab/>
      <w:t>Deputy Finance</w:t>
    </w:r>
    <w:r w:rsidRPr="00D27E9B">
      <w:rPr>
        <w:b/>
        <w:smallCaps/>
        <w:spacing w:val="-3"/>
        <w:sz w:val="22"/>
        <w:szCs w:val="22"/>
      </w:rPr>
      <w:fldChar w:fldCharType="begin"/>
    </w:r>
    <w:r w:rsidRPr="00D27E9B">
      <w:rPr>
        <w:b/>
        <w:smallCaps/>
        <w:spacing w:val="-3"/>
        <w:sz w:val="22"/>
        <w:szCs w:val="22"/>
      </w:rPr>
      <w:instrText xml:space="preserve">PRIVATE </w:instrText>
    </w:r>
    <w:r w:rsidRPr="00D27E9B">
      <w:rPr>
        <w:b/>
        <w:smallCaps/>
        <w:spacing w:val="-3"/>
        <w:sz w:val="22"/>
        <w:szCs w:val="22"/>
      </w:rPr>
      <w:fldChar w:fldCharType="end"/>
    </w:r>
    <w:r w:rsidRPr="00D27E9B">
      <w:rPr>
        <w:b/>
        <w:smallCaps/>
        <w:spacing w:val="-3"/>
        <w:sz w:val="22"/>
        <w:szCs w:val="22"/>
      </w:rPr>
      <w:t xml:space="preserve"> </w:t>
    </w:r>
    <w:r>
      <w:rPr>
        <w:b/>
        <w:smallCaps/>
        <w:spacing w:val="-3"/>
        <w:sz w:val="22"/>
        <w:szCs w:val="22"/>
      </w:rPr>
      <w:t>Director</w:t>
    </w:r>
    <w:r>
      <w:rPr>
        <w:b/>
        <w:smallCaps/>
        <w:spacing w:val="-3"/>
        <w:sz w:val="24"/>
      </w:rPr>
      <w:fldChar w:fldCharType="begin"/>
    </w:r>
    <w:r>
      <w:rPr>
        <w:b/>
        <w:smallCaps/>
        <w:spacing w:val="-3"/>
        <w:sz w:val="24"/>
      </w:rPr>
      <w:instrText>tc  \l 1 "Service Manager"</w:instrText>
    </w:r>
    <w:r>
      <w:rPr>
        <w:b/>
        <w:smallCaps/>
        <w:spacing w:val="-3"/>
        <w:sz w:val="24"/>
      </w:rPr>
      <w:fldChar w:fldCharType="end"/>
    </w:r>
  </w:p>
  <w:p w14:paraId="1B50FFB3" w14:textId="77777777" w:rsidR="005A3C91" w:rsidRDefault="005A3C91" w:rsidP="00D27E9B">
    <w:pPr>
      <w:pStyle w:val="Header"/>
      <w:jc w:val="center"/>
      <w:rPr>
        <w:b/>
        <w:smallCaps/>
        <w:spacing w:val="-3"/>
        <w:sz w:val="22"/>
        <w:szCs w:val="22"/>
      </w:rPr>
    </w:pPr>
  </w:p>
  <w:p w14:paraId="0D6E48D4" w14:textId="77777777" w:rsidR="005A3C91" w:rsidRPr="00D27E9B" w:rsidRDefault="005A3C91" w:rsidP="00D27E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C041" w14:textId="77777777" w:rsidR="005A3C91" w:rsidRPr="00D27E9B" w:rsidRDefault="005A3C91" w:rsidP="00D27E9B">
    <w:pPr>
      <w:tabs>
        <w:tab w:val="right" w:pos="9360"/>
      </w:tabs>
      <w:jc w:val="center"/>
      <w:rPr>
        <w:b/>
        <w:spacing w:val="-2"/>
        <w:sz w:val="22"/>
        <w:szCs w:val="22"/>
      </w:rPr>
    </w:pPr>
    <w:r w:rsidRPr="00D27E9B">
      <w:rPr>
        <w:b/>
        <w:spacing w:val="-2"/>
        <w:sz w:val="22"/>
        <w:szCs w:val="22"/>
      </w:rPr>
      <w:t>CITY OF GRAND JUNCTION</w:t>
    </w:r>
  </w:p>
  <w:p w14:paraId="607A5C52" w14:textId="77777777" w:rsidR="005A3C91" w:rsidRPr="00D27E9B" w:rsidRDefault="005A3C91" w:rsidP="00D27E9B">
    <w:pPr>
      <w:tabs>
        <w:tab w:val="center" w:pos="4680"/>
      </w:tabs>
      <w:jc w:val="both"/>
      <w:rPr>
        <w:b/>
        <w:smallCaps/>
        <w:spacing w:val="-3"/>
        <w:sz w:val="22"/>
        <w:szCs w:val="22"/>
      </w:rPr>
    </w:pPr>
  </w:p>
  <w:p w14:paraId="5134A668" w14:textId="77777777" w:rsidR="005A3C91" w:rsidRDefault="005A3C91" w:rsidP="00D27E9B">
    <w:pPr>
      <w:tabs>
        <w:tab w:val="center" w:pos="4680"/>
      </w:tabs>
      <w:jc w:val="both"/>
      <w:rPr>
        <w:spacing w:val="-2"/>
      </w:rPr>
    </w:pPr>
    <w:r w:rsidRPr="00D27E9B">
      <w:rPr>
        <w:b/>
        <w:smallCaps/>
        <w:spacing w:val="-3"/>
        <w:sz w:val="22"/>
        <w:szCs w:val="22"/>
      </w:rPr>
      <w:tab/>
    </w:r>
    <w:r w:rsidR="009C4E7B">
      <w:rPr>
        <w:b/>
        <w:smallCaps/>
        <w:spacing w:val="-3"/>
        <w:sz w:val="22"/>
        <w:szCs w:val="22"/>
      </w:rPr>
      <w:t>Deputy Finance</w:t>
    </w:r>
    <w:r w:rsidRPr="00D27E9B">
      <w:rPr>
        <w:b/>
        <w:smallCaps/>
        <w:spacing w:val="-3"/>
        <w:sz w:val="22"/>
        <w:szCs w:val="22"/>
      </w:rPr>
      <w:fldChar w:fldCharType="begin"/>
    </w:r>
    <w:r w:rsidRPr="00D27E9B">
      <w:rPr>
        <w:b/>
        <w:smallCaps/>
        <w:spacing w:val="-3"/>
        <w:sz w:val="22"/>
        <w:szCs w:val="22"/>
      </w:rPr>
      <w:instrText xml:space="preserve">PRIVATE </w:instrText>
    </w:r>
    <w:r w:rsidRPr="00D27E9B">
      <w:rPr>
        <w:b/>
        <w:smallCaps/>
        <w:spacing w:val="-3"/>
        <w:sz w:val="22"/>
        <w:szCs w:val="22"/>
      </w:rPr>
      <w:fldChar w:fldCharType="end"/>
    </w:r>
    <w:r w:rsidRPr="00D27E9B">
      <w:rPr>
        <w:b/>
        <w:smallCaps/>
        <w:spacing w:val="-3"/>
        <w:sz w:val="22"/>
        <w:szCs w:val="22"/>
      </w:rPr>
      <w:t xml:space="preserve"> </w:t>
    </w:r>
    <w:r>
      <w:rPr>
        <w:b/>
        <w:smallCaps/>
        <w:spacing w:val="-3"/>
        <w:sz w:val="22"/>
        <w:szCs w:val="22"/>
      </w:rPr>
      <w:t>Director</w:t>
    </w:r>
    <w:r>
      <w:rPr>
        <w:b/>
        <w:smallCaps/>
        <w:spacing w:val="-3"/>
        <w:sz w:val="24"/>
      </w:rPr>
      <w:fldChar w:fldCharType="begin"/>
    </w:r>
    <w:r>
      <w:rPr>
        <w:b/>
        <w:smallCaps/>
        <w:spacing w:val="-3"/>
        <w:sz w:val="24"/>
      </w:rPr>
      <w:instrText>tc  \l 1 "Service Manager"</w:instrText>
    </w:r>
    <w:r>
      <w:rPr>
        <w:b/>
        <w:smallCaps/>
        <w:spacing w:val="-3"/>
        <w:sz w:val="24"/>
      </w:rPr>
      <w:fldChar w:fldCharType="end"/>
    </w:r>
  </w:p>
  <w:p w14:paraId="6BE0BDD8" w14:textId="77777777" w:rsidR="005A3C91" w:rsidRDefault="005A3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020A"/>
    <w:multiLevelType w:val="hybridMultilevel"/>
    <w:tmpl w:val="97D2CE28"/>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FF7A7C"/>
    <w:multiLevelType w:val="hybridMultilevel"/>
    <w:tmpl w:val="FEF4919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43496E"/>
    <w:multiLevelType w:val="hybridMultilevel"/>
    <w:tmpl w:val="7E20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26D38"/>
    <w:multiLevelType w:val="hybridMultilevel"/>
    <w:tmpl w:val="3542B648"/>
    <w:lvl w:ilvl="0" w:tplc="167E60AC">
      <w:start w:val="14"/>
      <w:numFmt w:val="decimal"/>
      <w:lvlText w:val="%1."/>
      <w:lvlJc w:val="left"/>
      <w:pPr>
        <w:tabs>
          <w:tab w:val="num" w:pos="885"/>
        </w:tabs>
        <w:ind w:left="885" w:hanging="52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6C17D6"/>
    <w:multiLevelType w:val="hybridMultilevel"/>
    <w:tmpl w:val="A10859A4"/>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6B7C34"/>
    <w:multiLevelType w:val="hybridMultilevel"/>
    <w:tmpl w:val="CFEAE40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661EDB"/>
    <w:multiLevelType w:val="hybridMultilevel"/>
    <w:tmpl w:val="26EEF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18586C"/>
    <w:multiLevelType w:val="hybridMultilevel"/>
    <w:tmpl w:val="DADE2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1253E2"/>
    <w:multiLevelType w:val="hybridMultilevel"/>
    <w:tmpl w:val="9B023C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9A0C87"/>
    <w:multiLevelType w:val="hybridMultilevel"/>
    <w:tmpl w:val="881E8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6738822">
    <w:abstractNumId w:val="4"/>
  </w:num>
  <w:num w:numId="2" w16cid:durableId="1763914332">
    <w:abstractNumId w:val="3"/>
  </w:num>
  <w:num w:numId="3" w16cid:durableId="918909578">
    <w:abstractNumId w:val="5"/>
  </w:num>
  <w:num w:numId="4" w16cid:durableId="1524202991">
    <w:abstractNumId w:val="1"/>
  </w:num>
  <w:num w:numId="5" w16cid:durableId="402335775">
    <w:abstractNumId w:val="0"/>
  </w:num>
  <w:num w:numId="6" w16cid:durableId="1486780749">
    <w:abstractNumId w:val="2"/>
  </w:num>
  <w:num w:numId="7" w16cid:durableId="1643540118">
    <w:abstractNumId w:val="7"/>
  </w:num>
  <w:num w:numId="8" w16cid:durableId="828210440">
    <w:abstractNumId w:val="8"/>
  </w:num>
  <w:num w:numId="9" w16cid:durableId="1873304006">
    <w:abstractNumId w:val="9"/>
  </w:num>
  <w:num w:numId="10" w16cid:durableId="1174612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A5E"/>
    <w:rsid w:val="000166F7"/>
    <w:rsid w:val="00020B96"/>
    <w:rsid w:val="0002709F"/>
    <w:rsid w:val="00090534"/>
    <w:rsid w:val="000B5050"/>
    <w:rsid w:val="000E69B7"/>
    <w:rsid w:val="001202C1"/>
    <w:rsid w:val="00251D10"/>
    <w:rsid w:val="002B5BFA"/>
    <w:rsid w:val="002C4F65"/>
    <w:rsid w:val="002D6D0D"/>
    <w:rsid w:val="00314EA2"/>
    <w:rsid w:val="003158E5"/>
    <w:rsid w:val="00353340"/>
    <w:rsid w:val="00381019"/>
    <w:rsid w:val="00425CC5"/>
    <w:rsid w:val="00462D32"/>
    <w:rsid w:val="00472879"/>
    <w:rsid w:val="00484000"/>
    <w:rsid w:val="004C1263"/>
    <w:rsid w:val="00536FDC"/>
    <w:rsid w:val="0057028C"/>
    <w:rsid w:val="0058738C"/>
    <w:rsid w:val="005A3C91"/>
    <w:rsid w:val="005D5A98"/>
    <w:rsid w:val="00621125"/>
    <w:rsid w:val="00641A7A"/>
    <w:rsid w:val="00670868"/>
    <w:rsid w:val="00672DB1"/>
    <w:rsid w:val="006F68CF"/>
    <w:rsid w:val="0070065A"/>
    <w:rsid w:val="007B2ADA"/>
    <w:rsid w:val="007C4021"/>
    <w:rsid w:val="007D0C26"/>
    <w:rsid w:val="008158C0"/>
    <w:rsid w:val="008310C0"/>
    <w:rsid w:val="00850DBC"/>
    <w:rsid w:val="008E3E08"/>
    <w:rsid w:val="009129BB"/>
    <w:rsid w:val="00916219"/>
    <w:rsid w:val="00922F99"/>
    <w:rsid w:val="00987CAF"/>
    <w:rsid w:val="009B0F4A"/>
    <w:rsid w:val="009C4E7B"/>
    <w:rsid w:val="00A058C4"/>
    <w:rsid w:val="00A06E36"/>
    <w:rsid w:val="00A74498"/>
    <w:rsid w:val="00AC5E5F"/>
    <w:rsid w:val="00B3497F"/>
    <w:rsid w:val="00B40005"/>
    <w:rsid w:val="00BE2961"/>
    <w:rsid w:val="00C2178F"/>
    <w:rsid w:val="00C31A5E"/>
    <w:rsid w:val="00C4144F"/>
    <w:rsid w:val="00C753C9"/>
    <w:rsid w:val="00C92A17"/>
    <w:rsid w:val="00CB5D0B"/>
    <w:rsid w:val="00CE17E7"/>
    <w:rsid w:val="00CE51CA"/>
    <w:rsid w:val="00D006E7"/>
    <w:rsid w:val="00D150FA"/>
    <w:rsid w:val="00D27E9B"/>
    <w:rsid w:val="00D85C90"/>
    <w:rsid w:val="00DB1E32"/>
    <w:rsid w:val="00DC7E1C"/>
    <w:rsid w:val="00DD19ED"/>
    <w:rsid w:val="00E02DA8"/>
    <w:rsid w:val="00E13C60"/>
    <w:rsid w:val="00E30EB2"/>
    <w:rsid w:val="00E818B2"/>
    <w:rsid w:val="00ED1079"/>
    <w:rsid w:val="00EF3846"/>
    <w:rsid w:val="00FB63EB"/>
    <w:rsid w:val="00FF2BB8"/>
    <w:rsid w:val="00FF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D728"/>
  <w15:chartTrackingRefBased/>
  <w15:docId w15:val="{CF43646A-E369-4D9E-8A7B-757849F7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440"/>
        <w:tab w:val="left" w:pos="-720"/>
        <w:tab w:val="left" w:pos="0"/>
        <w:tab w:val="left" w:pos="523"/>
        <w:tab w:val="left" w:pos="1046"/>
        <w:tab w:val="left" w:pos="1440"/>
      </w:tabs>
      <w:ind w:left="523" w:hanging="523"/>
      <w:jc w:val="both"/>
      <w:outlineLvl w:val="0"/>
    </w:pPr>
    <w:rPr>
      <w:b/>
      <w:i/>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87CAF"/>
    <w:rPr>
      <w:rFonts w:ascii="Tahoma" w:hAnsi="Tahoma" w:cs="Tahoma"/>
      <w:sz w:val="16"/>
      <w:szCs w:val="16"/>
    </w:rPr>
  </w:style>
  <w:style w:type="paragraph" w:styleId="ListParagraph">
    <w:name w:val="List Paragraph"/>
    <w:basedOn w:val="Normal"/>
    <w:uiPriority w:val="34"/>
    <w:qFormat/>
    <w:rsid w:val="00425CC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4E7BA-16DA-4044-9505-53AE5B08E9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174E09-5610-43AD-80E6-63CDD3EAEE59}">
  <ds:schemaRefs>
    <ds:schemaRef ds:uri="http://schemas.microsoft.com/sharepoint/v3/contenttype/forms"/>
  </ds:schemaRefs>
</ds:datastoreItem>
</file>

<file path=customXml/itemProps3.xml><?xml version="1.0" encoding="utf-8"?>
<ds:datastoreItem xmlns:ds="http://schemas.openxmlformats.org/officeDocument/2006/customXml" ds:itemID="{0B655AAA-49A6-45E7-A1D7-22BE11908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C81C9-8083-4E7C-AAAA-5FF55348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Sam Reed</cp:lastModifiedBy>
  <cp:revision>3</cp:revision>
  <cp:lastPrinted>2007-03-27T20:27:00Z</cp:lastPrinted>
  <dcterms:created xsi:type="dcterms:W3CDTF">2025-06-30T21:34:00Z</dcterms:created>
  <dcterms:modified xsi:type="dcterms:W3CDTF">2025-10-24T20:29:00Z</dcterms:modified>
</cp:coreProperties>
</file>