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BE5E" w14:textId="77777777" w:rsidR="002B20F8" w:rsidRDefault="002B20F8" w:rsidP="00812554">
      <w:pPr>
        <w:tabs>
          <w:tab w:val="center" w:pos="4680"/>
        </w:tabs>
        <w:jc w:val="both"/>
        <w:rPr>
          <w:spacing w:val="-2"/>
        </w:rPr>
      </w:pPr>
      <w:r>
        <w:rPr>
          <w:b/>
          <w:smallCaps/>
          <w:spacing w:val="-3"/>
          <w:sz w:val="24"/>
        </w:rPr>
        <w:tab/>
      </w:r>
      <w:r>
        <w:rPr>
          <w:b/>
          <w:smallCaps/>
          <w:spacing w:val="-3"/>
          <w:sz w:val="24"/>
        </w:rPr>
        <w:fldChar w:fldCharType="begin"/>
      </w:r>
      <w:r>
        <w:rPr>
          <w:b/>
          <w:smallCaps/>
          <w:spacing w:val="-3"/>
          <w:sz w:val="24"/>
        </w:rPr>
        <w:instrText xml:space="preserve">PRIVATE </w:instrText>
      </w:r>
      <w:r>
        <w:rPr>
          <w:b/>
          <w:smallCaps/>
          <w:spacing w:val="-3"/>
          <w:sz w:val="24"/>
        </w:rPr>
        <w:fldChar w:fldCharType="end"/>
      </w:r>
      <w:r w:rsidR="00647436">
        <w:rPr>
          <w:b/>
          <w:smallCaps/>
          <w:spacing w:val="-3"/>
          <w:sz w:val="24"/>
        </w:rPr>
        <w:t xml:space="preserve"> </w:t>
      </w:r>
      <w:r>
        <w:rPr>
          <w:b/>
          <w:smallCaps/>
          <w:spacing w:val="-3"/>
          <w:sz w:val="24"/>
        </w:rPr>
        <w:fldChar w:fldCharType="begin"/>
      </w:r>
      <w:r>
        <w:rPr>
          <w:b/>
          <w:smallCaps/>
          <w:spacing w:val="-3"/>
          <w:sz w:val="24"/>
        </w:rPr>
        <w:instrText>tc  \l 1 "Planner"</w:instrText>
      </w:r>
      <w:r>
        <w:rPr>
          <w:b/>
          <w:smallCaps/>
          <w:spacing w:val="-3"/>
          <w:sz w:val="24"/>
        </w:rPr>
        <w:fldChar w:fldCharType="end"/>
      </w:r>
    </w:p>
    <w:p w14:paraId="1FA9DC5D" w14:textId="77777777" w:rsidR="002B20F8" w:rsidRDefault="002B20F8" w:rsidP="00812554">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5277A8D0" w14:textId="77777777" w:rsidR="002B20F8" w:rsidRDefault="002B20F8" w:rsidP="00812554">
      <w:pPr>
        <w:tabs>
          <w:tab w:val="left" w:pos="-1440"/>
          <w:tab w:val="left" w:pos="-720"/>
          <w:tab w:val="left" w:pos="0"/>
          <w:tab w:val="left" w:pos="523"/>
          <w:tab w:val="left" w:pos="1046"/>
          <w:tab w:val="left" w:pos="1440"/>
        </w:tabs>
        <w:jc w:val="both"/>
        <w:rPr>
          <w:spacing w:val="-2"/>
        </w:rPr>
      </w:pPr>
    </w:p>
    <w:p w14:paraId="539402E9" w14:textId="77777777" w:rsidR="002B20F8" w:rsidRDefault="002B20F8" w:rsidP="00812554">
      <w:pPr>
        <w:tabs>
          <w:tab w:val="left" w:pos="-1440"/>
          <w:tab w:val="left" w:pos="-720"/>
          <w:tab w:val="left" w:pos="0"/>
          <w:tab w:val="left" w:pos="523"/>
          <w:tab w:val="left" w:pos="1046"/>
          <w:tab w:val="left" w:pos="1440"/>
        </w:tabs>
        <w:jc w:val="both"/>
        <w:rPr>
          <w:spacing w:val="-2"/>
        </w:rPr>
      </w:pPr>
    </w:p>
    <w:p w14:paraId="70408C31" w14:textId="77777777" w:rsidR="002B20F8" w:rsidRPr="00812554" w:rsidRDefault="002B20F8" w:rsidP="00812554">
      <w:pPr>
        <w:tabs>
          <w:tab w:val="left" w:pos="-1440"/>
          <w:tab w:val="left" w:pos="-720"/>
          <w:tab w:val="left" w:pos="0"/>
          <w:tab w:val="left" w:pos="523"/>
          <w:tab w:val="left" w:pos="1046"/>
          <w:tab w:val="left" w:pos="1440"/>
        </w:tabs>
        <w:jc w:val="both"/>
        <w:rPr>
          <w:spacing w:val="-2"/>
        </w:rPr>
      </w:pPr>
      <w:r w:rsidRPr="00812554">
        <w:rPr>
          <w:b/>
          <w:spacing w:val="-2"/>
          <w:u w:val="single"/>
        </w:rPr>
        <w:t>DEFINITION</w:t>
      </w:r>
    </w:p>
    <w:p w14:paraId="774F350D" w14:textId="77777777" w:rsidR="00F36B4E" w:rsidRPr="00812554" w:rsidRDefault="00F36B4E" w:rsidP="00812554">
      <w:pPr>
        <w:tabs>
          <w:tab w:val="left" w:pos="-1440"/>
          <w:tab w:val="left" w:pos="-720"/>
          <w:tab w:val="left" w:pos="0"/>
          <w:tab w:val="left" w:pos="523"/>
          <w:tab w:val="left" w:pos="1046"/>
          <w:tab w:val="left" w:pos="1440"/>
        </w:tabs>
        <w:jc w:val="both"/>
        <w:rPr>
          <w:spacing w:val="-2"/>
        </w:rPr>
      </w:pPr>
    </w:p>
    <w:p w14:paraId="34B31A4D" w14:textId="77777777" w:rsidR="00F36B4E" w:rsidRPr="00812554" w:rsidRDefault="00F36B4E" w:rsidP="00812554">
      <w:pPr>
        <w:tabs>
          <w:tab w:val="left" w:pos="-1440"/>
          <w:tab w:val="left" w:pos="-720"/>
          <w:tab w:val="left" w:pos="0"/>
          <w:tab w:val="left" w:pos="523"/>
          <w:tab w:val="left" w:pos="1046"/>
          <w:tab w:val="left" w:pos="1440"/>
        </w:tabs>
        <w:jc w:val="both"/>
      </w:pPr>
      <w:r w:rsidRPr="00812554">
        <w:t>Perform a broad range and advanced set of professional level duties</w:t>
      </w:r>
      <w:r w:rsidR="00C34FC0" w:rsidRPr="00812554">
        <w:t xml:space="preserve"> </w:t>
      </w:r>
      <w:r w:rsidR="0077265B" w:rsidRPr="00812554">
        <w:t>in</w:t>
      </w:r>
      <w:r w:rsidR="00C34FC0" w:rsidRPr="00812554">
        <w:t xml:space="preserve"> the execution, management and evaluation of the </w:t>
      </w:r>
      <w:r w:rsidR="00A0178E" w:rsidRPr="00812554">
        <w:t>C</w:t>
      </w:r>
      <w:r w:rsidR="00C34FC0" w:rsidRPr="00812554">
        <w:t>ity’s housing initiatives and Community Development Block Grant (CDBG) program</w:t>
      </w:r>
      <w:r w:rsidR="00A0178E" w:rsidRPr="00812554">
        <w:t>;</w:t>
      </w:r>
      <w:r w:rsidR="00812554" w:rsidRPr="00812554" w:rsidDel="00A0178E">
        <w:t xml:space="preserve"> </w:t>
      </w:r>
      <w:r w:rsidR="005C73E8">
        <w:t>lead, or</w:t>
      </w:r>
      <w:r w:rsidR="00C34FC0" w:rsidRPr="00812554">
        <w:t>ganize, expand</w:t>
      </w:r>
      <w:r w:rsidR="005C73E8">
        <w:t xml:space="preserve">, implement and develop </w:t>
      </w:r>
      <w:r w:rsidR="00C34FC0" w:rsidRPr="00812554">
        <w:t>housing policy recommendations</w:t>
      </w:r>
      <w:r w:rsidR="0048041E" w:rsidRPr="00812554">
        <w:t>; manage</w:t>
      </w:r>
      <w:r w:rsidR="00C34FC0" w:rsidRPr="00812554">
        <w:t xml:space="preserve"> affordable housing </w:t>
      </w:r>
      <w:r w:rsidR="0048041E" w:rsidRPr="00812554">
        <w:t>related</w:t>
      </w:r>
      <w:r w:rsidR="00460144" w:rsidRPr="00812554">
        <w:t xml:space="preserve"> </w:t>
      </w:r>
      <w:r w:rsidR="0048041E" w:rsidRPr="00812554">
        <w:t>projects</w:t>
      </w:r>
      <w:r w:rsidR="0077265B" w:rsidRPr="00812554">
        <w:t xml:space="preserve">; </w:t>
      </w:r>
      <w:r w:rsidR="00C34FC0" w:rsidRPr="00812554">
        <w:t>analy</w:t>
      </w:r>
      <w:r w:rsidR="0077265B" w:rsidRPr="00812554">
        <w:t>ze</w:t>
      </w:r>
      <w:r w:rsidR="00C34FC0" w:rsidRPr="00812554">
        <w:t xml:space="preserve"> current local, state, and federal affordable housing regulations, procedures, funding sources and program evaluation performance standards and metrics</w:t>
      </w:r>
      <w:r w:rsidR="00460144" w:rsidRPr="00812554">
        <w:t>;</w:t>
      </w:r>
      <w:r w:rsidR="00C34FC0" w:rsidRPr="00812554">
        <w:t xml:space="preserve"> research and identify government and private funding opportunities</w:t>
      </w:r>
      <w:r w:rsidR="00EC1247" w:rsidRPr="00812554">
        <w:t xml:space="preserve"> </w:t>
      </w:r>
      <w:r w:rsidR="00C34FC0" w:rsidRPr="00812554">
        <w:t>and oversee grant writing activities or other application processes</w:t>
      </w:r>
      <w:r w:rsidR="00460144" w:rsidRPr="00812554">
        <w:t xml:space="preserve">; </w:t>
      </w:r>
      <w:r w:rsidR="0077265B" w:rsidRPr="00812554">
        <w:t xml:space="preserve">provide public assistance and liaison to other organizations, agencies, consultants, and developers; </w:t>
      </w:r>
      <w:r w:rsidR="0077265B" w:rsidRPr="00812554">
        <w:rPr>
          <w:spacing w:val="-2"/>
        </w:rPr>
        <w:t>perform a variety of duties relative to assigned areas of responsibility.</w:t>
      </w:r>
    </w:p>
    <w:p w14:paraId="5604C913" w14:textId="77777777" w:rsidR="00F36B4E" w:rsidRPr="00812554" w:rsidRDefault="00F36B4E" w:rsidP="00812554">
      <w:pPr>
        <w:tabs>
          <w:tab w:val="left" w:pos="-1440"/>
          <w:tab w:val="left" w:pos="-720"/>
          <w:tab w:val="left" w:pos="0"/>
          <w:tab w:val="left" w:pos="523"/>
          <w:tab w:val="left" w:pos="1046"/>
          <w:tab w:val="left" w:pos="1440"/>
        </w:tabs>
        <w:jc w:val="both"/>
      </w:pPr>
    </w:p>
    <w:p w14:paraId="10A2B439" w14:textId="77777777" w:rsidR="00EC31E9" w:rsidRDefault="00EC31E9" w:rsidP="00812554">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4CE8ABC6" w14:textId="77777777" w:rsidR="00EC31E9" w:rsidRDefault="00EC31E9" w:rsidP="00812554">
      <w:pPr>
        <w:tabs>
          <w:tab w:val="left" w:pos="-1440"/>
          <w:tab w:val="left" w:pos="-720"/>
          <w:tab w:val="left" w:pos="0"/>
          <w:tab w:val="left" w:pos="523"/>
          <w:tab w:val="left" w:pos="1046"/>
          <w:tab w:val="left" w:pos="1440"/>
        </w:tabs>
        <w:jc w:val="both"/>
        <w:rPr>
          <w:b/>
          <w:spacing w:val="-2"/>
          <w:u w:val="single"/>
        </w:rPr>
      </w:pPr>
    </w:p>
    <w:p w14:paraId="1512A632" w14:textId="77777777" w:rsidR="00EC31E9" w:rsidRPr="00EC31E9" w:rsidRDefault="00EC31E9" w:rsidP="00812554">
      <w:pPr>
        <w:tabs>
          <w:tab w:val="left" w:pos="-1440"/>
          <w:tab w:val="left" w:pos="-720"/>
          <w:tab w:val="left" w:pos="0"/>
          <w:tab w:val="left" w:pos="523"/>
          <w:tab w:val="left" w:pos="1046"/>
          <w:tab w:val="left" w:pos="1440"/>
        </w:tabs>
        <w:jc w:val="both"/>
        <w:rPr>
          <w:bCs/>
          <w:spacing w:val="-2"/>
        </w:rPr>
      </w:pPr>
      <w:r w:rsidRPr="00EC31E9">
        <w:rPr>
          <w:bCs/>
          <w:spacing w:val="-2"/>
        </w:rPr>
        <w:t>Exempt, Non-Safety Sensitive.</w:t>
      </w:r>
    </w:p>
    <w:p w14:paraId="077E88C9" w14:textId="77777777" w:rsidR="00EC31E9" w:rsidRDefault="00EC31E9" w:rsidP="00812554">
      <w:pPr>
        <w:tabs>
          <w:tab w:val="left" w:pos="-1440"/>
          <w:tab w:val="left" w:pos="-720"/>
          <w:tab w:val="left" w:pos="0"/>
          <w:tab w:val="left" w:pos="523"/>
          <w:tab w:val="left" w:pos="1046"/>
          <w:tab w:val="left" w:pos="1440"/>
        </w:tabs>
        <w:jc w:val="both"/>
        <w:rPr>
          <w:b/>
          <w:spacing w:val="-2"/>
          <w:u w:val="single"/>
        </w:rPr>
      </w:pPr>
    </w:p>
    <w:p w14:paraId="1C52387A" w14:textId="77777777" w:rsidR="002B20F8" w:rsidRPr="00812554" w:rsidRDefault="002B20F8" w:rsidP="00812554">
      <w:pPr>
        <w:tabs>
          <w:tab w:val="left" w:pos="-1440"/>
          <w:tab w:val="left" w:pos="-720"/>
          <w:tab w:val="left" w:pos="0"/>
          <w:tab w:val="left" w:pos="523"/>
          <w:tab w:val="left" w:pos="1046"/>
          <w:tab w:val="left" w:pos="1440"/>
        </w:tabs>
        <w:jc w:val="both"/>
        <w:rPr>
          <w:spacing w:val="-2"/>
        </w:rPr>
      </w:pPr>
      <w:r w:rsidRPr="00812554">
        <w:rPr>
          <w:b/>
          <w:spacing w:val="-2"/>
          <w:u w:val="single"/>
        </w:rPr>
        <w:t>SUPERVISION RECEIVED AND EXERCISED</w:t>
      </w:r>
    </w:p>
    <w:p w14:paraId="194D4F4E" w14:textId="77777777" w:rsidR="002B20F8" w:rsidRPr="00812554" w:rsidRDefault="002B20F8" w:rsidP="00812554">
      <w:pPr>
        <w:tabs>
          <w:tab w:val="left" w:pos="-1440"/>
          <w:tab w:val="left" w:pos="-720"/>
          <w:tab w:val="left" w:pos="0"/>
          <w:tab w:val="left" w:pos="523"/>
          <w:tab w:val="left" w:pos="1046"/>
          <w:tab w:val="left" w:pos="1440"/>
        </w:tabs>
        <w:jc w:val="both"/>
        <w:rPr>
          <w:spacing w:val="-2"/>
        </w:rPr>
      </w:pPr>
    </w:p>
    <w:p w14:paraId="45E8128A" w14:textId="77777777" w:rsidR="002B20F8" w:rsidRPr="00812554" w:rsidRDefault="002B20F8" w:rsidP="00812554">
      <w:pPr>
        <w:tabs>
          <w:tab w:val="left" w:pos="-1440"/>
          <w:tab w:val="left" w:pos="-720"/>
          <w:tab w:val="left" w:pos="0"/>
          <w:tab w:val="left" w:pos="523"/>
          <w:tab w:val="left" w:pos="1046"/>
          <w:tab w:val="left" w:pos="1440"/>
        </w:tabs>
        <w:jc w:val="both"/>
        <w:rPr>
          <w:spacing w:val="-2"/>
        </w:rPr>
      </w:pPr>
      <w:r w:rsidRPr="00812554">
        <w:rPr>
          <w:spacing w:val="-2"/>
        </w:rPr>
        <w:t xml:space="preserve">Receives </w:t>
      </w:r>
      <w:proofErr w:type="gramStart"/>
      <w:r w:rsidRPr="00812554">
        <w:rPr>
          <w:spacing w:val="-2"/>
        </w:rPr>
        <w:t>dir</w:t>
      </w:r>
      <w:r w:rsidR="00E32A5C" w:rsidRPr="00812554">
        <w:rPr>
          <w:spacing w:val="-2"/>
        </w:rPr>
        <w:t>ection</w:t>
      </w:r>
      <w:proofErr w:type="gramEnd"/>
      <w:r w:rsidR="00E32A5C" w:rsidRPr="00812554">
        <w:rPr>
          <w:spacing w:val="-2"/>
        </w:rPr>
        <w:t xml:space="preserve"> from the </w:t>
      </w:r>
      <w:r w:rsidR="00352CD3" w:rsidRPr="00812554">
        <w:rPr>
          <w:spacing w:val="-2"/>
        </w:rPr>
        <w:t>Community Development Director.</w:t>
      </w:r>
    </w:p>
    <w:p w14:paraId="731C229A" w14:textId="77777777" w:rsidR="002B20F8" w:rsidRPr="00812554" w:rsidRDefault="002B20F8" w:rsidP="00812554">
      <w:pPr>
        <w:tabs>
          <w:tab w:val="left" w:pos="-1440"/>
          <w:tab w:val="left" w:pos="-720"/>
          <w:tab w:val="left" w:pos="0"/>
          <w:tab w:val="left" w:pos="523"/>
          <w:tab w:val="left" w:pos="1046"/>
          <w:tab w:val="left" w:pos="1440"/>
        </w:tabs>
        <w:jc w:val="both"/>
        <w:rPr>
          <w:spacing w:val="-2"/>
        </w:rPr>
      </w:pPr>
    </w:p>
    <w:p w14:paraId="1968726C" w14:textId="77777777" w:rsidR="005C73E8" w:rsidRDefault="009B5685" w:rsidP="005C73E8">
      <w:pPr>
        <w:tabs>
          <w:tab w:val="left" w:pos="-1440"/>
          <w:tab w:val="left" w:pos="-720"/>
          <w:tab w:val="left" w:pos="0"/>
          <w:tab w:val="left" w:pos="523"/>
          <w:tab w:val="left" w:pos="1046"/>
          <w:tab w:val="left" w:pos="1440"/>
        </w:tabs>
        <w:jc w:val="both"/>
        <w:rPr>
          <w:spacing w:val="-2"/>
        </w:rPr>
      </w:pPr>
      <w:r>
        <w:rPr>
          <w:spacing w:val="-2"/>
        </w:rPr>
        <w:t>E</w:t>
      </w:r>
      <w:r w:rsidR="005C73E8">
        <w:rPr>
          <w:spacing w:val="-2"/>
        </w:rPr>
        <w:t>xercise</w:t>
      </w:r>
      <w:r>
        <w:rPr>
          <w:spacing w:val="-2"/>
        </w:rPr>
        <w:t>s</w:t>
      </w:r>
      <w:r w:rsidR="005C73E8">
        <w:rPr>
          <w:spacing w:val="-2"/>
        </w:rPr>
        <w:t xml:space="preserve"> direct supervision over </w:t>
      </w:r>
      <w:r>
        <w:rPr>
          <w:spacing w:val="-2"/>
        </w:rPr>
        <w:t xml:space="preserve">other </w:t>
      </w:r>
      <w:r w:rsidR="005C73E8">
        <w:rPr>
          <w:spacing w:val="-2"/>
        </w:rPr>
        <w:t>professional</w:t>
      </w:r>
      <w:r>
        <w:rPr>
          <w:spacing w:val="-2"/>
        </w:rPr>
        <w:t xml:space="preserve"> housing staff. </w:t>
      </w:r>
      <w:proofErr w:type="gramStart"/>
      <w:r>
        <w:rPr>
          <w:spacing w:val="-2"/>
        </w:rPr>
        <w:t>A</w:t>
      </w:r>
      <w:r w:rsidRPr="00812554">
        <w:rPr>
          <w:spacing w:val="-2"/>
        </w:rPr>
        <w:t>ct</w:t>
      </w:r>
      <w:r>
        <w:rPr>
          <w:spacing w:val="-2"/>
        </w:rPr>
        <w:t>s</w:t>
      </w:r>
      <w:proofErr w:type="gramEnd"/>
      <w:r w:rsidRPr="00812554">
        <w:rPr>
          <w:spacing w:val="-2"/>
        </w:rPr>
        <w:t xml:space="preserve"> as a lead worker by assigning and reviewing the work of other</w:t>
      </w:r>
      <w:r>
        <w:rPr>
          <w:spacing w:val="-2"/>
        </w:rPr>
        <w:t xml:space="preserve"> staff</w:t>
      </w:r>
      <w:r w:rsidRPr="00812554">
        <w:rPr>
          <w:spacing w:val="-2"/>
        </w:rPr>
        <w:t xml:space="preserve"> when managing special projects.</w:t>
      </w:r>
      <w:r>
        <w:rPr>
          <w:spacing w:val="-2"/>
        </w:rPr>
        <w:t xml:space="preserve"> </w:t>
      </w:r>
    </w:p>
    <w:p w14:paraId="56FA521B" w14:textId="77777777" w:rsidR="0077265B" w:rsidRPr="00812554" w:rsidRDefault="0077265B" w:rsidP="00812554">
      <w:pPr>
        <w:tabs>
          <w:tab w:val="left" w:pos="-1440"/>
          <w:tab w:val="left" w:pos="-720"/>
          <w:tab w:val="left" w:pos="0"/>
          <w:tab w:val="left" w:pos="523"/>
          <w:tab w:val="left" w:pos="1046"/>
          <w:tab w:val="left" w:pos="1440"/>
        </w:tabs>
        <w:jc w:val="both"/>
        <w:rPr>
          <w:spacing w:val="-2"/>
        </w:rPr>
      </w:pPr>
    </w:p>
    <w:p w14:paraId="5C2CAA7A" w14:textId="77777777" w:rsidR="002B20F8" w:rsidRPr="00812554" w:rsidRDefault="002B20F8" w:rsidP="00812554">
      <w:pPr>
        <w:tabs>
          <w:tab w:val="left" w:pos="-1440"/>
          <w:tab w:val="left" w:pos="-720"/>
          <w:tab w:val="left" w:pos="0"/>
          <w:tab w:val="left" w:pos="523"/>
          <w:tab w:val="left" w:pos="1046"/>
          <w:tab w:val="left" w:pos="1440"/>
        </w:tabs>
        <w:jc w:val="both"/>
        <w:rPr>
          <w:spacing w:val="-2"/>
        </w:rPr>
      </w:pPr>
    </w:p>
    <w:p w14:paraId="3894EDE7" w14:textId="77777777" w:rsidR="002B20F8" w:rsidRPr="00812554" w:rsidRDefault="002B20F8" w:rsidP="00812554">
      <w:pPr>
        <w:tabs>
          <w:tab w:val="left" w:pos="-1440"/>
          <w:tab w:val="left" w:pos="-720"/>
          <w:tab w:val="left" w:pos="0"/>
          <w:tab w:val="left" w:pos="523"/>
          <w:tab w:val="left" w:pos="1046"/>
          <w:tab w:val="left" w:pos="1440"/>
        </w:tabs>
        <w:jc w:val="both"/>
        <w:rPr>
          <w:i/>
          <w:spacing w:val="-2"/>
        </w:rPr>
      </w:pPr>
      <w:r w:rsidRPr="00812554">
        <w:rPr>
          <w:b/>
          <w:spacing w:val="-2"/>
          <w:u w:val="single"/>
        </w:rPr>
        <w:t>PRIMARY DUTIES</w:t>
      </w:r>
      <w:r w:rsidRPr="00812554">
        <w:rPr>
          <w:spacing w:val="-2"/>
        </w:rPr>
        <w:t>--</w:t>
      </w:r>
      <w:r w:rsidRPr="00812554">
        <w:rPr>
          <w:i/>
          <w:spacing w:val="-2"/>
        </w:rPr>
        <w:t>The following are examples of primary duties assigned to positions in this classification.  Other related duties and responsibilities may be assigned.</w:t>
      </w:r>
    </w:p>
    <w:p w14:paraId="447779C1" w14:textId="77777777" w:rsidR="00F36B4E" w:rsidRPr="00812554" w:rsidRDefault="00F36B4E" w:rsidP="00812554">
      <w:pPr>
        <w:tabs>
          <w:tab w:val="left" w:pos="-1440"/>
          <w:tab w:val="left" w:pos="-720"/>
          <w:tab w:val="left" w:pos="0"/>
          <w:tab w:val="left" w:pos="523"/>
          <w:tab w:val="left" w:pos="1046"/>
          <w:tab w:val="left" w:pos="1440"/>
        </w:tabs>
        <w:jc w:val="both"/>
        <w:rPr>
          <w:i/>
          <w:spacing w:val="-2"/>
        </w:rPr>
      </w:pPr>
    </w:p>
    <w:p w14:paraId="3686BBDA" w14:textId="77777777" w:rsidR="00590ED3" w:rsidRPr="00812554" w:rsidRDefault="00590ED3" w:rsidP="00D31CD1">
      <w:pPr>
        <w:tabs>
          <w:tab w:val="left" w:pos="-1440"/>
          <w:tab w:val="left" w:pos="-720"/>
          <w:tab w:val="left" w:pos="0"/>
          <w:tab w:val="left" w:pos="360"/>
          <w:tab w:val="left" w:pos="1046"/>
          <w:tab w:val="left" w:pos="1440"/>
        </w:tabs>
        <w:jc w:val="both"/>
      </w:pPr>
    </w:p>
    <w:p w14:paraId="69E172C2" w14:textId="77777777" w:rsidR="00A4496E" w:rsidRPr="00812554" w:rsidRDefault="0077265B" w:rsidP="00D31CD1">
      <w:pPr>
        <w:numPr>
          <w:ilvl w:val="0"/>
          <w:numId w:val="7"/>
        </w:numPr>
        <w:tabs>
          <w:tab w:val="left" w:pos="-1440"/>
          <w:tab w:val="left" w:pos="-720"/>
          <w:tab w:val="left" w:pos="0"/>
          <w:tab w:val="left" w:pos="360"/>
          <w:tab w:val="left" w:pos="1046"/>
          <w:tab w:val="left" w:pos="1440"/>
        </w:tabs>
        <w:jc w:val="both"/>
      </w:pPr>
      <w:r w:rsidRPr="00812554">
        <w:t xml:space="preserve">Perform advanced professional level duties in the development, implementation and modification of </w:t>
      </w:r>
      <w:r w:rsidR="00A4496E" w:rsidRPr="00812554">
        <w:t>affordable, attainable and accessible housing throughout the community</w:t>
      </w:r>
      <w:r w:rsidRPr="00812554">
        <w:t>;</w:t>
      </w:r>
      <w:r w:rsidR="00A4496E" w:rsidRPr="00812554">
        <w:t xml:space="preserve"> reduce or prevent homelessness and affirmatively further fair housing</w:t>
      </w:r>
      <w:r w:rsidR="00812554">
        <w:t>; d</w:t>
      </w:r>
      <w:r w:rsidR="00812554" w:rsidRPr="00812554">
        <w:t>evelop, monitor, and evaluate</w:t>
      </w:r>
      <w:r w:rsidR="00812554">
        <w:t xml:space="preserve"> housing</w:t>
      </w:r>
      <w:r w:rsidR="00812554" w:rsidRPr="00812554">
        <w:t xml:space="preserve"> program efficacy and cultural inclusiveness.</w:t>
      </w:r>
    </w:p>
    <w:p w14:paraId="08FC7125" w14:textId="77777777" w:rsidR="00A4496E" w:rsidRPr="00812554" w:rsidRDefault="00A4496E" w:rsidP="00D31CD1">
      <w:pPr>
        <w:tabs>
          <w:tab w:val="left" w:pos="-1440"/>
          <w:tab w:val="left" w:pos="-720"/>
          <w:tab w:val="left" w:pos="0"/>
          <w:tab w:val="left" w:pos="360"/>
          <w:tab w:val="left" w:pos="1046"/>
          <w:tab w:val="left" w:pos="1440"/>
        </w:tabs>
        <w:jc w:val="both"/>
      </w:pPr>
    </w:p>
    <w:p w14:paraId="578D44CC" w14:textId="77777777" w:rsidR="00F36B4E" w:rsidRPr="00812554" w:rsidRDefault="00F36B4E" w:rsidP="00D31CD1">
      <w:pPr>
        <w:numPr>
          <w:ilvl w:val="0"/>
          <w:numId w:val="7"/>
        </w:numPr>
        <w:tabs>
          <w:tab w:val="left" w:pos="-1440"/>
          <w:tab w:val="left" w:pos="-720"/>
          <w:tab w:val="left" w:pos="0"/>
          <w:tab w:val="left" w:pos="360"/>
          <w:tab w:val="left" w:pos="1046"/>
          <w:tab w:val="left" w:pos="1440"/>
        </w:tabs>
        <w:jc w:val="both"/>
      </w:pPr>
      <w:r w:rsidRPr="00812554">
        <w:t>Monitor and analyze legislation and development of housing policy at local, state and federal levels; evaluate their impact on City operations and programs; recommend and implement policy and procedural improvements.</w:t>
      </w:r>
    </w:p>
    <w:p w14:paraId="61953454" w14:textId="77777777" w:rsidR="00590ED3" w:rsidRPr="00812554" w:rsidRDefault="00590ED3" w:rsidP="00D31CD1">
      <w:pPr>
        <w:tabs>
          <w:tab w:val="left" w:pos="-1440"/>
          <w:tab w:val="left" w:pos="-720"/>
          <w:tab w:val="left" w:pos="0"/>
          <w:tab w:val="left" w:pos="360"/>
          <w:tab w:val="left" w:pos="1046"/>
          <w:tab w:val="left" w:pos="1440"/>
        </w:tabs>
        <w:jc w:val="both"/>
      </w:pPr>
    </w:p>
    <w:p w14:paraId="34055BC6" w14:textId="77777777" w:rsidR="00F36B4E" w:rsidRPr="00812554" w:rsidRDefault="00F36B4E" w:rsidP="00D31CD1">
      <w:pPr>
        <w:numPr>
          <w:ilvl w:val="0"/>
          <w:numId w:val="7"/>
        </w:numPr>
        <w:tabs>
          <w:tab w:val="left" w:pos="-1440"/>
          <w:tab w:val="left" w:pos="-720"/>
          <w:tab w:val="left" w:pos="0"/>
          <w:tab w:val="left" w:pos="360"/>
          <w:tab w:val="left" w:pos="1046"/>
          <w:tab w:val="left" w:pos="1440"/>
        </w:tabs>
        <w:jc w:val="both"/>
      </w:pPr>
      <w:r w:rsidRPr="00812554">
        <w:t>Provide technical assistance to</w:t>
      </w:r>
      <w:r w:rsidR="00372288" w:rsidRPr="00812554">
        <w:t xml:space="preserve"> City</w:t>
      </w:r>
      <w:r w:rsidRPr="00812554">
        <w:t xml:space="preserve"> staff, taskforces, citizen advisory groups, and community stakeholders on matters related to housing policy and strategy and related programs and initiatives</w:t>
      </w:r>
      <w:r w:rsidR="000B76FF">
        <w:t>; d</w:t>
      </w:r>
      <w:r w:rsidR="000B76FF" w:rsidRPr="00812554">
        <w:t>evelop and implement outreach activities including public meetings, educational forums and programs, stakeholder meetings and presentations.</w:t>
      </w:r>
    </w:p>
    <w:p w14:paraId="4C9E8BED" w14:textId="77777777" w:rsidR="00590ED3" w:rsidRPr="00812554" w:rsidRDefault="00590ED3" w:rsidP="00D31CD1">
      <w:pPr>
        <w:tabs>
          <w:tab w:val="left" w:pos="-1440"/>
          <w:tab w:val="left" w:pos="-720"/>
          <w:tab w:val="left" w:pos="0"/>
          <w:tab w:val="left" w:pos="360"/>
          <w:tab w:val="left" w:pos="1046"/>
          <w:tab w:val="left" w:pos="1440"/>
        </w:tabs>
        <w:jc w:val="both"/>
      </w:pPr>
    </w:p>
    <w:p w14:paraId="796AEA7F" w14:textId="77777777" w:rsidR="00F36B4E" w:rsidRPr="00812554" w:rsidRDefault="00F36B4E" w:rsidP="00D31CD1">
      <w:pPr>
        <w:numPr>
          <w:ilvl w:val="0"/>
          <w:numId w:val="7"/>
        </w:numPr>
        <w:tabs>
          <w:tab w:val="left" w:pos="-1440"/>
          <w:tab w:val="left" w:pos="-720"/>
          <w:tab w:val="left" w:pos="0"/>
          <w:tab w:val="left" w:pos="360"/>
          <w:tab w:val="left" w:pos="1046"/>
          <w:tab w:val="left" w:pos="1440"/>
        </w:tabs>
        <w:jc w:val="both"/>
      </w:pPr>
      <w:r w:rsidRPr="00812554">
        <w:t>Oversee and participat</w:t>
      </w:r>
      <w:r w:rsidR="0077265B" w:rsidRPr="00812554">
        <w:t xml:space="preserve">e </w:t>
      </w:r>
      <w:r w:rsidRPr="00812554">
        <w:t>in the development of housing policy documents and</w:t>
      </w:r>
      <w:r w:rsidR="00590ED3" w:rsidRPr="00812554">
        <w:t xml:space="preserve"> </w:t>
      </w:r>
      <w:r w:rsidRPr="00812554">
        <w:t>community economic development documents to include federally mandated reports,</w:t>
      </w:r>
      <w:r w:rsidR="00590ED3" w:rsidRPr="00812554">
        <w:t xml:space="preserve"> </w:t>
      </w:r>
      <w:r w:rsidRPr="00812554">
        <w:t>studies and other communications related to the department</w:t>
      </w:r>
      <w:r w:rsidR="00590ED3" w:rsidRPr="00812554">
        <w:t xml:space="preserve"> and associated housing </w:t>
      </w:r>
      <w:r w:rsidRPr="00812554">
        <w:t>initiatives</w:t>
      </w:r>
      <w:r w:rsidR="00FC178E" w:rsidRPr="00812554">
        <w:t>; p</w:t>
      </w:r>
      <w:r w:rsidRPr="00812554">
        <w:t>repare</w:t>
      </w:r>
      <w:r w:rsidR="00590ED3" w:rsidRPr="00812554">
        <w:t xml:space="preserve"> </w:t>
      </w:r>
      <w:r w:rsidRPr="00812554">
        <w:t>periodic progress and special reports related to program development and activities.</w:t>
      </w:r>
    </w:p>
    <w:p w14:paraId="15B2FD74" w14:textId="77777777" w:rsidR="00494165" w:rsidRPr="00812554" w:rsidRDefault="00494165" w:rsidP="00D31CD1">
      <w:pPr>
        <w:tabs>
          <w:tab w:val="left" w:pos="-1440"/>
          <w:tab w:val="left" w:pos="-720"/>
          <w:tab w:val="left" w:pos="0"/>
          <w:tab w:val="left" w:pos="360"/>
          <w:tab w:val="left" w:pos="1046"/>
          <w:tab w:val="left" w:pos="1440"/>
        </w:tabs>
        <w:jc w:val="both"/>
      </w:pPr>
    </w:p>
    <w:p w14:paraId="0EB2139A" w14:textId="77777777" w:rsidR="0061448A" w:rsidRDefault="00F36B4E" w:rsidP="00D31CD1">
      <w:pPr>
        <w:numPr>
          <w:ilvl w:val="0"/>
          <w:numId w:val="7"/>
        </w:numPr>
        <w:tabs>
          <w:tab w:val="left" w:pos="-1440"/>
          <w:tab w:val="left" w:pos="-720"/>
          <w:tab w:val="left" w:pos="0"/>
          <w:tab w:val="left" w:pos="360"/>
          <w:tab w:val="left" w:pos="1046"/>
          <w:tab w:val="left" w:pos="1440"/>
        </w:tabs>
        <w:jc w:val="both"/>
      </w:pPr>
      <w:r w:rsidRPr="00812554">
        <w:t>Research and identif</w:t>
      </w:r>
      <w:r w:rsidR="00FC178E" w:rsidRPr="00812554">
        <w:t>y</w:t>
      </w:r>
      <w:r w:rsidRPr="00812554">
        <w:t xml:space="preserve"> new government and private funding prospects and</w:t>
      </w:r>
      <w:r w:rsidR="00494165" w:rsidRPr="00812554">
        <w:t xml:space="preserve"> </w:t>
      </w:r>
      <w:r w:rsidRPr="00812554">
        <w:t xml:space="preserve">oversee grant writing activities responsive to </w:t>
      </w:r>
      <w:r w:rsidR="00494165" w:rsidRPr="00812554">
        <w:t>housing</w:t>
      </w:r>
      <w:r w:rsidRPr="00812554">
        <w:t xml:space="preserve"> needs</w:t>
      </w:r>
      <w:r w:rsidR="00093988">
        <w:t>.</w:t>
      </w:r>
      <w:r w:rsidR="000B76FF">
        <w:t xml:space="preserve"> </w:t>
      </w:r>
    </w:p>
    <w:p w14:paraId="60A6A0DB" w14:textId="77777777" w:rsidR="0061448A" w:rsidRDefault="0061448A" w:rsidP="0061448A">
      <w:pPr>
        <w:pStyle w:val="ListParagraph"/>
      </w:pPr>
    </w:p>
    <w:p w14:paraId="7375EE50" w14:textId="77777777" w:rsidR="00F36B4E" w:rsidRPr="00812554" w:rsidRDefault="0061448A" w:rsidP="00D31CD1">
      <w:pPr>
        <w:numPr>
          <w:ilvl w:val="0"/>
          <w:numId w:val="7"/>
        </w:numPr>
        <w:tabs>
          <w:tab w:val="left" w:pos="-1440"/>
          <w:tab w:val="left" w:pos="-720"/>
          <w:tab w:val="left" w:pos="0"/>
          <w:tab w:val="left" w:pos="360"/>
          <w:tab w:val="left" w:pos="1046"/>
          <w:tab w:val="left" w:pos="1440"/>
        </w:tabs>
        <w:jc w:val="both"/>
      </w:pPr>
      <w:r>
        <w:t>D</w:t>
      </w:r>
      <w:r w:rsidR="000B76FF" w:rsidRPr="00812554">
        <w:t>evelop</w:t>
      </w:r>
      <w:r>
        <w:t>, administer and track operational and programmatic housing program budget(s); manage</w:t>
      </w:r>
      <w:r w:rsidR="000B76FF" w:rsidRPr="00812554">
        <w:t xml:space="preserve"> budgets for special projects and</w:t>
      </w:r>
      <w:r w:rsidR="000B76FF">
        <w:t xml:space="preserve"> </w:t>
      </w:r>
      <w:r w:rsidR="000B76FF" w:rsidRPr="00812554">
        <w:t>programs</w:t>
      </w:r>
      <w:r w:rsidR="00F36B4E" w:rsidRPr="00812554">
        <w:t>.</w:t>
      </w:r>
    </w:p>
    <w:p w14:paraId="0E445D77" w14:textId="77777777" w:rsidR="00494165" w:rsidRPr="00812554" w:rsidRDefault="00494165" w:rsidP="00D31CD1">
      <w:pPr>
        <w:tabs>
          <w:tab w:val="left" w:pos="-1440"/>
          <w:tab w:val="left" w:pos="-720"/>
          <w:tab w:val="left" w:pos="0"/>
          <w:tab w:val="left" w:pos="360"/>
          <w:tab w:val="left" w:pos="1046"/>
          <w:tab w:val="left" w:pos="1440"/>
        </w:tabs>
        <w:jc w:val="both"/>
      </w:pPr>
    </w:p>
    <w:p w14:paraId="6FC24F02" w14:textId="77777777" w:rsidR="00372288" w:rsidRPr="00812554" w:rsidRDefault="00812554" w:rsidP="00D31CD1">
      <w:pPr>
        <w:numPr>
          <w:ilvl w:val="0"/>
          <w:numId w:val="7"/>
        </w:numPr>
        <w:tabs>
          <w:tab w:val="left" w:pos="-1440"/>
          <w:tab w:val="left" w:pos="-720"/>
          <w:tab w:val="left" w:pos="0"/>
          <w:tab w:val="left" w:pos="360"/>
          <w:tab w:val="left" w:pos="1046"/>
          <w:tab w:val="left" w:pos="1440"/>
        </w:tabs>
        <w:jc w:val="both"/>
      </w:pPr>
      <w:r w:rsidRPr="00812554">
        <w:lastRenderedPageBreak/>
        <w:t xml:space="preserve">Develop, </w:t>
      </w:r>
      <w:r w:rsidR="00372288" w:rsidRPr="00812554">
        <w:t>execut</w:t>
      </w:r>
      <w:r w:rsidRPr="00812554">
        <w:t>e</w:t>
      </w:r>
      <w:r w:rsidR="00372288" w:rsidRPr="00812554">
        <w:t>, manage and evaluat</w:t>
      </w:r>
      <w:r w:rsidRPr="00812554">
        <w:t>e</w:t>
      </w:r>
      <w:r w:rsidR="00372288" w:rsidRPr="00812554">
        <w:t xml:space="preserve"> the Community Development</w:t>
      </w:r>
      <w:r w:rsidR="00EC1247" w:rsidRPr="00812554">
        <w:t xml:space="preserve"> </w:t>
      </w:r>
      <w:r w:rsidR="00372288" w:rsidRPr="00812554">
        <w:t>Block Grant (CDBG) program</w:t>
      </w:r>
      <w:r w:rsidR="00FC178E" w:rsidRPr="00812554">
        <w:t>;</w:t>
      </w:r>
      <w:r w:rsidR="00372288" w:rsidRPr="00812554">
        <w:t xml:space="preserve"> develop and update procedures, address any issues, ensure compliance with reporting</w:t>
      </w:r>
      <w:r w:rsidR="00FC178E" w:rsidRPr="00812554">
        <w:t xml:space="preserve"> </w:t>
      </w:r>
      <w:r w:rsidR="00372288" w:rsidRPr="00812554">
        <w:t>and successfully accomplish the goals, objectives and priorities of th</w:t>
      </w:r>
      <w:r w:rsidR="00A4496E" w:rsidRPr="00812554">
        <w:t>e City’s polices and strategies.</w:t>
      </w:r>
    </w:p>
    <w:p w14:paraId="0C5DE316" w14:textId="77777777" w:rsidR="00A4496E" w:rsidRPr="00812554" w:rsidRDefault="00A4496E" w:rsidP="00D31CD1">
      <w:pPr>
        <w:tabs>
          <w:tab w:val="left" w:pos="-1440"/>
          <w:tab w:val="left" w:pos="-720"/>
          <w:tab w:val="left" w:pos="0"/>
          <w:tab w:val="left" w:pos="360"/>
          <w:tab w:val="left" w:pos="1046"/>
          <w:tab w:val="left" w:pos="1440"/>
        </w:tabs>
        <w:jc w:val="both"/>
      </w:pPr>
    </w:p>
    <w:p w14:paraId="08DD7114" w14:textId="77777777" w:rsidR="00A4496E" w:rsidRPr="00812554" w:rsidRDefault="00A4496E" w:rsidP="00D31CD1">
      <w:pPr>
        <w:numPr>
          <w:ilvl w:val="0"/>
          <w:numId w:val="7"/>
        </w:numPr>
        <w:tabs>
          <w:tab w:val="left" w:pos="-1440"/>
          <w:tab w:val="left" w:pos="-720"/>
          <w:tab w:val="left" w:pos="0"/>
          <w:tab w:val="left" w:pos="360"/>
          <w:tab w:val="left" w:pos="1046"/>
          <w:tab w:val="left" w:pos="1440"/>
        </w:tabs>
        <w:jc w:val="both"/>
      </w:pPr>
      <w:r w:rsidRPr="00812554">
        <w:t>Maintain compliance with</w:t>
      </w:r>
      <w:r w:rsidR="00FC178E" w:rsidRPr="00812554">
        <w:t xml:space="preserve"> Department of Housing and Urban Development</w:t>
      </w:r>
      <w:r w:rsidRPr="00812554">
        <w:t xml:space="preserve"> </w:t>
      </w:r>
      <w:r w:rsidR="00FC178E" w:rsidRPr="00812554">
        <w:t>(</w:t>
      </w:r>
      <w:r w:rsidRPr="00812554">
        <w:t>HUD</w:t>
      </w:r>
      <w:r w:rsidR="00FC178E" w:rsidRPr="00812554">
        <w:t>)</w:t>
      </w:r>
      <w:r w:rsidRPr="00812554">
        <w:t xml:space="preserve"> requirements and </w:t>
      </w:r>
      <w:r w:rsidR="00FC178E" w:rsidRPr="00812554">
        <w:t>C</w:t>
      </w:r>
      <w:r w:rsidRPr="00812554">
        <w:t>ity policies</w:t>
      </w:r>
      <w:r w:rsidR="00FC178E" w:rsidRPr="00812554">
        <w:t>; m</w:t>
      </w:r>
      <w:r w:rsidRPr="00812554">
        <w:t>onitor and interpret complex federal, state and local regulations and appl</w:t>
      </w:r>
      <w:r w:rsidR="00FC178E" w:rsidRPr="00812554">
        <w:t>y</w:t>
      </w:r>
      <w:r w:rsidRPr="00812554">
        <w:t xml:space="preserve"> correctly to grant and housing programs</w:t>
      </w:r>
      <w:r w:rsidR="00FC178E" w:rsidRPr="00812554">
        <w:t>; r</w:t>
      </w:r>
      <w:r w:rsidRPr="00812554">
        <w:t>esearch new HUD policies and proposed rules, identif</w:t>
      </w:r>
      <w:r w:rsidR="00FC178E" w:rsidRPr="00812554">
        <w:t>y</w:t>
      </w:r>
      <w:r w:rsidRPr="00812554">
        <w:t xml:space="preserve"> impacts to the grant programs and recommend ways to respond effectively.</w:t>
      </w:r>
    </w:p>
    <w:p w14:paraId="3247B494" w14:textId="77777777" w:rsidR="00A4496E" w:rsidRPr="00812554" w:rsidRDefault="00A4496E" w:rsidP="00D31CD1">
      <w:pPr>
        <w:tabs>
          <w:tab w:val="left" w:pos="-1440"/>
          <w:tab w:val="left" w:pos="-720"/>
          <w:tab w:val="left" w:pos="0"/>
          <w:tab w:val="left" w:pos="360"/>
          <w:tab w:val="left" w:pos="1046"/>
          <w:tab w:val="left" w:pos="1440"/>
        </w:tabs>
        <w:jc w:val="both"/>
      </w:pPr>
    </w:p>
    <w:p w14:paraId="03E760F8" w14:textId="77777777" w:rsidR="00372288" w:rsidRPr="00812554" w:rsidRDefault="00A4496E" w:rsidP="00AF3FDF">
      <w:pPr>
        <w:numPr>
          <w:ilvl w:val="0"/>
          <w:numId w:val="7"/>
        </w:numPr>
        <w:tabs>
          <w:tab w:val="left" w:pos="-1440"/>
          <w:tab w:val="left" w:pos="-720"/>
          <w:tab w:val="left" w:pos="0"/>
          <w:tab w:val="left" w:pos="360"/>
          <w:tab w:val="left" w:pos="1046"/>
          <w:tab w:val="left" w:pos="1440"/>
        </w:tabs>
        <w:jc w:val="both"/>
      </w:pPr>
      <w:r w:rsidRPr="00812554">
        <w:t xml:space="preserve">Coordinate and submit the </w:t>
      </w:r>
      <w:r w:rsidR="00FC178E" w:rsidRPr="00812554">
        <w:t>C</w:t>
      </w:r>
      <w:r w:rsidRPr="00812554">
        <w:t>ity’s Consolidated Plan, which includes annual action plans and performance evaluation reports</w:t>
      </w:r>
      <w:r w:rsidR="00FC178E" w:rsidRPr="00812554">
        <w:t>; d</w:t>
      </w:r>
      <w:r w:rsidRPr="00812554">
        <w:t>evelop, implement and update other plan</w:t>
      </w:r>
      <w:r w:rsidR="00FC178E" w:rsidRPr="00812554">
        <w:t>s</w:t>
      </w:r>
      <w:r w:rsidRPr="00812554">
        <w:t xml:space="preserve"> and reports for the federal government and </w:t>
      </w:r>
      <w:r w:rsidR="00FC178E" w:rsidRPr="00812554">
        <w:t>C</w:t>
      </w:r>
      <w:r w:rsidRPr="00812554">
        <w:t xml:space="preserve">ity on HUD grants and affordable housing, including the </w:t>
      </w:r>
      <w:r w:rsidR="00FC178E" w:rsidRPr="00812554">
        <w:t>C</w:t>
      </w:r>
      <w:r w:rsidRPr="00812554">
        <w:t xml:space="preserve">ity’s Housing Needs Assessment. </w:t>
      </w:r>
    </w:p>
    <w:p w14:paraId="5E7FBD58" w14:textId="77777777" w:rsidR="00372288" w:rsidRPr="00812554" w:rsidRDefault="00372288" w:rsidP="00D31CD1">
      <w:pPr>
        <w:tabs>
          <w:tab w:val="left" w:pos="-1440"/>
          <w:tab w:val="left" w:pos="-720"/>
          <w:tab w:val="left" w:pos="0"/>
          <w:tab w:val="left" w:pos="360"/>
          <w:tab w:val="left" w:pos="1046"/>
          <w:tab w:val="left" w:pos="1440"/>
        </w:tabs>
        <w:jc w:val="both"/>
      </w:pPr>
    </w:p>
    <w:p w14:paraId="658FBC19" w14:textId="77777777" w:rsidR="00372288" w:rsidRPr="00812554" w:rsidRDefault="005813F4" w:rsidP="00D31CD1">
      <w:pPr>
        <w:numPr>
          <w:ilvl w:val="0"/>
          <w:numId w:val="7"/>
        </w:numPr>
        <w:shd w:val="clear" w:color="auto" w:fill="FFFFFF"/>
        <w:tabs>
          <w:tab w:val="left" w:pos="360"/>
        </w:tabs>
        <w:jc w:val="both"/>
        <w:rPr>
          <w:lang w:val="en"/>
        </w:rPr>
      </w:pPr>
      <w:r>
        <w:rPr>
          <w:lang w:val="en"/>
        </w:rPr>
        <w:t>N</w:t>
      </w:r>
      <w:r w:rsidR="00372288" w:rsidRPr="00812554">
        <w:rPr>
          <w:lang w:val="en"/>
        </w:rPr>
        <w:t xml:space="preserve">egotiate and recommend agreements with developers in matters related to housing and housing </w:t>
      </w:r>
      <w:r w:rsidR="00372288" w:rsidRPr="00812554">
        <w:t>redevelopment</w:t>
      </w:r>
      <w:r w:rsidR="00372288" w:rsidRPr="00812554">
        <w:rPr>
          <w:lang w:val="en"/>
        </w:rPr>
        <w:t>, including</w:t>
      </w:r>
      <w:r w:rsidR="001535CE" w:rsidRPr="00812554">
        <w:rPr>
          <w:lang w:val="en"/>
        </w:rPr>
        <w:t xml:space="preserve"> identifying, </w:t>
      </w:r>
      <w:r w:rsidR="000B76FF" w:rsidRPr="00812554">
        <w:rPr>
          <w:lang w:val="en"/>
        </w:rPr>
        <w:t>negotiating,</w:t>
      </w:r>
      <w:r w:rsidR="001535CE" w:rsidRPr="00812554">
        <w:rPr>
          <w:lang w:val="en"/>
        </w:rPr>
        <w:t xml:space="preserve"> and securing </w:t>
      </w:r>
      <w:r w:rsidR="00372288" w:rsidRPr="00812554">
        <w:rPr>
          <w:lang w:val="en"/>
        </w:rPr>
        <w:t>land acquisitions, depositions, or development on behalf of the City Council, where appropriate.</w:t>
      </w:r>
    </w:p>
    <w:p w14:paraId="562FF0D5" w14:textId="77777777" w:rsidR="00460144" w:rsidRPr="00812554" w:rsidRDefault="00460144" w:rsidP="00D31CD1">
      <w:pPr>
        <w:tabs>
          <w:tab w:val="left" w:pos="-1440"/>
          <w:tab w:val="left" w:pos="-720"/>
          <w:tab w:val="left" w:pos="0"/>
          <w:tab w:val="left" w:pos="360"/>
          <w:tab w:val="left" w:pos="1046"/>
          <w:tab w:val="left" w:pos="1440"/>
        </w:tabs>
        <w:jc w:val="both"/>
      </w:pPr>
    </w:p>
    <w:p w14:paraId="08370ED9" w14:textId="77777777" w:rsidR="00F36B4E" w:rsidRPr="00812554" w:rsidRDefault="00F36B4E" w:rsidP="00D31CD1">
      <w:pPr>
        <w:numPr>
          <w:ilvl w:val="0"/>
          <w:numId w:val="7"/>
        </w:numPr>
        <w:tabs>
          <w:tab w:val="left" w:pos="-1440"/>
          <w:tab w:val="left" w:pos="-720"/>
          <w:tab w:val="left" w:pos="0"/>
          <w:tab w:val="left" w:pos="360"/>
          <w:tab w:val="left" w:pos="1046"/>
          <w:tab w:val="left" w:pos="1440"/>
        </w:tabs>
        <w:jc w:val="both"/>
      </w:pPr>
      <w:r w:rsidRPr="00812554">
        <w:t>Represent the City at meetings with representatives of</w:t>
      </w:r>
      <w:r w:rsidR="00494165" w:rsidRPr="00812554">
        <w:t xml:space="preserve"> </w:t>
      </w:r>
      <w:r w:rsidRPr="00812554">
        <w:t xml:space="preserve">governmental agencies, </w:t>
      </w:r>
      <w:r w:rsidR="00FC178E" w:rsidRPr="00812554">
        <w:t xml:space="preserve">housing </w:t>
      </w:r>
      <w:r w:rsidRPr="00812554">
        <w:t>professional</w:t>
      </w:r>
      <w:r w:rsidR="00FC178E" w:rsidRPr="00812554">
        <w:t>s</w:t>
      </w:r>
      <w:r w:rsidRPr="00812554">
        <w:t>, the development community, business and</w:t>
      </w:r>
      <w:r w:rsidR="00494165" w:rsidRPr="00812554">
        <w:t xml:space="preserve"> </w:t>
      </w:r>
      <w:r w:rsidRPr="00812554">
        <w:t>community organizations, and the public.</w:t>
      </w:r>
    </w:p>
    <w:p w14:paraId="43414AC9" w14:textId="77777777" w:rsidR="00A4496E" w:rsidRPr="00812554" w:rsidRDefault="00A4496E" w:rsidP="00D31CD1">
      <w:pPr>
        <w:tabs>
          <w:tab w:val="left" w:pos="-1440"/>
          <w:tab w:val="left" w:pos="-720"/>
          <w:tab w:val="left" w:pos="0"/>
          <w:tab w:val="left" w:pos="360"/>
          <w:tab w:val="left" w:pos="1046"/>
          <w:tab w:val="left" w:pos="1440"/>
        </w:tabs>
        <w:jc w:val="both"/>
      </w:pPr>
    </w:p>
    <w:p w14:paraId="3ADEE473" w14:textId="77777777" w:rsidR="00F36B4E" w:rsidRPr="00812554" w:rsidRDefault="00A4496E" w:rsidP="00D31CD1">
      <w:pPr>
        <w:numPr>
          <w:ilvl w:val="0"/>
          <w:numId w:val="7"/>
        </w:numPr>
        <w:tabs>
          <w:tab w:val="left" w:pos="-1440"/>
          <w:tab w:val="left" w:pos="-720"/>
          <w:tab w:val="left" w:pos="0"/>
          <w:tab w:val="left" w:pos="360"/>
          <w:tab w:val="left" w:pos="1046"/>
          <w:tab w:val="left" w:pos="1440"/>
        </w:tabs>
        <w:jc w:val="both"/>
      </w:pPr>
      <w:r w:rsidRPr="00812554">
        <w:t xml:space="preserve">Prepare council communications, </w:t>
      </w:r>
      <w:r w:rsidR="000B76FF" w:rsidRPr="00812554">
        <w:t>resolutions,</w:t>
      </w:r>
      <w:r w:rsidRPr="00812554">
        <w:t xml:space="preserve"> and presentations</w:t>
      </w:r>
      <w:r w:rsidR="00FC178E" w:rsidRPr="00812554">
        <w:t>; c</w:t>
      </w:r>
      <w:r w:rsidRPr="00812554">
        <w:t xml:space="preserve">oordinate and </w:t>
      </w:r>
      <w:proofErr w:type="gramStart"/>
      <w:r w:rsidRPr="00812554">
        <w:t>conducts</w:t>
      </w:r>
      <w:proofErr w:type="gramEnd"/>
      <w:r w:rsidRPr="00812554">
        <w:t xml:space="preserve"> presentations, community meetings and </w:t>
      </w:r>
      <w:proofErr w:type="gramStart"/>
      <w:r w:rsidRPr="00812554">
        <w:t>trainings</w:t>
      </w:r>
      <w:proofErr w:type="gramEnd"/>
      <w:r w:rsidR="00FC178E" w:rsidRPr="00812554">
        <w:t>;</w:t>
      </w:r>
      <w:r w:rsidRPr="00812554">
        <w:t xml:space="preserve"> </w:t>
      </w:r>
      <w:r w:rsidR="00FC178E" w:rsidRPr="00812554">
        <w:t>m</w:t>
      </w:r>
      <w:r w:rsidRPr="00812554">
        <w:t>ay present to City Council</w:t>
      </w:r>
      <w:r w:rsidR="00FC178E" w:rsidRPr="00812554">
        <w:t xml:space="preserve"> on housing-related topics and projects</w:t>
      </w:r>
      <w:r w:rsidR="00093988">
        <w:t>.</w:t>
      </w:r>
    </w:p>
    <w:p w14:paraId="13EEEB0B" w14:textId="77777777" w:rsidR="00A4496E" w:rsidRPr="00812554" w:rsidRDefault="00A4496E" w:rsidP="00D31CD1">
      <w:pPr>
        <w:pStyle w:val="Default"/>
        <w:tabs>
          <w:tab w:val="left" w:pos="360"/>
        </w:tabs>
        <w:jc w:val="both"/>
        <w:rPr>
          <w:rFonts w:ascii="Times New Roman" w:hAnsi="Times New Roman" w:cs="Times New Roman"/>
          <w:sz w:val="20"/>
          <w:szCs w:val="20"/>
        </w:rPr>
      </w:pPr>
    </w:p>
    <w:p w14:paraId="4FBBC19D" w14:textId="77777777" w:rsidR="005F26A5" w:rsidRDefault="00A4496E" w:rsidP="00D31CD1">
      <w:pPr>
        <w:numPr>
          <w:ilvl w:val="0"/>
          <w:numId w:val="7"/>
        </w:numPr>
        <w:tabs>
          <w:tab w:val="left" w:pos="-1440"/>
          <w:tab w:val="left" w:pos="-720"/>
          <w:tab w:val="left" w:pos="0"/>
          <w:tab w:val="left" w:pos="360"/>
          <w:tab w:val="left" w:pos="1046"/>
          <w:tab w:val="left" w:pos="1440"/>
        </w:tabs>
        <w:jc w:val="both"/>
      </w:pPr>
      <w:r w:rsidRPr="00812554">
        <w:t xml:space="preserve">Oversee HUD-funded projects including requests for project proposals, </w:t>
      </w:r>
      <w:r w:rsidR="000B76FF" w:rsidRPr="00812554">
        <w:t>performing,</w:t>
      </w:r>
      <w:r w:rsidRPr="00812554">
        <w:t xml:space="preserve"> or supervising project eligibility verification and scoring criteria, subrecipient contract negotiations</w:t>
      </w:r>
      <w:r w:rsidR="000B76FF">
        <w:t xml:space="preserve"> and monitoring</w:t>
      </w:r>
      <w:r w:rsidRPr="00812554">
        <w:t xml:space="preserve">, environmental review process, field inspections and contractor certifications, developing project agreements with the city’s legal department and contracts staff, providing guidance to grant recipients, </w:t>
      </w:r>
      <w:r w:rsidR="000B76FF">
        <w:t xml:space="preserve">and </w:t>
      </w:r>
      <w:r w:rsidRPr="00812554">
        <w:t>auditing document reporting</w:t>
      </w:r>
      <w:r w:rsidR="000B76FF">
        <w:t>.</w:t>
      </w:r>
    </w:p>
    <w:p w14:paraId="70FF7BD9" w14:textId="77777777" w:rsidR="0061448A" w:rsidRDefault="0061448A" w:rsidP="0061448A">
      <w:pPr>
        <w:pStyle w:val="ListParagraph"/>
      </w:pPr>
    </w:p>
    <w:p w14:paraId="143F2F8B" w14:textId="77777777" w:rsidR="0061448A" w:rsidRPr="00812554" w:rsidRDefault="0061448A" w:rsidP="00D31CD1">
      <w:pPr>
        <w:numPr>
          <w:ilvl w:val="0"/>
          <w:numId w:val="7"/>
        </w:numPr>
        <w:tabs>
          <w:tab w:val="left" w:pos="-1440"/>
          <w:tab w:val="left" w:pos="-720"/>
          <w:tab w:val="left" w:pos="0"/>
          <w:tab w:val="left" w:pos="360"/>
          <w:tab w:val="left" w:pos="1046"/>
          <w:tab w:val="left" w:pos="1440"/>
        </w:tabs>
        <w:jc w:val="both"/>
      </w:pPr>
      <w:r>
        <w:t>Act as the lead contract regarding the City’s private activity bond allocation.</w:t>
      </w:r>
    </w:p>
    <w:p w14:paraId="570F96C6" w14:textId="77777777" w:rsidR="00A4496E" w:rsidRPr="00812554" w:rsidRDefault="00A4496E" w:rsidP="00D31CD1">
      <w:pPr>
        <w:tabs>
          <w:tab w:val="left" w:pos="-1440"/>
          <w:tab w:val="left" w:pos="-720"/>
          <w:tab w:val="left" w:pos="0"/>
          <w:tab w:val="left" w:pos="360"/>
          <w:tab w:val="left" w:pos="1046"/>
          <w:tab w:val="left" w:pos="1440"/>
        </w:tabs>
        <w:jc w:val="both"/>
      </w:pPr>
    </w:p>
    <w:p w14:paraId="0C181B60" w14:textId="77777777" w:rsidR="00A4496E" w:rsidRPr="00812554" w:rsidRDefault="00D31CD1" w:rsidP="00812554">
      <w:pPr>
        <w:numPr>
          <w:ilvl w:val="0"/>
          <w:numId w:val="7"/>
        </w:numPr>
        <w:tabs>
          <w:tab w:val="left" w:pos="-1440"/>
          <w:tab w:val="left" w:pos="-720"/>
          <w:tab w:val="left" w:pos="0"/>
          <w:tab w:val="left" w:pos="360"/>
          <w:tab w:val="left" w:pos="1046"/>
          <w:tab w:val="left" w:pos="1440"/>
        </w:tabs>
        <w:jc w:val="both"/>
      </w:pPr>
      <w:r>
        <w:rPr>
          <w:spacing w:val="-2"/>
        </w:rPr>
        <w:t>Perform other duties of a similar nature or level.</w:t>
      </w:r>
    </w:p>
    <w:p w14:paraId="13DEE581" w14:textId="77777777" w:rsidR="00786FC1" w:rsidRPr="00812554" w:rsidRDefault="00786FC1" w:rsidP="00812554">
      <w:pPr>
        <w:pStyle w:val="ListParagraph"/>
        <w:jc w:val="both"/>
        <w:rPr>
          <w:spacing w:val="-2"/>
        </w:rPr>
      </w:pPr>
    </w:p>
    <w:p w14:paraId="69173F1B" w14:textId="77777777" w:rsidR="00E9497D" w:rsidRPr="00812554" w:rsidRDefault="00E9497D" w:rsidP="00812554">
      <w:pPr>
        <w:tabs>
          <w:tab w:val="left" w:pos="-1440"/>
          <w:tab w:val="left" w:pos="-720"/>
          <w:tab w:val="left" w:pos="0"/>
          <w:tab w:val="left" w:pos="523"/>
          <w:tab w:val="left" w:pos="1046"/>
          <w:tab w:val="left" w:pos="1440"/>
        </w:tabs>
        <w:jc w:val="both"/>
        <w:rPr>
          <w:spacing w:val="-2"/>
        </w:rPr>
      </w:pPr>
      <w:r w:rsidRPr="00812554">
        <w:rPr>
          <w:color w:val="4E4C4A"/>
          <w:shd w:val="clear" w:color="auto" w:fill="FFFFFF"/>
        </w:rPr>
        <w:t> </w:t>
      </w:r>
    </w:p>
    <w:p w14:paraId="3BDCE652" w14:textId="77777777" w:rsidR="00E9497D" w:rsidRPr="00812554" w:rsidRDefault="00E9497D" w:rsidP="00812554">
      <w:pPr>
        <w:tabs>
          <w:tab w:val="left" w:pos="-1440"/>
          <w:tab w:val="left" w:pos="-720"/>
          <w:tab w:val="left" w:pos="0"/>
          <w:tab w:val="left" w:pos="523"/>
          <w:tab w:val="left" w:pos="1046"/>
          <w:tab w:val="left" w:pos="1440"/>
        </w:tabs>
        <w:jc w:val="both"/>
        <w:rPr>
          <w:spacing w:val="-2"/>
        </w:rPr>
      </w:pPr>
    </w:p>
    <w:p w14:paraId="247CA6C4" w14:textId="77777777" w:rsidR="002B20F8" w:rsidRPr="00812554" w:rsidRDefault="002B20F8" w:rsidP="00812554">
      <w:pPr>
        <w:tabs>
          <w:tab w:val="left" w:pos="-1440"/>
          <w:tab w:val="left" w:pos="-720"/>
          <w:tab w:val="left" w:pos="0"/>
          <w:tab w:val="left" w:pos="523"/>
          <w:tab w:val="left" w:pos="1046"/>
          <w:tab w:val="left" w:pos="1440"/>
        </w:tabs>
        <w:jc w:val="both"/>
        <w:rPr>
          <w:b/>
          <w:spacing w:val="-2"/>
          <w:u w:val="single"/>
        </w:rPr>
      </w:pPr>
      <w:r w:rsidRPr="00812554">
        <w:rPr>
          <w:b/>
          <w:spacing w:val="-2"/>
          <w:u w:val="single"/>
        </w:rPr>
        <w:t>QUALIFICATIONS</w:t>
      </w:r>
    </w:p>
    <w:p w14:paraId="5D1671E9" w14:textId="77777777" w:rsidR="002B20F8" w:rsidRPr="00812554" w:rsidRDefault="002B20F8" w:rsidP="00812554">
      <w:pPr>
        <w:tabs>
          <w:tab w:val="left" w:pos="-1440"/>
          <w:tab w:val="left" w:pos="-720"/>
          <w:tab w:val="left" w:pos="0"/>
          <w:tab w:val="left" w:pos="523"/>
          <w:tab w:val="left" w:pos="1046"/>
          <w:tab w:val="left" w:pos="1440"/>
        </w:tabs>
        <w:jc w:val="both"/>
        <w:rPr>
          <w:b/>
          <w:spacing w:val="-2"/>
          <w:u w:val="single"/>
        </w:rPr>
      </w:pPr>
    </w:p>
    <w:p w14:paraId="411CE723" w14:textId="77777777" w:rsidR="002B20F8" w:rsidRPr="00812554" w:rsidRDefault="002B20F8" w:rsidP="00812554">
      <w:pPr>
        <w:tabs>
          <w:tab w:val="left" w:pos="-1440"/>
          <w:tab w:val="left" w:pos="-720"/>
          <w:tab w:val="left" w:pos="0"/>
          <w:tab w:val="left" w:pos="523"/>
          <w:tab w:val="left" w:pos="1046"/>
          <w:tab w:val="left" w:pos="1440"/>
        </w:tabs>
        <w:jc w:val="both"/>
        <w:rPr>
          <w:spacing w:val="-2"/>
        </w:rPr>
      </w:pPr>
      <w:r w:rsidRPr="00812554">
        <w:rPr>
          <w:b/>
          <w:spacing w:val="-2"/>
          <w:u w:val="single"/>
        </w:rPr>
        <w:t>Knowledge of</w:t>
      </w:r>
      <w:r w:rsidRPr="00812554">
        <w:rPr>
          <w:b/>
          <w:spacing w:val="-2"/>
        </w:rPr>
        <w:t>:</w:t>
      </w:r>
    </w:p>
    <w:p w14:paraId="0CDC0E59" w14:textId="77777777" w:rsidR="002B20F8" w:rsidRPr="00812554" w:rsidRDefault="002B20F8" w:rsidP="00812554">
      <w:pPr>
        <w:tabs>
          <w:tab w:val="left" w:pos="-1440"/>
          <w:tab w:val="left" w:pos="-720"/>
          <w:tab w:val="left" w:pos="0"/>
          <w:tab w:val="left" w:pos="523"/>
          <w:tab w:val="left" w:pos="1046"/>
          <w:tab w:val="left" w:pos="1440"/>
        </w:tabs>
        <w:jc w:val="both"/>
        <w:rPr>
          <w:spacing w:val="-2"/>
        </w:rPr>
      </w:pPr>
      <w:r w:rsidRPr="00812554">
        <w:rPr>
          <w:spacing w:val="-2"/>
        </w:rPr>
        <w:t>Operations, services and activities of a community planning and development program.</w:t>
      </w:r>
    </w:p>
    <w:p w14:paraId="711F1DA2" w14:textId="77777777" w:rsidR="002B20F8" w:rsidRPr="00812554" w:rsidRDefault="002B20F8" w:rsidP="00812554">
      <w:pPr>
        <w:tabs>
          <w:tab w:val="left" w:pos="-1440"/>
          <w:tab w:val="left" w:pos="-720"/>
          <w:tab w:val="left" w:pos="0"/>
          <w:tab w:val="left" w:pos="523"/>
          <w:tab w:val="left" w:pos="1046"/>
          <w:tab w:val="left" w:pos="1440"/>
        </w:tabs>
        <w:jc w:val="both"/>
        <w:rPr>
          <w:spacing w:val="-2"/>
        </w:rPr>
      </w:pPr>
      <w:r w:rsidRPr="00812554">
        <w:rPr>
          <w:spacing w:val="-2"/>
        </w:rPr>
        <w:t xml:space="preserve">Advanced principles and practices of </w:t>
      </w:r>
      <w:r w:rsidR="00E9497D" w:rsidRPr="00812554">
        <w:rPr>
          <w:spacing w:val="-2"/>
        </w:rPr>
        <w:t xml:space="preserve">community housing programs, </w:t>
      </w:r>
      <w:r w:rsidRPr="00812554">
        <w:rPr>
          <w:spacing w:val="-2"/>
        </w:rPr>
        <w:t xml:space="preserve">urban planning, </w:t>
      </w:r>
      <w:r w:rsidR="00D31CD1" w:rsidRPr="00812554">
        <w:rPr>
          <w:spacing w:val="-2"/>
        </w:rPr>
        <w:t>zoning,</w:t>
      </w:r>
      <w:r w:rsidRPr="00812554">
        <w:rPr>
          <w:spacing w:val="-2"/>
        </w:rPr>
        <w:t xml:space="preserve"> and development.</w:t>
      </w:r>
    </w:p>
    <w:p w14:paraId="51C0BD9F" w14:textId="77777777" w:rsidR="002B20F8" w:rsidRPr="00812554" w:rsidRDefault="002B20F8" w:rsidP="00812554">
      <w:pPr>
        <w:tabs>
          <w:tab w:val="left" w:pos="-1440"/>
          <w:tab w:val="left" w:pos="-720"/>
          <w:tab w:val="left" w:pos="0"/>
          <w:tab w:val="left" w:pos="523"/>
          <w:tab w:val="left" w:pos="1046"/>
          <w:tab w:val="left" w:pos="1440"/>
        </w:tabs>
        <w:jc w:val="both"/>
        <w:rPr>
          <w:spacing w:val="-2"/>
        </w:rPr>
      </w:pPr>
      <w:r w:rsidRPr="00812554">
        <w:rPr>
          <w:spacing w:val="-2"/>
        </w:rPr>
        <w:t>Principles and practice of project management.</w:t>
      </w:r>
    </w:p>
    <w:p w14:paraId="6A375AA5" w14:textId="77777777" w:rsidR="002B20F8" w:rsidRPr="00812554" w:rsidRDefault="002B20F8" w:rsidP="00812554">
      <w:pPr>
        <w:tabs>
          <w:tab w:val="left" w:pos="-1440"/>
          <w:tab w:val="left" w:pos="-720"/>
          <w:tab w:val="left" w:pos="0"/>
          <w:tab w:val="left" w:pos="523"/>
          <w:tab w:val="left" w:pos="1046"/>
          <w:tab w:val="left" w:pos="1440"/>
        </w:tabs>
        <w:ind w:left="523" w:hanging="523"/>
        <w:jc w:val="both"/>
        <w:rPr>
          <w:spacing w:val="-2"/>
        </w:rPr>
      </w:pPr>
      <w:r w:rsidRPr="00812554">
        <w:rPr>
          <w:spacing w:val="-2"/>
        </w:rPr>
        <w:t xml:space="preserve">Recent developments, current literature and sources of information related to </w:t>
      </w:r>
      <w:r w:rsidR="00E9497D" w:rsidRPr="00812554">
        <w:rPr>
          <w:spacing w:val="-2"/>
        </w:rPr>
        <w:t xml:space="preserve">housing, </w:t>
      </w:r>
      <w:r w:rsidRPr="00812554">
        <w:rPr>
          <w:spacing w:val="-2"/>
        </w:rPr>
        <w:t>munici</w:t>
      </w:r>
      <w:r w:rsidRPr="00812554">
        <w:rPr>
          <w:spacing w:val="-2"/>
        </w:rPr>
        <w:softHyphen/>
        <w:t>pal planning and administration.</w:t>
      </w:r>
    </w:p>
    <w:p w14:paraId="689D5CA2" w14:textId="77777777" w:rsidR="002B20F8" w:rsidRPr="00812554" w:rsidRDefault="002B20F8" w:rsidP="00812554">
      <w:pPr>
        <w:tabs>
          <w:tab w:val="left" w:pos="-1440"/>
          <w:tab w:val="left" w:pos="-720"/>
          <w:tab w:val="left" w:pos="0"/>
          <w:tab w:val="left" w:pos="523"/>
          <w:tab w:val="left" w:pos="1046"/>
          <w:tab w:val="left" w:pos="1440"/>
        </w:tabs>
        <w:jc w:val="both"/>
        <w:rPr>
          <w:spacing w:val="-2"/>
        </w:rPr>
      </w:pPr>
      <w:r w:rsidRPr="00812554">
        <w:rPr>
          <w:spacing w:val="-2"/>
        </w:rPr>
        <w:t>Principles and practices of grant funding and contract administration.</w:t>
      </w:r>
    </w:p>
    <w:p w14:paraId="77F793E1" w14:textId="77777777" w:rsidR="00FF30EA" w:rsidRPr="00812554" w:rsidRDefault="00FF30EA" w:rsidP="00812554">
      <w:pPr>
        <w:tabs>
          <w:tab w:val="left" w:pos="-1440"/>
          <w:tab w:val="left" w:pos="-720"/>
          <w:tab w:val="left" w:pos="0"/>
          <w:tab w:val="left" w:pos="523"/>
          <w:tab w:val="left" w:pos="1046"/>
          <w:tab w:val="left" w:pos="1440"/>
        </w:tabs>
        <w:ind w:left="523" w:hanging="523"/>
        <w:jc w:val="both"/>
        <w:rPr>
          <w:spacing w:val="-2"/>
        </w:rPr>
      </w:pPr>
      <w:r w:rsidRPr="00812554">
        <w:rPr>
          <w:spacing w:val="-2"/>
        </w:rPr>
        <w:t>Regulations of CDBG, HOME</w:t>
      </w:r>
      <w:r w:rsidR="00D31CD1">
        <w:t xml:space="preserve"> </w:t>
      </w:r>
      <w:r w:rsidR="00D31CD1" w:rsidRPr="00D31CD1">
        <w:rPr>
          <w:spacing w:val="-2"/>
        </w:rPr>
        <w:t>Investment Partnership Program (HOME)</w:t>
      </w:r>
      <w:r w:rsidRPr="00812554">
        <w:rPr>
          <w:spacing w:val="-2"/>
        </w:rPr>
        <w:t>, Private Activity bonds and other government grants.</w:t>
      </w:r>
    </w:p>
    <w:p w14:paraId="6FF1278E" w14:textId="77777777" w:rsidR="00FF30EA" w:rsidRPr="00812554" w:rsidRDefault="00FF30EA" w:rsidP="00812554">
      <w:pPr>
        <w:tabs>
          <w:tab w:val="left" w:pos="-1440"/>
          <w:tab w:val="left" w:pos="-720"/>
          <w:tab w:val="left" w:pos="0"/>
          <w:tab w:val="left" w:pos="523"/>
          <w:tab w:val="left" w:pos="1046"/>
          <w:tab w:val="left" w:pos="1440"/>
        </w:tabs>
        <w:ind w:left="523" w:hanging="523"/>
        <w:jc w:val="both"/>
        <w:rPr>
          <w:spacing w:val="-2"/>
        </w:rPr>
      </w:pPr>
      <w:r w:rsidRPr="00812554">
        <w:rPr>
          <w:spacing w:val="-2"/>
        </w:rPr>
        <w:t>The HUD Integrated Disbursement and Information System (IDIS).</w:t>
      </w:r>
    </w:p>
    <w:p w14:paraId="11876681" w14:textId="77777777" w:rsidR="002B20F8" w:rsidRPr="00812554" w:rsidRDefault="002B20F8" w:rsidP="00812554">
      <w:pPr>
        <w:tabs>
          <w:tab w:val="left" w:pos="-1440"/>
          <w:tab w:val="left" w:pos="-720"/>
          <w:tab w:val="left" w:pos="0"/>
          <w:tab w:val="left" w:pos="523"/>
          <w:tab w:val="left" w:pos="1046"/>
          <w:tab w:val="left" w:pos="1440"/>
        </w:tabs>
        <w:ind w:left="523" w:hanging="523"/>
        <w:jc w:val="both"/>
        <w:rPr>
          <w:spacing w:val="-2"/>
        </w:rPr>
      </w:pPr>
      <w:r w:rsidRPr="00812554">
        <w:rPr>
          <w:spacing w:val="-2"/>
        </w:rPr>
        <w:t>Methods and techniques of effective technical report preparation and presentation.</w:t>
      </w:r>
    </w:p>
    <w:p w14:paraId="12741658" w14:textId="77777777" w:rsidR="002B20F8" w:rsidRPr="00812554" w:rsidRDefault="002B20F8" w:rsidP="00812554">
      <w:pPr>
        <w:tabs>
          <w:tab w:val="left" w:pos="-1440"/>
          <w:tab w:val="left" w:pos="-720"/>
          <w:tab w:val="left" w:pos="0"/>
          <w:tab w:val="left" w:pos="523"/>
          <w:tab w:val="left" w:pos="1046"/>
          <w:tab w:val="left" w:pos="1440"/>
        </w:tabs>
        <w:jc w:val="both"/>
        <w:rPr>
          <w:spacing w:val="-2"/>
        </w:rPr>
      </w:pPr>
      <w:r w:rsidRPr="00812554">
        <w:rPr>
          <w:spacing w:val="-2"/>
        </w:rPr>
        <w:t>Methods and techniques of eliciting community participation in planning and development issues.</w:t>
      </w:r>
    </w:p>
    <w:p w14:paraId="0A89D948" w14:textId="77777777" w:rsidR="002B20F8" w:rsidRPr="00812554" w:rsidRDefault="002B20F8" w:rsidP="00812554">
      <w:pPr>
        <w:tabs>
          <w:tab w:val="left" w:pos="-1440"/>
          <w:tab w:val="left" w:pos="-720"/>
          <w:tab w:val="left" w:pos="0"/>
          <w:tab w:val="left" w:pos="523"/>
          <w:tab w:val="left" w:pos="1046"/>
          <w:tab w:val="left" w:pos="1440"/>
        </w:tabs>
        <w:jc w:val="both"/>
        <w:rPr>
          <w:spacing w:val="-2"/>
        </w:rPr>
      </w:pPr>
      <w:r w:rsidRPr="00812554">
        <w:rPr>
          <w:spacing w:val="-2"/>
        </w:rPr>
        <w:t xml:space="preserve">Research methods and sources of information related to urban growth and </w:t>
      </w:r>
      <w:proofErr w:type="gramStart"/>
      <w:r w:rsidRPr="00812554">
        <w:rPr>
          <w:spacing w:val="-2"/>
        </w:rPr>
        <w:t>develop</w:t>
      </w:r>
      <w:r w:rsidRPr="00812554">
        <w:rPr>
          <w:spacing w:val="-2"/>
        </w:rPr>
        <w:softHyphen/>
        <w:t>ment</w:t>
      </w:r>
      <w:proofErr w:type="gramEnd"/>
      <w:r w:rsidRPr="00812554">
        <w:rPr>
          <w:spacing w:val="-2"/>
        </w:rPr>
        <w:t>.</w:t>
      </w:r>
    </w:p>
    <w:p w14:paraId="6561522E" w14:textId="77777777" w:rsidR="002B20F8" w:rsidRPr="00812554" w:rsidRDefault="002B20F8" w:rsidP="00812554">
      <w:pPr>
        <w:tabs>
          <w:tab w:val="left" w:pos="-1440"/>
          <w:tab w:val="left" w:pos="-720"/>
          <w:tab w:val="left" w:pos="0"/>
          <w:tab w:val="left" w:pos="523"/>
          <w:tab w:val="left" w:pos="1046"/>
          <w:tab w:val="left" w:pos="1440"/>
        </w:tabs>
        <w:jc w:val="both"/>
        <w:rPr>
          <w:spacing w:val="-2"/>
        </w:rPr>
      </w:pPr>
      <w:r w:rsidRPr="00812554">
        <w:rPr>
          <w:spacing w:val="-2"/>
        </w:rPr>
        <w:t>City development review procedures and requirements.</w:t>
      </w:r>
    </w:p>
    <w:p w14:paraId="619AA34C" w14:textId="77777777" w:rsidR="002B20F8" w:rsidRPr="00812554" w:rsidRDefault="002B20F8" w:rsidP="00812554">
      <w:pPr>
        <w:tabs>
          <w:tab w:val="left" w:pos="-1440"/>
          <w:tab w:val="left" w:pos="-720"/>
          <w:tab w:val="left" w:pos="0"/>
          <w:tab w:val="left" w:pos="523"/>
          <w:tab w:val="left" w:pos="1046"/>
          <w:tab w:val="left" w:pos="1440"/>
        </w:tabs>
        <w:ind w:left="523" w:hanging="523"/>
        <w:jc w:val="both"/>
        <w:rPr>
          <w:spacing w:val="-2"/>
        </w:rPr>
      </w:pPr>
      <w:r w:rsidRPr="00812554">
        <w:rPr>
          <w:spacing w:val="-2"/>
        </w:rPr>
        <w:t>Modern office procedures, methods and equipment including computers and supporting word processing and spreadsheet applications.</w:t>
      </w:r>
    </w:p>
    <w:p w14:paraId="04778CBB" w14:textId="77777777" w:rsidR="002B20F8" w:rsidRDefault="002B20F8" w:rsidP="00812554">
      <w:pPr>
        <w:tabs>
          <w:tab w:val="left" w:pos="-1440"/>
          <w:tab w:val="left" w:pos="-720"/>
          <w:tab w:val="left" w:pos="0"/>
          <w:tab w:val="left" w:pos="523"/>
          <w:tab w:val="left" w:pos="1046"/>
          <w:tab w:val="left" w:pos="1440"/>
        </w:tabs>
        <w:jc w:val="both"/>
        <w:rPr>
          <w:spacing w:val="-2"/>
        </w:rPr>
      </w:pPr>
      <w:r w:rsidRPr="00812554">
        <w:rPr>
          <w:spacing w:val="-2"/>
        </w:rPr>
        <w:t xml:space="preserve">Pertinent Federal, </w:t>
      </w:r>
      <w:r w:rsidR="00D31CD1" w:rsidRPr="00812554">
        <w:rPr>
          <w:spacing w:val="-2"/>
        </w:rPr>
        <w:t>State,</w:t>
      </w:r>
      <w:r w:rsidRPr="00812554">
        <w:rPr>
          <w:spacing w:val="-2"/>
        </w:rPr>
        <w:t xml:space="preserve"> and local laws, </w:t>
      </w:r>
      <w:r w:rsidR="00D31CD1" w:rsidRPr="00812554">
        <w:rPr>
          <w:spacing w:val="-2"/>
        </w:rPr>
        <w:t>codes,</w:t>
      </w:r>
      <w:r w:rsidRPr="00812554">
        <w:rPr>
          <w:spacing w:val="-2"/>
        </w:rPr>
        <w:t xml:space="preserve"> and regulations.</w:t>
      </w:r>
    </w:p>
    <w:p w14:paraId="795E878B" w14:textId="77777777" w:rsidR="00C52E38" w:rsidRPr="00812554" w:rsidRDefault="00C52E38" w:rsidP="00812554">
      <w:pPr>
        <w:tabs>
          <w:tab w:val="left" w:pos="-1440"/>
          <w:tab w:val="left" w:pos="-720"/>
          <w:tab w:val="left" w:pos="0"/>
          <w:tab w:val="left" w:pos="523"/>
          <w:tab w:val="left" w:pos="1046"/>
          <w:tab w:val="left" w:pos="1440"/>
        </w:tabs>
        <w:jc w:val="both"/>
        <w:rPr>
          <w:spacing w:val="-2"/>
        </w:rPr>
      </w:pPr>
      <w:r>
        <w:rPr>
          <w:spacing w:val="-2"/>
        </w:rPr>
        <w:t>B</w:t>
      </w:r>
      <w:r w:rsidRPr="00812554">
        <w:rPr>
          <w:spacing w:val="-2"/>
        </w:rPr>
        <w:t>asic math, budgeting</w:t>
      </w:r>
      <w:r>
        <w:rPr>
          <w:spacing w:val="-2"/>
        </w:rPr>
        <w:t>,</w:t>
      </w:r>
      <w:r w:rsidRPr="00812554">
        <w:rPr>
          <w:spacing w:val="-2"/>
        </w:rPr>
        <w:t xml:space="preserve"> and accounting.</w:t>
      </w:r>
    </w:p>
    <w:p w14:paraId="3A82E6BE" w14:textId="77777777" w:rsidR="002B20F8" w:rsidRPr="00812554" w:rsidRDefault="002B20F8" w:rsidP="00812554">
      <w:pPr>
        <w:tabs>
          <w:tab w:val="left" w:pos="-1440"/>
          <w:tab w:val="left" w:pos="-720"/>
          <w:tab w:val="left" w:pos="0"/>
          <w:tab w:val="left" w:pos="523"/>
          <w:tab w:val="left" w:pos="1046"/>
          <w:tab w:val="left" w:pos="1440"/>
        </w:tabs>
        <w:jc w:val="both"/>
        <w:rPr>
          <w:spacing w:val="-2"/>
        </w:rPr>
      </w:pPr>
    </w:p>
    <w:p w14:paraId="4ADADB9E" w14:textId="77777777" w:rsidR="002B20F8" w:rsidRPr="00812554" w:rsidRDefault="002B20F8" w:rsidP="00812554">
      <w:pPr>
        <w:tabs>
          <w:tab w:val="left" w:pos="-1440"/>
          <w:tab w:val="left" w:pos="-720"/>
          <w:tab w:val="left" w:pos="0"/>
          <w:tab w:val="left" w:pos="523"/>
          <w:tab w:val="left" w:pos="1046"/>
          <w:tab w:val="left" w:pos="1440"/>
        </w:tabs>
        <w:jc w:val="both"/>
        <w:rPr>
          <w:spacing w:val="-2"/>
        </w:rPr>
      </w:pPr>
    </w:p>
    <w:p w14:paraId="49281902" w14:textId="77777777" w:rsidR="002B20F8" w:rsidRPr="00812554" w:rsidRDefault="002B20F8" w:rsidP="00812554">
      <w:pPr>
        <w:tabs>
          <w:tab w:val="left" w:pos="-1440"/>
          <w:tab w:val="left" w:pos="-720"/>
          <w:tab w:val="left" w:pos="0"/>
          <w:tab w:val="left" w:pos="523"/>
          <w:tab w:val="left" w:pos="1046"/>
          <w:tab w:val="left" w:pos="1440"/>
        </w:tabs>
        <w:jc w:val="both"/>
        <w:rPr>
          <w:spacing w:val="-2"/>
        </w:rPr>
      </w:pPr>
      <w:r w:rsidRPr="00812554">
        <w:rPr>
          <w:b/>
          <w:spacing w:val="-2"/>
          <w:u w:val="single"/>
        </w:rPr>
        <w:t>Ability to</w:t>
      </w:r>
      <w:r w:rsidRPr="00812554">
        <w:rPr>
          <w:spacing w:val="-2"/>
        </w:rPr>
        <w:t>:</w:t>
      </w:r>
    </w:p>
    <w:p w14:paraId="22544F0D" w14:textId="77777777" w:rsidR="00A4496E" w:rsidRPr="00812554" w:rsidRDefault="00D31CD1" w:rsidP="00812554">
      <w:pPr>
        <w:tabs>
          <w:tab w:val="left" w:pos="-1440"/>
          <w:tab w:val="left" w:pos="-720"/>
          <w:tab w:val="left" w:pos="0"/>
          <w:tab w:val="left" w:pos="523"/>
          <w:tab w:val="left" w:pos="1046"/>
          <w:tab w:val="left" w:pos="1440"/>
        </w:tabs>
        <w:ind w:left="523" w:hanging="523"/>
        <w:jc w:val="both"/>
        <w:rPr>
          <w:spacing w:val="-2"/>
        </w:rPr>
      </w:pPr>
      <w:r>
        <w:rPr>
          <w:spacing w:val="-2"/>
        </w:rPr>
        <w:t>Handle</w:t>
      </w:r>
      <w:r w:rsidR="00A4496E" w:rsidRPr="00812554">
        <w:rPr>
          <w:spacing w:val="-2"/>
        </w:rPr>
        <w:t xml:space="preserve"> situations with tact, </w:t>
      </w:r>
      <w:r w:rsidR="00C52E38" w:rsidRPr="00812554">
        <w:rPr>
          <w:spacing w:val="-2"/>
        </w:rPr>
        <w:t>diplomacy,</w:t>
      </w:r>
      <w:r w:rsidR="00A4496E" w:rsidRPr="00812554">
        <w:rPr>
          <w:spacing w:val="-2"/>
        </w:rPr>
        <w:t xml:space="preserve"> and sound judgement.</w:t>
      </w:r>
    </w:p>
    <w:p w14:paraId="176959BA" w14:textId="77777777" w:rsidR="00A4496E" w:rsidRPr="00812554" w:rsidRDefault="00D31CD1" w:rsidP="00812554">
      <w:pPr>
        <w:tabs>
          <w:tab w:val="left" w:pos="-1440"/>
          <w:tab w:val="left" w:pos="-720"/>
          <w:tab w:val="left" w:pos="0"/>
          <w:tab w:val="left" w:pos="523"/>
          <w:tab w:val="left" w:pos="1046"/>
          <w:tab w:val="left" w:pos="1440"/>
        </w:tabs>
        <w:ind w:left="523" w:hanging="523"/>
        <w:jc w:val="both"/>
        <w:rPr>
          <w:spacing w:val="-2"/>
        </w:rPr>
      </w:pPr>
      <w:r>
        <w:rPr>
          <w:spacing w:val="-2"/>
        </w:rPr>
        <w:t>Understand</w:t>
      </w:r>
      <w:r w:rsidR="00A4496E" w:rsidRPr="00812554">
        <w:rPr>
          <w:spacing w:val="-2"/>
        </w:rPr>
        <w:t xml:space="preserve"> and respond to customer needs.</w:t>
      </w:r>
    </w:p>
    <w:p w14:paraId="3FA3EA4B" w14:textId="77777777" w:rsidR="00A4496E" w:rsidRPr="00812554" w:rsidRDefault="00D31CD1" w:rsidP="00812554">
      <w:pPr>
        <w:tabs>
          <w:tab w:val="left" w:pos="-1440"/>
          <w:tab w:val="left" w:pos="-720"/>
          <w:tab w:val="left" w:pos="0"/>
          <w:tab w:val="left" w:pos="523"/>
          <w:tab w:val="left" w:pos="1046"/>
          <w:tab w:val="left" w:pos="1440"/>
        </w:tabs>
        <w:ind w:left="523" w:hanging="523"/>
        <w:jc w:val="both"/>
        <w:rPr>
          <w:spacing w:val="-2"/>
        </w:rPr>
      </w:pPr>
      <w:r>
        <w:rPr>
          <w:spacing w:val="-2"/>
        </w:rPr>
        <w:t>Address</w:t>
      </w:r>
      <w:r w:rsidR="00A4496E" w:rsidRPr="00812554">
        <w:rPr>
          <w:spacing w:val="-2"/>
        </w:rPr>
        <w:t xml:space="preserve"> multiple demands and meet deadlines.</w:t>
      </w:r>
    </w:p>
    <w:p w14:paraId="0E602228" w14:textId="77777777" w:rsidR="00A4496E" w:rsidRPr="00812554" w:rsidRDefault="00D31CD1" w:rsidP="00812554">
      <w:pPr>
        <w:tabs>
          <w:tab w:val="left" w:pos="-1440"/>
          <w:tab w:val="left" w:pos="-720"/>
          <w:tab w:val="left" w:pos="0"/>
          <w:tab w:val="left" w:pos="523"/>
          <w:tab w:val="left" w:pos="1046"/>
          <w:tab w:val="left" w:pos="1440"/>
        </w:tabs>
        <w:ind w:left="523" w:hanging="523"/>
        <w:jc w:val="both"/>
        <w:rPr>
          <w:spacing w:val="-2"/>
        </w:rPr>
      </w:pPr>
      <w:r>
        <w:rPr>
          <w:spacing w:val="-2"/>
        </w:rPr>
        <w:t>Administer</w:t>
      </w:r>
      <w:r w:rsidR="00A4496E" w:rsidRPr="00812554">
        <w:rPr>
          <w:spacing w:val="-2"/>
        </w:rPr>
        <w:t xml:space="preserve"> and evaluat</w:t>
      </w:r>
      <w:r>
        <w:rPr>
          <w:spacing w:val="-2"/>
        </w:rPr>
        <w:t>e</w:t>
      </w:r>
      <w:r w:rsidR="00A4496E" w:rsidRPr="00812554">
        <w:rPr>
          <w:spacing w:val="-2"/>
        </w:rPr>
        <w:t xml:space="preserve"> grant programs for effectiveness and compliance.</w:t>
      </w:r>
    </w:p>
    <w:p w14:paraId="190B0305" w14:textId="77777777" w:rsidR="00A4496E" w:rsidRPr="00812554" w:rsidRDefault="00D31CD1" w:rsidP="00812554">
      <w:pPr>
        <w:tabs>
          <w:tab w:val="left" w:pos="-1440"/>
          <w:tab w:val="left" w:pos="-720"/>
          <w:tab w:val="left" w:pos="0"/>
          <w:tab w:val="left" w:pos="523"/>
          <w:tab w:val="left" w:pos="1046"/>
          <w:tab w:val="left" w:pos="1440"/>
        </w:tabs>
        <w:ind w:left="523" w:hanging="523"/>
        <w:jc w:val="both"/>
        <w:rPr>
          <w:spacing w:val="-2"/>
        </w:rPr>
      </w:pPr>
      <w:r>
        <w:rPr>
          <w:spacing w:val="-2"/>
        </w:rPr>
        <w:t>Facilitate</w:t>
      </w:r>
      <w:r w:rsidR="00A4496E" w:rsidRPr="00812554">
        <w:rPr>
          <w:spacing w:val="-2"/>
        </w:rPr>
        <w:t xml:space="preserve"> public meetings and present to a variety of groups.</w:t>
      </w:r>
    </w:p>
    <w:p w14:paraId="567F89EB" w14:textId="77777777" w:rsidR="00A4496E" w:rsidRPr="00812554" w:rsidRDefault="00C52E38" w:rsidP="00AF3FDF">
      <w:pPr>
        <w:tabs>
          <w:tab w:val="left" w:pos="-1440"/>
          <w:tab w:val="left" w:pos="-720"/>
          <w:tab w:val="left" w:pos="0"/>
          <w:tab w:val="left" w:pos="523"/>
          <w:tab w:val="left" w:pos="1046"/>
          <w:tab w:val="left" w:pos="1440"/>
        </w:tabs>
        <w:jc w:val="both"/>
        <w:rPr>
          <w:spacing w:val="-2"/>
        </w:rPr>
      </w:pPr>
      <w:r>
        <w:rPr>
          <w:spacing w:val="-2"/>
        </w:rPr>
        <w:t>Conduct</w:t>
      </w:r>
      <w:r w:rsidR="00A4496E" w:rsidRPr="00812554">
        <w:rPr>
          <w:spacing w:val="-2"/>
        </w:rPr>
        <w:t xml:space="preserve"> research, analyz</w:t>
      </w:r>
      <w:r w:rsidR="00AF3FDF">
        <w:rPr>
          <w:spacing w:val="-2"/>
        </w:rPr>
        <w:t>e</w:t>
      </w:r>
      <w:r w:rsidR="00A4496E" w:rsidRPr="00812554">
        <w:rPr>
          <w:spacing w:val="-2"/>
        </w:rPr>
        <w:t xml:space="preserve"> statistic</w:t>
      </w:r>
      <w:r w:rsidR="00AF3FDF">
        <w:rPr>
          <w:spacing w:val="-2"/>
        </w:rPr>
        <w:t>al</w:t>
      </w:r>
      <w:r w:rsidR="00A4496E" w:rsidRPr="00812554">
        <w:rPr>
          <w:spacing w:val="-2"/>
        </w:rPr>
        <w:t xml:space="preserve"> data, and prepar</w:t>
      </w:r>
      <w:r w:rsidR="00AF3FDF">
        <w:rPr>
          <w:spacing w:val="-2"/>
        </w:rPr>
        <w:t>e</w:t>
      </w:r>
      <w:r w:rsidR="00A4496E" w:rsidRPr="00812554">
        <w:rPr>
          <w:spacing w:val="-2"/>
        </w:rPr>
        <w:t xml:space="preserve"> documents and reports accurately.</w:t>
      </w:r>
    </w:p>
    <w:p w14:paraId="75DAD190" w14:textId="77777777" w:rsidR="00A4496E" w:rsidRPr="00812554" w:rsidRDefault="00AF3FDF" w:rsidP="00812554">
      <w:pPr>
        <w:tabs>
          <w:tab w:val="left" w:pos="-1440"/>
          <w:tab w:val="left" w:pos="-720"/>
          <w:tab w:val="left" w:pos="0"/>
          <w:tab w:val="left" w:pos="523"/>
          <w:tab w:val="left" w:pos="1046"/>
          <w:tab w:val="left" w:pos="1440"/>
        </w:tabs>
        <w:ind w:left="523" w:hanging="523"/>
        <w:jc w:val="both"/>
        <w:rPr>
          <w:spacing w:val="-2"/>
        </w:rPr>
      </w:pPr>
      <w:r>
        <w:rPr>
          <w:spacing w:val="-2"/>
        </w:rPr>
        <w:t>I</w:t>
      </w:r>
      <w:r w:rsidR="00A4496E" w:rsidRPr="00812554">
        <w:rPr>
          <w:spacing w:val="-2"/>
        </w:rPr>
        <w:t>nterpret, communicate</w:t>
      </w:r>
      <w:r>
        <w:rPr>
          <w:spacing w:val="-2"/>
        </w:rPr>
        <w:t>,</w:t>
      </w:r>
      <w:r w:rsidR="00A4496E" w:rsidRPr="00812554">
        <w:rPr>
          <w:spacing w:val="-2"/>
        </w:rPr>
        <w:t xml:space="preserve"> and apply complex regulations and instructions.</w:t>
      </w:r>
    </w:p>
    <w:p w14:paraId="66A66F4E" w14:textId="77777777" w:rsidR="00A4496E" w:rsidRPr="00812554" w:rsidRDefault="00AF3FDF" w:rsidP="00812554">
      <w:pPr>
        <w:tabs>
          <w:tab w:val="left" w:pos="-1440"/>
          <w:tab w:val="left" w:pos="-720"/>
          <w:tab w:val="left" w:pos="0"/>
          <w:tab w:val="left" w:pos="523"/>
          <w:tab w:val="left" w:pos="1046"/>
          <w:tab w:val="left" w:pos="1440"/>
        </w:tabs>
        <w:ind w:left="523" w:hanging="523"/>
        <w:jc w:val="both"/>
        <w:rPr>
          <w:spacing w:val="-2"/>
        </w:rPr>
      </w:pPr>
      <w:r>
        <w:rPr>
          <w:spacing w:val="-2"/>
        </w:rPr>
        <w:t>Follow</w:t>
      </w:r>
      <w:r w:rsidR="00A4496E" w:rsidRPr="00812554">
        <w:rPr>
          <w:spacing w:val="-2"/>
        </w:rPr>
        <w:t xml:space="preserve"> established processes, procedures and regulations while exercising initiative.</w:t>
      </w:r>
    </w:p>
    <w:p w14:paraId="1A08F60E" w14:textId="77777777" w:rsidR="00AF3FDF" w:rsidRDefault="00AF3FDF" w:rsidP="00AF3FDF">
      <w:pPr>
        <w:tabs>
          <w:tab w:val="left" w:pos="-1440"/>
          <w:tab w:val="left" w:pos="-720"/>
          <w:tab w:val="left" w:pos="0"/>
          <w:tab w:val="left" w:pos="522"/>
          <w:tab w:val="left" w:pos="1045"/>
          <w:tab w:val="left" w:pos="1440"/>
        </w:tabs>
        <w:ind w:left="522" w:hanging="522"/>
        <w:jc w:val="both"/>
      </w:pPr>
      <w:r>
        <w:t>Analyze problems, identify alternative solutions, project consequences of proposed actions and implement recommendations in support of goals.</w:t>
      </w:r>
    </w:p>
    <w:p w14:paraId="64D42E15" w14:textId="77777777" w:rsidR="00A4496E" w:rsidRPr="00812554" w:rsidRDefault="00AF3FDF" w:rsidP="00812554">
      <w:pPr>
        <w:tabs>
          <w:tab w:val="left" w:pos="-1440"/>
          <w:tab w:val="left" w:pos="-720"/>
          <w:tab w:val="left" w:pos="0"/>
          <w:tab w:val="left" w:pos="523"/>
          <w:tab w:val="left" w:pos="1046"/>
          <w:tab w:val="left" w:pos="1440"/>
        </w:tabs>
        <w:ind w:left="523" w:hanging="523"/>
        <w:jc w:val="both"/>
        <w:rPr>
          <w:spacing w:val="-2"/>
        </w:rPr>
      </w:pPr>
      <w:r>
        <w:rPr>
          <w:spacing w:val="-2"/>
        </w:rPr>
        <w:t>Listen</w:t>
      </w:r>
      <w:r w:rsidR="00A4496E" w:rsidRPr="00812554">
        <w:rPr>
          <w:spacing w:val="-2"/>
        </w:rPr>
        <w:t xml:space="preserve"> and communicate effectively orally and in writing with various audiences.</w:t>
      </w:r>
    </w:p>
    <w:p w14:paraId="3AF8C1E8" w14:textId="77777777" w:rsidR="00A4496E" w:rsidRPr="00812554" w:rsidRDefault="00AF3FDF" w:rsidP="00812554">
      <w:pPr>
        <w:tabs>
          <w:tab w:val="left" w:pos="-1440"/>
          <w:tab w:val="left" w:pos="-720"/>
          <w:tab w:val="left" w:pos="0"/>
          <w:tab w:val="left" w:pos="523"/>
          <w:tab w:val="left" w:pos="1046"/>
          <w:tab w:val="left" w:pos="1440"/>
        </w:tabs>
        <w:ind w:left="523" w:hanging="523"/>
        <w:jc w:val="both"/>
        <w:rPr>
          <w:spacing w:val="-2"/>
        </w:rPr>
      </w:pPr>
      <w:r>
        <w:rPr>
          <w:spacing w:val="-2"/>
        </w:rPr>
        <w:t>E</w:t>
      </w:r>
      <w:r w:rsidR="00A4496E" w:rsidRPr="00812554">
        <w:rPr>
          <w:spacing w:val="-2"/>
        </w:rPr>
        <w:t>nforce regulations and document regulatory non-compliance issues.</w:t>
      </w:r>
    </w:p>
    <w:p w14:paraId="7433B8CB" w14:textId="77777777" w:rsidR="00A4496E" w:rsidRPr="00812554" w:rsidRDefault="00AF3FDF" w:rsidP="00812554">
      <w:pPr>
        <w:tabs>
          <w:tab w:val="left" w:pos="-1440"/>
          <w:tab w:val="left" w:pos="-720"/>
          <w:tab w:val="left" w:pos="0"/>
          <w:tab w:val="left" w:pos="523"/>
          <w:tab w:val="left" w:pos="1046"/>
          <w:tab w:val="left" w:pos="1440"/>
        </w:tabs>
        <w:ind w:left="523" w:hanging="523"/>
        <w:jc w:val="both"/>
        <w:rPr>
          <w:spacing w:val="-2"/>
        </w:rPr>
      </w:pPr>
      <w:r>
        <w:rPr>
          <w:spacing w:val="-2"/>
        </w:rPr>
        <w:t>O</w:t>
      </w:r>
      <w:r w:rsidR="00A4496E" w:rsidRPr="00812554">
        <w:rPr>
          <w:spacing w:val="-2"/>
        </w:rPr>
        <w:t>rganize information in a clear and logical format and attend to detail.</w:t>
      </w:r>
    </w:p>
    <w:p w14:paraId="7F4549F0" w14:textId="77777777" w:rsidR="00A4496E" w:rsidRPr="00812554" w:rsidRDefault="00AF3FDF" w:rsidP="00812554">
      <w:pPr>
        <w:tabs>
          <w:tab w:val="left" w:pos="-1440"/>
          <w:tab w:val="left" w:pos="-720"/>
          <w:tab w:val="left" w:pos="0"/>
          <w:tab w:val="left" w:pos="523"/>
          <w:tab w:val="left" w:pos="1046"/>
          <w:tab w:val="left" w:pos="1440"/>
        </w:tabs>
        <w:ind w:left="523" w:hanging="523"/>
        <w:jc w:val="both"/>
        <w:rPr>
          <w:spacing w:val="-2"/>
        </w:rPr>
      </w:pPr>
      <w:r>
        <w:rPr>
          <w:spacing w:val="-2"/>
        </w:rPr>
        <w:t>E</w:t>
      </w:r>
      <w:r w:rsidR="00A4496E" w:rsidRPr="00812554">
        <w:rPr>
          <w:spacing w:val="-2"/>
        </w:rPr>
        <w:t>stablish and maintain effective working relationships with those contacted in the course of work.</w:t>
      </w:r>
    </w:p>
    <w:p w14:paraId="203288AE" w14:textId="77777777" w:rsidR="00A4496E" w:rsidRPr="00812554" w:rsidRDefault="00AF3FDF" w:rsidP="00812554">
      <w:pPr>
        <w:tabs>
          <w:tab w:val="left" w:pos="-1440"/>
          <w:tab w:val="left" w:pos="-720"/>
          <w:tab w:val="left" w:pos="0"/>
          <w:tab w:val="left" w:pos="523"/>
          <w:tab w:val="left" w:pos="1046"/>
          <w:tab w:val="left" w:pos="1440"/>
        </w:tabs>
        <w:ind w:left="523" w:hanging="523"/>
        <w:jc w:val="both"/>
        <w:rPr>
          <w:spacing w:val="-2"/>
        </w:rPr>
      </w:pPr>
      <w:r>
        <w:rPr>
          <w:spacing w:val="-2"/>
        </w:rPr>
        <w:t>W</w:t>
      </w:r>
      <w:r w:rsidR="00A4496E" w:rsidRPr="00812554">
        <w:rPr>
          <w:spacing w:val="-2"/>
        </w:rPr>
        <w:t>rite public notices, letters, emails, reports, scopes of work, and informational</w:t>
      </w:r>
      <w:r w:rsidR="00FF30EA" w:rsidRPr="00812554">
        <w:rPr>
          <w:spacing w:val="-2"/>
        </w:rPr>
        <w:t xml:space="preserve"> </w:t>
      </w:r>
      <w:r w:rsidR="00A4496E" w:rsidRPr="00812554">
        <w:rPr>
          <w:spacing w:val="-2"/>
        </w:rPr>
        <w:t>material</w:t>
      </w:r>
      <w:r>
        <w:rPr>
          <w:spacing w:val="-2"/>
        </w:rPr>
        <w:t>.</w:t>
      </w:r>
    </w:p>
    <w:p w14:paraId="4DB244DD" w14:textId="77777777" w:rsidR="00AF3FDF" w:rsidRDefault="00AF3FDF" w:rsidP="00AF3FDF">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4B08C154" w14:textId="77777777" w:rsidR="00AF3FDF" w:rsidRDefault="00AF3FDF" w:rsidP="00AF3FDF">
      <w:pPr>
        <w:tabs>
          <w:tab w:val="left" w:pos="-1440"/>
          <w:tab w:val="left" w:pos="-720"/>
          <w:tab w:val="left" w:pos="0"/>
          <w:tab w:val="left" w:pos="523"/>
          <w:tab w:val="left" w:pos="1046"/>
          <w:tab w:val="left" w:pos="1440"/>
        </w:tabs>
        <w:jc w:val="both"/>
        <w:rPr>
          <w:spacing w:val="-2"/>
        </w:rPr>
      </w:pPr>
      <w:r>
        <w:rPr>
          <w:spacing w:val="-2"/>
        </w:rPr>
        <w:t>Prepare, monitor, and administer budgets.</w:t>
      </w:r>
    </w:p>
    <w:p w14:paraId="4ECB46B4" w14:textId="77777777" w:rsidR="006522EE" w:rsidRPr="0093139B" w:rsidRDefault="006522EE" w:rsidP="006522EE">
      <w:r w:rsidRPr="0093139B">
        <w:t>Speak, read, comprehend, and write the English language fluently.</w:t>
      </w:r>
    </w:p>
    <w:p w14:paraId="19C251DD" w14:textId="77777777" w:rsidR="006522EE" w:rsidRDefault="006522EE" w:rsidP="00AF3FDF">
      <w:pPr>
        <w:tabs>
          <w:tab w:val="left" w:pos="-1440"/>
          <w:tab w:val="left" w:pos="-720"/>
          <w:tab w:val="left" w:pos="0"/>
          <w:tab w:val="left" w:pos="523"/>
          <w:tab w:val="left" w:pos="1046"/>
          <w:tab w:val="left" w:pos="1440"/>
        </w:tabs>
        <w:jc w:val="both"/>
        <w:rPr>
          <w:spacing w:val="-2"/>
        </w:rPr>
      </w:pPr>
    </w:p>
    <w:p w14:paraId="29ED94B3" w14:textId="77777777" w:rsidR="00AF3FDF" w:rsidRPr="00812554" w:rsidRDefault="00AF3FDF" w:rsidP="00812554">
      <w:pPr>
        <w:tabs>
          <w:tab w:val="left" w:pos="-1440"/>
          <w:tab w:val="left" w:pos="-720"/>
          <w:tab w:val="left" w:pos="0"/>
          <w:tab w:val="left" w:pos="523"/>
          <w:tab w:val="left" w:pos="1046"/>
          <w:tab w:val="left" w:pos="1440"/>
        </w:tabs>
        <w:ind w:left="523" w:hanging="523"/>
        <w:jc w:val="both"/>
        <w:rPr>
          <w:spacing w:val="-2"/>
        </w:rPr>
      </w:pPr>
    </w:p>
    <w:p w14:paraId="1A6E610F" w14:textId="77777777" w:rsidR="00A4496E" w:rsidRPr="00812554" w:rsidRDefault="00A4496E" w:rsidP="00AF3FDF">
      <w:pPr>
        <w:tabs>
          <w:tab w:val="left" w:pos="-1440"/>
          <w:tab w:val="left" w:pos="-720"/>
          <w:tab w:val="left" w:pos="0"/>
          <w:tab w:val="left" w:pos="523"/>
          <w:tab w:val="left" w:pos="1046"/>
          <w:tab w:val="left" w:pos="1440"/>
        </w:tabs>
        <w:jc w:val="both"/>
        <w:rPr>
          <w:spacing w:val="-2"/>
        </w:rPr>
      </w:pPr>
    </w:p>
    <w:p w14:paraId="178E419C" w14:textId="77777777" w:rsidR="002B20F8" w:rsidRPr="00812554" w:rsidRDefault="002B20F8" w:rsidP="00812554">
      <w:pPr>
        <w:tabs>
          <w:tab w:val="left" w:pos="-1440"/>
          <w:tab w:val="left" w:pos="-720"/>
          <w:tab w:val="left" w:pos="0"/>
          <w:tab w:val="left" w:pos="523"/>
          <w:tab w:val="left" w:pos="1046"/>
          <w:tab w:val="left" w:pos="1440"/>
        </w:tabs>
        <w:jc w:val="both"/>
        <w:rPr>
          <w:spacing w:val="-2"/>
        </w:rPr>
      </w:pPr>
      <w:r w:rsidRPr="00812554">
        <w:rPr>
          <w:b/>
          <w:spacing w:val="-2"/>
          <w:u w:val="single"/>
        </w:rPr>
        <w:t>Experience and Training Guidelines</w:t>
      </w:r>
    </w:p>
    <w:p w14:paraId="4777CA40" w14:textId="77777777" w:rsidR="002B20F8" w:rsidRPr="00812554" w:rsidRDefault="004E1E38" w:rsidP="00812554">
      <w:pPr>
        <w:tabs>
          <w:tab w:val="left" w:pos="-1440"/>
          <w:tab w:val="left" w:pos="-720"/>
          <w:tab w:val="left" w:pos="0"/>
          <w:tab w:val="left" w:pos="523"/>
          <w:tab w:val="left" w:pos="1046"/>
          <w:tab w:val="left" w:pos="1440"/>
        </w:tabs>
        <w:jc w:val="both"/>
        <w:rPr>
          <w:spacing w:val="-2"/>
        </w:rPr>
      </w:pPr>
      <w:r w:rsidRPr="00812554">
        <w:rPr>
          <w:i/>
          <w:spacing w:val="-2"/>
        </w:rPr>
        <w:t>Minimum Requirements</w:t>
      </w:r>
      <w:r w:rsidR="002B20F8" w:rsidRPr="00812554">
        <w:rPr>
          <w:i/>
          <w:spacing w:val="-2"/>
        </w:rPr>
        <w:t>:</w:t>
      </w:r>
    </w:p>
    <w:p w14:paraId="5996C527" w14:textId="77777777" w:rsidR="00AF3FDF" w:rsidRPr="00AF3FDF" w:rsidRDefault="00AF3FDF" w:rsidP="00AF3FDF">
      <w:pPr>
        <w:tabs>
          <w:tab w:val="left" w:pos="-1440"/>
          <w:tab w:val="left" w:pos="-720"/>
          <w:tab w:val="left" w:pos="0"/>
          <w:tab w:val="left" w:pos="523"/>
          <w:tab w:val="left" w:pos="1046"/>
          <w:tab w:val="left" w:pos="1440"/>
        </w:tabs>
        <w:ind w:left="523" w:hanging="523"/>
        <w:jc w:val="both"/>
        <w:rPr>
          <w:b/>
          <w:bCs/>
          <w:spacing w:val="-2"/>
        </w:rPr>
      </w:pPr>
      <w:r w:rsidRPr="00AF3FDF">
        <w:rPr>
          <w:b/>
          <w:bCs/>
          <w:spacing w:val="-2"/>
        </w:rPr>
        <w:tab/>
      </w:r>
    </w:p>
    <w:p w14:paraId="08164316" w14:textId="77777777" w:rsidR="00AF3FDF" w:rsidRPr="00812554" w:rsidRDefault="00AF3FDF" w:rsidP="00AF3FDF">
      <w:pPr>
        <w:tabs>
          <w:tab w:val="left" w:pos="-1440"/>
          <w:tab w:val="left" w:pos="-720"/>
          <w:tab w:val="left" w:pos="0"/>
          <w:tab w:val="left" w:pos="523"/>
          <w:tab w:val="left" w:pos="1046"/>
          <w:tab w:val="left" w:pos="1440"/>
        </w:tabs>
        <w:ind w:left="523" w:hanging="523"/>
        <w:jc w:val="both"/>
        <w:rPr>
          <w:b/>
          <w:bCs/>
          <w:spacing w:val="-2"/>
          <w:u w:val="single"/>
        </w:rPr>
      </w:pPr>
      <w:r w:rsidRPr="00AF3FDF">
        <w:rPr>
          <w:b/>
          <w:bCs/>
          <w:spacing w:val="-2"/>
        </w:rPr>
        <w:tab/>
      </w:r>
      <w:r w:rsidRPr="00812554">
        <w:rPr>
          <w:b/>
          <w:bCs/>
          <w:spacing w:val="-2"/>
          <w:u w:val="single"/>
        </w:rPr>
        <w:t>Experience:</w:t>
      </w:r>
    </w:p>
    <w:p w14:paraId="59185545" w14:textId="77777777" w:rsidR="00AF3FDF" w:rsidRPr="00812554" w:rsidRDefault="00AF3FDF" w:rsidP="00AF3FDF">
      <w:pPr>
        <w:tabs>
          <w:tab w:val="left" w:pos="-1440"/>
          <w:tab w:val="left" w:pos="-720"/>
          <w:tab w:val="left" w:pos="0"/>
          <w:tab w:val="left" w:pos="523"/>
          <w:tab w:val="left" w:pos="1046"/>
          <w:tab w:val="left" w:pos="1440"/>
        </w:tabs>
        <w:ind w:left="523" w:hanging="523"/>
        <w:jc w:val="both"/>
        <w:rPr>
          <w:spacing w:val="-2"/>
        </w:rPr>
      </w:pPr>
      <w:r w:rsidRPr="00812554">
        <w:rPr>
          <w:spacing w:val="-2"/>
        </w:rPr>
        <w:tab/>
        <w:t xml:space="preserve">Three (3) years of professional-level experience in </w:t>
      </w:r>
      <w:r w:rsidR="00E851BA">
        <w:rPr>
          <w:spacing w:val="-2"/>
        </w:rPr>
        <w:t xml:space="preserve">planning, </w:t>
      </w:r>
      <w:r w:rsidRPr="00812554">
        <w:rPr>
          <w:spacing w:val="-2"/>
        </w:rPr>
        <w:t xml:space="preserve">housing program administration, </w:t>
      </w:r>
      <w:r w:rsidR="005C73E8">
        <w:rPr>
          <w:spacing w:val="-2"/>
        </w:rPr>
        <w:t xml:space="preserve">public policy, </w:t>
      </w:r>
      <w:r w:rsidRPr="00812554">
        <w:rPr>
          <w:spacing w:val="-2"/>
        </w:rPr>
        <w:t>non-profit management, municipal government, economic development</w:t>
      </w:r>
      <w:r w:rsidR="005C73E8">
        <w:rPr>
          <w:spacing w:val="-2"/>
        </w:rPr>
        <w:t xml:space="preserve"> or</w:t>
      </w:r>
      <w:r w:rsidRPr="00812554">
        <w:rPr>
          <w:spacing w:val="-2"/>
        </w:rPr>
        <w:t xml:space="preserve"> redevelopment, including experience in program implementation, marketing, and public information efforts, or related fields.</w:t>
      </w:r>
    </w:p>
    <w:p w14:paraId="158C0D56" w14:textId="77777777" w:rsidR="002B20F8" w:rsidRPr="00812554" w:rsidRDefault="002B20F8" w:rsidP="00812554">
      <w:pPr>
        <w:tabs>
          <w:tab w:val="left" w:pos="-1440"/>
          <w:tab w:val="left" w:pos="-720"/>
          <w:tab w:val="left" w:pos="0"/>
          <w:tab w:val="left" w:pos="523"/>
          <w:tab w:val="left" w:pos="1046"/>
          <w:tab w:val="left" w:pos="1440"/>
        </w:tabs>
        <w:jc w:val="both"/>
        <w:rPr>
          <w:spacing w:val="-2"/>
        </w:rPr>
      </w:pPr>
    </w:p>
    <w:p w14:paraId="38E86AD8" w14:textId="77777777" w:rsidR="00AF3FDF" w:rsidRDefault="002B20F8" w:rsidP="00812554">
      <w:pPr>
        <w:tabs>
          <w:tab w:val="left" w:pos="-1440"/>
          <w:tab w:val="left" w:pos="-720"/>
          <w:tab w:val="left" w:pos="0"/>
          <w:tab w:val="left" w:pos="523"/>
          <w:tab w:val="left" w:pos="1046"/>
          <w:tab w:val="left" w:pos="1440"/>
        </w:tabs>
        <w:ind w:left="523" w:hanging="523"/>
        <w:jc w:val="both"/>
        <w:rPr>
          <w:b/>
          <w:spacing w:val="-2"/>
        </w:rPr>
      </w:pPr>
      <w:r w:rsidRPr="00812554">
        <w:rPr>
          <w:b/>
          <w:spacing w:val="-2"/>
        </w:rPr>
        <w:tab/>
      </w:r>
    </w:p>
    <w:p w14:paraId="4757A8B3" w14:textId="77777777" w:rsidR="00E31813" w:rsidRPr="00812554" w:rsidRDefault="00AF3FDF" w:rsidP="00812554">
      <w:pPr>
        <w:tabs>
          <w:tab w:val="left" w:pos="-1440"/>
          <w:tab w:val="left" w:pos="-720"/>
          <w:tab w:val="left" w:pos="0"/>
          <w:tab w:val="left" w:pos="523"/>
          <w:tab w:val="left" w:pos="1046"/>
          <w:tab w:val="left" w:pos="1440"/>
        </w:tabs>
        <w:ind w:left="523" w:hanging="523"/>
        <w:jc w:val="both"/>
        <w:rPr>
          <w:b/>
          <w:spacing w:val="-2"/>
          <w:u w:val="single"/>
        </w:rPr>
      </w:pPr>
      <w:r w:rsidRPr="00AF3FDF">
        <w:rPr>
          <w:b/>
          <w:spacing w:val="-2"/>
        </w:rPr>
        <w:tab/>
      </w:r>
      <w:r w:rsidR="00E31813" w:rsidRPr="00812554">
        <w:rPr>
          <w:b/>
          <w:spacing w:val="-2"/>
          <w:u w:val="single"/>
        </w:rPr>
        <w:t>Education:</w:t>
      </w:r>
    </w:p>
    <w:p w14:paraId="08EFB8C4" w14:textId="77777777" w:rsidR="00FF30EA" w:rsidRPr="00812554" w:rsidRDefault="00E31813" w:rsidP="00812554">
      <w:pPr>
        <w:tabs>
          <w:tab w:val="left" w:pos="-1440"/>
          <w:tab w:val="left" w:pos="-720"/>
          <w:tab w:val="left" w:pos="0"/>
          <w:tab w:val="left" w:pos="523"/>
          <w:tab w:val="left" w:pos="1046"/>
          <w:tab w:val="left" w:pos="1440"/>
        </w:tabs>
        <w:ind w:left="523" w:hanging="523"/>
        <w:jc w:val="both"/>
        <w:rPr>
          <w:spacing w:val="-2"/>
        </w:rPr>
      </w:pPr>
      <w:r w:rsidRPr="00812554">
        <w:rPr>
          <w:b/>
          <w:spacing w:val="-2"/>
        </w:rPr>
        <w:tab/>
      </w:r>
      <w:r w:rsidRPr="00812554">
        <w:rPr>
          <w:spacing w:val="-2"/>
        </w:rPr>
        <w:t xml:space="preserve">Bachelor’s degree in public administration, real estate development, </w:t>
      </w:r>
      <w:r w:rsidR="00FF30EA" w:rsidRPr="00812554">
        <w:rPr>
          <w:spacing w:val="-2"/>
        </w:rPr>
        <w:t>finance, planning or related field</w:t>
      </w:r>
      <w:r w:rsidR="00AF3FDF">
        <w:rPr>
          <w:spacing w:val="-2"/>
        </w:rPr>
        <w:t>.</w:t>
      </w:r>
    </w:p>
    <w:p w14:paraId="6F8FF398" w14:textId="77777777" w:rsidR="00FF30EA" w:rsidRPr="00812554" w:rsidRDefault="00FF30EA" w:rsidP="00812554">
      <w:pPr>
        <w:tabs>
          <w:tab w:val="left" w:pos="-1440"/>
          <w:tab w:val="left" w:pos="-720"/>
          <w:tab w:val="left" w:pos="0"/>
          <w:tab w:val="left" w:pos="523"/>
          <w:tab w:val="left" w:pos="1046"/>
          <w:tab w:val="left" w:pos="1440"/>
        </w:tabs>
        <w:ind w:left="523" w:hanging="523"/>
        <w:jc w:val="both"/>
        <w:rPr>
          <w:spacing w:val="-2"/>
        </w:rPr>
      </w:pPr>
    </w:p>
    <w:p w14:paraId="0080F77F" w14:textId="77777777" w:rsidR="002B20F8" w:rsidRPr="00812554" w:rsidRDefault="004E1E38" w:rsidP="00812554">
      <w:pPr>
        <w:tabs>
          <w:tab w:val="left" w:pos="-1440"/>
          <w:tab w:val="left" w:pos="-720"/>
          <w:tab w:val="left" w:pos="0"/>
          <w:tab w:val="left" w:pos="523"/>
          <w:tab w:val="left" w:pos="1046"/>
          <w:tab w:val="left" w:pos="1440"/>
        </w:tabs>
        <w:jc w:val="both"/>
        <w:rPr>
          <w:spacing w:val="-2"/>
        </w:rPr>
      </w:pPr>
      <w:r w:rsidRPr="00812554">
        <w:rPr>
          <w:spacing w:val="-2"/>
        </w:rPr>
        <w:t>Other combinations of experience and education that meet the minimum requirements may be substituted.</w:t>
      </w:r>
    </w:p>
    <w:p w14:paraId="6EA37E8D" w14:textId="77777777" w:rsidR="004E1E38" w:rsidRDefault="004E1E38" w:rsidP="00866F76">
      <w:pPr>
        <w:tabs>
          <w:tab w:val="left" w:pos="-1440"/>
          <w:tab w:val="left" w:pos="-720"/>
          <w:tab w:val="left" w:pos="0"/>
          <w:tab w:val="left" w:pos="523"/>
          <w:tab w:val="left" w:pos="1046"/>
          <w:tab w:val="left" w:pos="1440"/>
        </w:tabs>
        <w:ind w:left="90" w:hanging="90"/>
        <w:jc w:val="both"/>
        <w:rPr>
          <w:spacing w:val="-2"/>
        </w:rPr>
      </w:pPr>
    </w:p>
    <w:p w14:paraId="22E792A5" w14:textId="77777777" w:rsidR="00866F76" w:rsidRPr="00866F76" w:rsidRDefault="00866F76" w:rsidP="00866F76">
      <w:pPr>
        <w:autoSpaceDE w:val="0"/>
        <w:autoSpaceDN w:val="0"/>
        <w:adjustRightInd w:val="0"/>
        <w:spacing w:before="33"/>
        <w:ind w:left="90" w:right="-30" w:hanging="90"/>
        <w:jc w:val="both"/>
        <w:rPr>
          <w:color w:val="000000"/>
        </w:rPr>
      </w:pPr>
      <w:r w:rsidRPr="00866F76">
        <w:rPr>
          <w:b/>
          <w:bCs/>
          <w:color w:val="000000"/>
          <w:spacing w:val="-3"/>
          <w:u w:val="thick"/>
        </w:rPr>
        <w:t>License or Certificate</w:t>
      </w:r>
    </w:p>
    <w:p w14:paraId="28F199BC" w14:textId="77777777" w:rsidR="00866F76" w:rsidRPr="00866F76" w:rsidRDefault="00866F76" w:rsidP="00866F76">
      <w:pPr>
        <w:autoSpaceDE w:val="0"/>
        <w:autoSpaceDN w:val="0"/>
        <w:adjustRightInd w:val="0"/>
        <w:ind w:left="90" w:right="-30" w:hanging="90"/>
        <w:jc w:val="both"/>
        <w:rPr>
          <w:color w:val="000000"/>
        </w:rPr>
      </w:pPr>
    </w:p>
    <w:p w14:paraId="6A5963C4" w14:textId="77777777" w:rsidR="006522EE" w:rsidRPr="0093139B" w:rsidRDefault="006522EE" w:rsidP="006522EE">
      <w:r w:rsidRPr="0093139B">
        <w:t>Possession of, or ability to obtain, the City of Grand Junction Leadership Track certification within two (2) years of appointment.</w:t>
      </w:r>
    </w:p>
    <w:p w14:paraId="1AED767E" w14:textId="77777777" w:rsidR="00866F76" w:rsidRPr="00812554" w:rsidRDefault="00866F76" w:rsidP="00812554">
      <w:pPr>
        <w:tabs>
          <w:tab w:val="left" w:pos="-1440"/>
          <w:tab w:val="left" w:pos="-720"/>
          <w:tab w:val="left" w:pos="0"/>
          <w:tab w:val="left" w:pos="523"/>
          <w:tab w:val="left" w:pos="1046"/>
          <w:tab w:val="left" w:pos="1440"/>
        </w:tabs>
        <w:jc w:val="both"/>
        <w:rPr>
          <w:spacing w:val="-2"/>
        </w:rPr>
      </w:pPr>
    </w:p>
    <w:p w14:paraId="113AE901" w14:textId="77777777" w:rsidR="00AF3FDF" w:rsidRDefault="00AF3FDF" w:rsidP="00812554">
      <w:pPr>
        <w:tabs>
          <w:tab w:val="left" w:pos="-1440"/>
          <w:tab w:val="left" w:pos="-720"/>
          <w:tab w:val="left" w:pos="0"/>
          <w:tab w:val="left" w:pos="523"/>
          <w:tab w:val="left" w:pos="1046"/>
          <w:tab w:val="left" w:pos="1440"/>
        </w:tabs>
        <w:jc w:val="both"/>
        <w:rPr>
          <w:b/>
          <w:spacing w:val="-2"/>
          <w:u w:val="single"/>
        </w:rPr>
      </w:pPr>
    </w:p>
    <w:p w14:paraId="1C097B18" w14:textId="77777777" w:rsidR="00BF397F" w:rsidRPr="00812554" w:rsidRDefault="00BF397F" w:rsidP="00812554">
      <w:pPr>
        <w:tabs>
          <w:tab w:val="left" w:pos="-1440"/>
          <w:tab w:val="left" w:pos="-720"/>
          <w:tab w:val="left" w:pos="0"/>
          <w:tab w:val="left" w:pos="523"/>
          <w:tab w:val="left" w:pos="1046"/>
          <w:tab w:val="left" w:pos="1440"/>
        </w:tabs>
        <w:jc w:val="both"/>
        <w:rPr>
          <w:spacing w:val="-2"/>
        </w:rPr>
      </w:pPr>
      <w:r w:rsidRPr="00812554">
        <w:rPr>
          <w:b/>
          <w:spacing w:val="-2"/>
          <w:u w:val="single"/>
        </w:rPr>
        <w:t>WORKING CONDITIONS</w:t>
      </w:r>
    </w:p>
    <w:p w14:paraId="32C4163F" w14:textId="77777777" w:rsidR="00BF397F" w:rsidRPr="00812554" w:rsidRDefault="00BF397F" w:rsidP="00812554">
      <w:pPr>
        <w:tabs>
          <w:tab w:val="left" w:pos="-1440"/>
          <w:tab w:val="left" w:pos="-720"/>
          <w:tab w:val="left" w:pos="0"/>
          <w:tab w:val="left" w:pos="523"/>
          <w:tab w:val="left" w:pos="1046"/>
          <w:tab w:val="left" w:pos="1440"/>
        </w:tabs>
        <w:jc w:val="both"/>
        <w:rPr>
          <w:spacing w:val="-2"/>
        </w:rPr>
      </w:pPr>
    </w:p>
    <w:p w14:paraId="27963027" w14:textId="77777777" w:rsidR="00BF397F" w:rsidRPr="00812554" w:rsidRDefault="00BF397F" w:rsidP="00812554">
      <w:pPr>
        <w:tabs>
          <w:tab w:val="left" w:pos="-1440"/>
          <w:tab w:val="left" w:pos="-720"/>
          <w:tab w:val="left" w:pos="0"/>
          <w:tab w:val="left" w:pos="523"/>
          <w:tab w:val="left" w:pos="1046"/>
          <w:tab w:val="left" w:pos="1440"/>
        </w:tabs>
        <w:jc w:val="both"/>
        <w:rPr>
          <w:spacing w:val="-2"/>
        </w:rPr>
      </w:pPr>
      <w:r w:rsidRPr="00812554">
        <w:rPr>
          <w:b/>
          <w:spacing w:val="-2"/>
          <w:u w:val="single"/>
        </w:rPr>
        <w:t>Environmental Conditions</w:t>
      </w:r>
      <w:r w:rsidRPr="00812554">
        <w:rPr>
          <w:spacing w:val="-2"/>
        </w:rPr>
        <w:t>:</w:t>
      </w:r>
    </w:p>
    <w:p w14:paraId="47C203A9" w14:textId="77777777" w:rsidR="00BF397F" w:rsidRPr="00812554" w:rsidRDefault="00BF397F" w:rsidP="00812554">
      <w:pPr>
        <w:tabs>
          <w:tab w:val="left" w:pos="-1440"/>
          <w:tab w:val="left" w:pos="-720"/>
          <w:tab w:val="left" w:pos="0"/>
          <w:tab w:val="left" w:pos="523"/>
          <w:tab w:val="left" w:pos="1046"/>
          <w:tab w:val="left" w:pos="1440"/>
        </w:tabs>
        <w:jc w:val="both"/>
        <w:rPr>
          <w:spacing w:val="-2"/>
        </w:rPr>
      </w:pPr>
    </w:p>
    <w:p w14:paraId="79134CC6" w14:textId="77777777" w:rsidR="00BF397F" w:rsidRPr="00812554" w:rsidRDefault="00BF397F" w:rsidP="00812554">
      <w:pPr>
        <w:tabs>
          <w:tab w:val="left" w:pos="-1440"/>
          <w:tab w:val="left" w:pos="-720"/>
          <w:tab w:val="left" w:pos="0"/>
          <w:tab w:val="left" w:pos="523"/>
          <w:tab w:val="left" w:pos="1046"/>
          <w:tab w:val="left" w:pos="1440"/>
        </w:tabs>
        <w:jc w:val="both"/>
        <w:rPr>
          <w:spacing w:val="-2"/>
        </w:rPr>
      </w:pPr>
      <w:r w:rsidRPr="00812554">
        <w:rPr>
          <w:spacing w:val="-2"/>
        </w:rPr>
        <w:t xml:space="preserve">The classification is performed in the following working environment: </w:t>
      </w:r>
    </w:p>
    <w:p w14:paraId="747534B9" w14:textId="77777777" w:rsidR="00BF397F" w:rsidRPr="00812554" w:rsidRDefault="00BF397F" w:rsidP="00812554">
      <w:pPr>
        <w:tabs>
          <w:tab w:val="left" w:pos="-1440"/>
          <w:tab w:val="left" w:pos="-720"/>
          <w:tab w:val="left" w:pos="0"/>
          <w:tab w:val="left" w:pos="523"/>
          <w:tab w:val="left" w:pos="1046"/>
          <w:tab w:val="left" w:pos="1440"/>
        </w:tabs>
        <w:jc w:val="both"/>
        <w:rPr>
          <w:spacing w:val="-2"/>
        </w:rPr>
      </w:pPr>
    </w:p>
    <w:p w14:paraId="7B2AF96A" w14:textId="77777777" w:rsidR="006522EE" w:rsidRPr="0093139B" w:rsidRDefault="00BF397F" w:rsidP="006522EE">
      <w:r w:rsidRPr="00812554">
        <w:rPr>
          <w:spacing w:val="-2"/>
        </w:rPr>
        <w:t>Office environment</w:t>
      </w:r>
      <w:r w:rsidR="006522EE" w:rsidRPr="0093139B">
        <w:t>; exposure to computer screens.</w:t>
      </w:r>
    </w:p>
    <w:p w14:paraId="4F749385" w14:textId="3AAF5251" w:rsidR="00BF397F" w:rsidRPr="00812554" w:rsidRDefault="00BF397F" w:rsidP="00812554">
      <w:pPr>
        <w:tabs>
          <w:tab w:val="left" w:pos="-1440"/>
          <w:tab w:val="left" w:pos="-720"/>
          <w:tab w:val="left" w:pos="0"/>
          <w:tab w:val="left" w:pos="523"/>
          <w:tab w:val="left" w:pos="1046"/>
          <w:tab w:val="left" w:pos="1440"/>
        </w:tabs>
        <w:jc w:val="both"/>
        <w:rPr>
          <w:spacing w:val="-2"/>
        </w:rPr>
      </w:pPr>
    </w:p>
    <w:p w14:paraId="464C27F6" w14:textId="77777777" w:rsidR="00BF397F" w:rsidRPr="00812554" w:rsidRDefault="00BF397F" w:rsidP="00812554">
      <w:pPr>
        <w:tabs>
          <w:tab w:val="left" w:pos="-1440"/>
          <w:tab w:val="left" w:pos="-720"/>
          <w:tab w:val="left" w:pos="0"/>
          <w:tab w:val="left" w:pos="523"/>
          <w:tab w:val="left" w:pos="1046"/>
          <w:tab w:val="left" w:pos="1440"/>
        </w:tabs>
        <w:jc w:val="both"/>
        <w:rPr>
          <w:spacing w:val="-2"/>
        </w:rPr>
      </w:pPr>
    </w:p>
    <w:p w14:paraId="72A5EF9E" w14:textId="77777777" w:rsidR="00BF397F" w:rsidRPr="00812554" w:rsidRDefault="00BF397F" w:rsidP="00812554">
      <w:pPr>
        <w:tabs>
          <w:tab w:val="left" w:pos="-1440"/>
          <w:tab w:val="left" w:pos="-720"/>
          <w:tab w:val="left" w:pos="0"/>
          <w:tab w:val="left" w:pos="523"/>
          <w:tab w:val="left" w:pos="1046"/>
          <w:tab w:val="left" w:pos="1440"/>
        </w:tabs>
        <w:jc w:val="both"/>
        <w:rPr>
          <w:spacing w:val="-2"/>
        </w:rPr>
      </w:pPr>
      <w:r w:rsidRPr="00812554">
        <w:rPr>
          <w:b/>
          <w:spacing w:val="-2"/>
          <w:u w:val="single"/>
        </w:rPr>
        <w:t>Physical Conditions</w:t>
      </w:r>
      <w:r w:rsidRPr="00812554">
        <w:rPr>
          <w:spacing w:val="-2"/>
        </w:rPr>
        <w:t>:</w:t>
      </w:r>
    </w:p>
    <w:p w14:paraId="62E665C6" w14:textId="77777777" w:rsidR="00BF397F" w:rsidRPr="00812554" w:rsidRDefault="00BF397F" w:rsidP="00812554">
      <w:pPr>
        <w:tabs>
          <w:tab w:val="left" w:pos="-1440"/>
          <w:tab w:val="left" w:pos="-720"/>
          <w:tab w:val="left" w:pos="0"/>
          <w:tab w:val="left" w:pos="523"/>
          <w:tab w:val="left" w:pos="1046"/>
          <w:tab w:val="left" w:pos="1440"/>
        </w:tabs>
        <w:jc w:val="both"/>
        <w:rPr>
          <w:spacing w:val="-2"/>
        </w:rPr>
      </w:pPr>
    </w:p>
    <w:p w14:paraId="3BDB53FE" w14:textId="77777777" w:rsidR="00BF397F" w:rsidRPr="00812554" w:rsidRDefault="00BF397F" w:rsidP="00812554">
      <w:pPr>
        <w:tabs>
          <w:tab w:val="left" w:pos="-1440"/>
          <w:tab w:val="left" w:pos="-720"/>
          <w:tab w:val="left" w:pos="0"/>
          <w:tab w:val="left" w:pos="523"/>
          <w:tab w:val="left" w:pos="1046"/>
          <w:tab w:val="left" w:pos="1440"/>
        </w:tabs>
        <w:jc w:val="both"/>
        <w:rPr>
          <w:spacing w:val="-2"/>
        </w:rPr>
      </w:pPr>
      <w:r w:rsidRPr="00812554">
        <w:rPr>
          <w:spacing w:val="-2"/>
        </w:rPr>
        <w:t>The job is characterized by:</w:t>
      </w:r>
    </w:p>
    <w:p w14:paraId="683202CD" w14:textId="77777777" w:rsidR="00BF397F" w:rsidRPr="00812554" w:rsidRDefault="00BF397F" w:rsidP="00812554">
      <w:pPr>
        <w:tabs>
          <w:tab w:val="left" w:pos="-1440"/>
          <w:tab w:val="left" w:pos="-720"/>
          <w:tab w:val="left" w:pos="0"/>
          <w:tab w:val="left" w:pos="523"/>
          <w:tab w:val="left" w:pos="1046"/>
          <w:tab w:val="left" w:pos="1440"/>
        </w:tabs>
        <w:jc w:val="both"/>
        <w:rPr>
          <w:spacing w:val="-2"/>
        </w:rPr>
      </w:pPr>
    </w:p>
    <w:p w14:paraId="61A24FE8" w14:textId="77777777" w:rsidR="00BF397F" w:rsidRPr="00812554" w:rsidRDefault="00BF397F" w:rsidP="00812554">
      <w:pPr>
        <w:tabs>
          <w:tab w:val="left" w:pos="-1440"/>
          <w:tab w:val="left" w:pos="-720"/>
          <w:tab w:val="left" w:pos="0"/>
          <w:tab w:val="left" w:pos="523"/>
          <w:tab w:val="left" w:pos="1046"/>
          <w:tab w:val="left" w:pos="1440"/>
        </w:tabs>
        <w:jc w:val="both"/>
        <w:rPr>
          <w:spacing w:val="-2"/>
        </w:rPr>
      </w:pPr>
      <w:r w:rsidRPr="00812554">
        <w:rPr>
          <w:b/>
        </w:rPr>
        <w:t>Sedentary Work</w:t>
      </w:r>
      <w:proofErr w:type="gramStart"/>
      <w:r w:rsidRPr="00812554">
        <w:t>:  Exerting</w:t>
      </w:r>
      <w:proofErr w:type="gramEnd"/>
      <w:r w:rsidRPr="00812554">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w:t>
      </w:r>
      <w:r w:rsidR="00AF3FDF">
        <w:t>,</w:t>
      </w:r>
      <w:r w:rsidRPr="00812554">
        <w:t xml:space="preserve"> and all other sedentary criteria are met.</w:t>
      </w:r>
    </w:p>
    <w:p w14:paraId="2AE06487" w14:textId="77777777" w:rsidR="00BF397F" w:rsidRPr="00812554" w:rsidRDefault="00BF397F" w:rsidP="00812554">
      <w:pPr>
        <w:tabs>
          <w:tab w:val="left" w:pos="-1440"/>
          <w:tab w:val="left" w:pos="-720"/>
          <w:tab w:val="left" w:pos="0"/>
          <w:tab w:val="left" w:pos="523"/>
          <w:tab w:val="left" w:pos="1046"/>
          <w:tab w:val="left" w:pos="1440"/>
        </w:tabs>
        <w:jc w:val="both"/>
        <w:rPr>
          <w:spacing w:val="-2"/>
        </w:rPr>
      </w:pPr>
    </w:p>
    <w:p w14:paraId="7D7D626F" w14:textId="77777777" w:rsidR="00694115" w:rsidRPr="00812554" w:rsidRDefault="00694115" w:rsidP="00812554">
      <w:pPr>
        <w:tabs>
          <w:tab w:val="left" w:pos="-1440"/>
          <w:tab w:val="left" w:pos="-720"/>
          <w:tab w:val="left" w:pos="0"/>
          <w:tab w:val="left" w:pos="523"/>
          <w:tab w:val="left" w:pos="1046"/>
          <w:tab w:val="left" w:pos="1440"/>
        </w:tabs>
        <w:jc w:val="both"/>
        <w:rPr>
          <w:spacing w:val="-2"/>
        </w:rPr>
      </w:pPr>
      <w:r w:rsidRPr="00812554">
        <w:rPr>
          <w:spacing w:val="-2"/>
        </w:rPr>
        <w:t xml:space="preserve">The following physical activities are very or extremely important in accomplishing the classification’s purpose and are performed </w:t>
      </w:r>
      <w:proofErr w:type="gramStart"/>
      <w:r w:rsidRPr="00812554">
        <w:rPr>
          <w:spacing w:val="-2"/>
        </w:rPr>
        <w:t>on a daily basis</w:t>
      </w:r>
      <w:proofErr w:type="gramEnd"/>
      <w:r w:rsidRPr="00812554">
        <w:rPr>
          <w:spacing w:val="-2"/>
        </w:rPr>
        <w:t>:</w:t>
      </w:r>
    </w:p>
    <w:p w14:paraId="4E3642E5" w14:textId="77777777" w:rsidR="00694115" w:rsidRPr="00812554" w:rsidRDefault="00694115" w:rsidP="00812554">
      <w:pPr>
        <w:tabs>
          <w:tab w:val="left" w:pos="-1440"/>
          <w:tab w:val="left" w:pos="-720"/>
          <w:tab w:val="left" w:pos="0"/>
          <w:tab w:val="left" w:pos="523"/>
          <w:tab w:val="left" w:pos="1046"/>
          <w:tab w:val="left" w:pos="1440"/>
        </w:tabs>
        <w:jc w:val="both"/>
        <w:rPr>
          <w:spacing w:val="-2"/>
        </w:rPr>
      </w:pPr>
    </w:p>
    <w:p w14:paraId="12B12DBA" w14:textId="77777777" w:rsidR="00BF397F" w:rsidRPr="00812554" w:rsidRDefault="00694115" w:rsidP="00812554">
      <w:pPr>
        <w:jc w:val="both"/>
        <w:rPr>
          <w:color w:val="000000"/>
        </w:rPr>
      </w:pPr>
      <w:r w:rsidRPr="00812554">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sectPr w:rsidR="00BF397F" w:rsidRPr="00812554" w:rsidSect="00BA563C">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BBEB" w14:textId="77777777" w:rsidR="00787C71" w:rsidRDefault="00787C71">
      <w:r>
        <w:separator/>
      </w:r>
    </w:p>
  </w:endnote>
  <w:endnote w:type="continuationSeparator" w:id="0">
    <w:p w14:paraId="1313FBDC" w14:textId="77777777" w:rsidR="00787C71" w:rsidRDefault="0078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5303" w14:textId="77777777" w:rsidR="006522EE" w:rsidRDefault="00652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C102" w14:textId="77777777" w:rsidR="00FB3322" w:rsidRDefault="00FB3322">
    <w:pPr>
      <w:spacing w:before="140" w:line="100" w:lineRule="exact"/>
      <w:rPr>
        <w:sz w:val="10"/>
      </w:rPr>
    </w:pPr>
  </w:p>
  <w:p w14:paraId="43F11170" w14:textId="77777777" w:rsidR="00FB3322" w:rsidRDefault="00000000">
    <w:pPr>
      <w:rPr>
        <w:sz w:val="24"/>
      </w:rPr>
    </w:pPr>
    <w:r>
      <w:rPr>
        <w:noProof/>
      </w:rPr>
      <w:pict w14:anchorId="5508E89F">
        <v:rect id="_x0000_s1025" style="position:absolute;margin-left:1in;margin-top:12.55pt;width:468pt;height:23.25pt;z-index:1;mso-position-horizontal-relative:page" o:allowincell="f" filled="f" stroked="f" strokeweight="0">
          <v:textbox inset="0,0,0,0">
            <w:txbxContent>
              <w:p w14:paraId="59B297DF" w14:textId="3F205743" w:rsidR="00FB3322" w:rsidRDefault="00FB3322">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6A64CD">
                  <w:rPr>
                    <w:noProof/>
                    <w:snapToGrid w:val="0"/>
                    <w:spacing w:val="-2"/>
                  </w:rPr>
                  <w:t>2</w:t>
                </w:r>
                <w:r>
                  <w:rPr>
                    <w:snapToGrid w:val="0"/>
                    <w:spacing w:val="-2"/>
                  </w:rPr>
                  <w:fldChar w:fldCharType="end"/>
                </w:r>
                <w:r>
                  <w:rPr>
                    <w:snapToGrid w:val="0"/>
                    <w:spacing w:val="-2"/>
                  </w:rPr>
                  <w:tab/>
                </w:r>
                <w:r w:rsidR="006522EE">
                  <w:rPr>
                    <w:snapToGrid w:val="0"/>
                    <w:spacing w:val="-2"/>
                  </w:rPr>
                  <w:t>11/04</w:t>
                </w:r>
                <w:r w:rsidR="007B330E">
                  <w:rPr>
                    <w:snapToGrid w:val="0"/>
                    <w:spacing w:val="-2"/>
                  </w:rPr>
                  <w:t>/2025</w:t>
                </w:r>
              </w:p>
            </w:txbxContent>
          </v:textbox>
          <w10:wrap anchorx="page"/>
        </v:rect>
      </w:pict>
    </w:r>
  </w:p>
  <w:p w14:paraId="1236D9DF" w14:textId="77777777" w:rsidR="00FB3322" w:rsidRDefault="00FB33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13DF" w14:textId="77777777" w:rsidR="00FB3322" w:rsidRDefault="00FB3322">
    <w:pPr>
      <w:spacing w:before="140" w:line="100" w:lineRule="exact"/>
      <w:rPr>
        <w:sz w:val="10"/>
      </w:rPr>
    </w:pPr>
  </w:p>
  <w:p w14:paraId="42A0106D" w14:textId="77777777" w:rsidR="00FB3322" w:rsidRDefault="00FB3322">
    <w:pPr>
      <w:rPr>
        <w:sz w:val="24"/>
      </w:rPr>
    </w:pPr>
  </w:p>
  <w:p w14:paraId="11A30B34" w14:textId="77777777" w:rsidR="00FB3322" w:rsidRDefault="00000000">
    <w:r>
      <w:rPr>
        <w:noProof/>
      </w:rPr>
      <w:pict w14:anchorId="51D0FE24">
        <v:rect id="_x0000_s1026" style="position:absolute;margin-left:1in;margin-top:.25pt;width:468pt;height:21.75pt;z-index:2;mso-position-horizontal-relative:page" o:allowincell="f" filled="f" stroked="f" strokeweight="0">
          <v:textbox style="mso-next-textbox:#_x0000_s1026" inset="0,0,0,0">
            <w:txbxContent>
              <w:p w14:paraId="4D0C0EB9" w14:textId="5304E0F9" w:rsidR="00FB3322" w:rsidRDefault="00FB3322">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6A64CD">
                  <w:rPr>
                    <w:noProof/>
                    <w:snapToGrid w:val="0"/>
                    <w:spacing w:val="-2"/>
                  </w:rPr>
                  <w:t>1</w:t>
                </w:r>
                <w:r>
                  <w:rPr>
                    <w:snapToGrid w:val="0"/>
                    <w:spacing w:val="-2"/>
                  </w:rPr>
                  <w:fldChar w:fldCharType="end"/>
                </w:r>
                <w:r w:rsidR="00202648">
                  <w:rPr>
                    <w:snapToGrid w:val="0"/>
                    <w:spacing w:val="-2"/>
                  </w:rPr>
                  <w:tab/>
                </w:r>
                <w:r w:rsidR="00A15709">
                  <w:rPr>
                    <w:snapToGrid w:val="0"/>
                    <w:spacing w:val="-2"/>
                  </w:rPr>
                  <w:t>0</w:t>
                </w:r>
                <w:r w:rsidR="00A4324E">
                  <w:rPr>
                    <w:snapToGrid w:val="0"/>
                    <w:spacing w:val="-2"/>
                  </w:rPr>
                  <w:t>6/30/2025</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292B" w14:textId="77777777" w:rsidR="00787C71" w:rsidRDefault="00787C71">
      <w:r>
        <w:separator/>
      </w:r>
    </w:p>
  </w:footnote>
  <w:footnote w:type="continuationSeparator" w:id="0">
    <w:p w14:paraId="73230643" w14:textId="77777777" w:rsidR="00787C71" w:rsidRDefault="00787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9613" w14:textId="77777777" w:rsidR="006522EE" w:rsidRDefault="00652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51ED" w14:textId="77777777" w:rsidR="00FB3322" w:rsidRDefault="00FB3322" w:rsidP="00647436">
    <w:pPr>
      <w:pStyle w:val="Header"/>
      <w:jc w:val="center"/>
      <w:rPr>
        <w:b/>
        <w:smallCaps/>
        <w:spacing w:val="-3"/>
        <w:sz w:val="24"/>
      </w:rPr>
    </w:pPr>
    <w:r>
      <w:rPr>
        <w:b/>
        <w:smallCaps/>
        <w:spacing w:val="-3"/>
        <w:sz w:val="24"/>
      </w:rPr>
      <w:t>city of grand junction</w:t>
    </w:r>
  </w:p>
  <w:p w14:paraId="3BC8AAA5" w14:textId="77777777" w:rsidR="00FB3322" w:rsidRDefault="00FB3322" w:rsidP="00647436">
    <w:pPr>
      <w:pStyle w:val="Header"/>
      <w:jc w:val="center"/>
      <w:rPr>
        <w:b/>
        <w:smallCaps/>
        <w:spacing w:val="-3"/>
        <w:sz w:val="24"/>
      </w:rPr>
    </w:pPr>
  </w:p>
  <w:p w14:paraId="1C47429A" w14:textId="77777777" w:rsidR="00FB3322" w:rsidRDefault="00372288" w:rsidP="00647436">
    <w:pPr>
      <w:pStyle w:val="Header"/>
      <w:jc w:val="center"/>
      <w:rPr>
        <w:b/>
        <w:smallCaps/>
        <w:spacing w:val="-3"/>
        <w:sz w:val="24"/>
      </w:rPr>
    </w:pPr>
    <w:r>
      <w:rPr>
        <w:b/>
        <w:smallCaps/>
        <w:spacing w:val="-3"/>
        <w:sz w:val="24"/>
      </w:rPr>
      <w:t xml:space="preserve">Housing </w:t>
    </w:r>
    <w:r w:rsidR="00F8538D">
      <w:rPr>
        <w:b/>
        <w:smallCaps/>
        <w:spacing w:val="-3"/>
        <w:sz w:val="24"/>
      </w:rPr>
      <w:t>Supervisor</w:t>
    </w:r>
  </w:p>
  <w:p w14:paraId="74D2CC6F" w14:textId="77777777" w:rsidR="0077265B" w:rsidRPr="00647436" w:rsidRDefault="0077265B" w:rsidP="0064743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3DC9" w14:textId="77777777" w:rsidR="00FB3322" w:rsidRDefault="00F8538D" w:rsidP="00F8538D">
    <w:pPr>
      <w:pStyle w:val="Header"/>
      <w:tabs>
        <w:tab w:val="center" w:pos="4680"/>
        <w:tab w:val="left" w:pos="7187"/>
      </w:tabs>
      <w:rPr>
        <w:b/>
        <w:smallCaps/>
        <w:spacing w:val="-3"/>
        <w:sz w:val="24"/>
      </w:rPr>
    </w:pPr>
    <w:r>
      <w:rPr>
        <w:b/>
        <w:smallCaps/>
        <w:spacing w:val="-3"/>
        <w:sz w:val="24"/>
      </w:rPr>
      <w:tab/>
    </w:r>
    <w:r w:rsidR="00FB3322">
      <w:rPr>
        <w:b/>
        <w:smallCaps/>
        <w:spacing w:val="-3"/>
        <w:sz w:val="24"/>
      </w:rPr>
      <w:t>city of grand junction</w:t>
    </w:r>
    <w:r>
      <w:rPr>
        <w:b/>
        <w:smallCaps/>
        <w:spacing w:val="-3"/>
        <w:sz w:val="24"/>
      </w:rPr>
      <w:tab/>
    </w:r>
  </w:p>
  <w:p w14:paraId="2AC8FD38" w14:textId="77777777" w:rsidR="00FB3322" w:rsidRDefault="00FB3322" w:rsidP="0077265B">
    <w:pPr>
      <w:pStyle w:val="Header"/>
      <w:jc w:val="center"/>
      <w:rPr>
        <w:b/>
        <w:smallCaps/>
        <w:spacing w:val="-3"/>
        <w:sz w:val="24"/>
      </w:rPr>
    </w:pPr>
  </w:p>
  <w:p w14:paraId="7BA725D5" w14:textId="77777777" w:rsidR="00A0178E" w:rsidRDefault="00A0178E" w:rsidP="00AF3FDF">
    <w:pPr>
      <w:pStyle w:val="Header"/>
      <w:tabs>
        <w:tab w:val="center" w:pos="4680"/>
        <w:tab w:val="left" w:pos="6104"/>
      </w:tabs>
      <w:jc w:val="center"/>
      <w:rPr>
        <w:b/>
        <w:smallCaps/>
        <w:spacing w:val="-3"/>
        <w:sz w:val="24"/>
      </w:rPr>
    </w:pPr>
    <w:r>
      <w:rPr>
        <w:b/>
        <w:smallCaps/>
        <w:spacing w:val="-3"/>
        <w:sz w:val="24"/>
      </w:rPr>
      <w:t xml:space="preserve">Housing </w:t>
    </w:r>
    <w:r w:rsidR="0035722B">
      <w:rPr>
        <w:b/>
        <w:smallCaps/>
        <w:spacing w:val="-3"/>
        <w:sz w:val="24"/>
      </w:rPr>
      <w:t>Supervisor</w:t>
    </w:r>
  </w:p>
  <w:p w14:paraId="56634A13" w14:textId="77777777" w:rsidR="0077265B" w:rsidRDefault="0077265B" w:rsidP="00AF3FDF">
    <w:pPr>
      <w:pStyle w:val="Header"/>
      <w:tabs>
        <w:tab w:val="center" w:pos="4680"/>
        <w:tab w:val="left" w:pos="61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E73F5"/>
    <w:multiLevelType w:val="multilevel"/>
    <w:tmpl w:val="7D48C9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5A228E"/>
    <w:multiLevelType w:val="multilevel"/>
    <w:tmpl w:val="AEBE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A35E87"/>
    <w:multiLevelType w:val="hybridMultilevel"/>
    <w:tmpl w:val="38E63B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1B482C"/>
    <w:multiLevelType w:val="hybridMultilevel"/>
    <w:tmpl w:val="8CB0E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743F95"/>
    <w:multiLevelType w:val="multilevel"/>
    <w:tmpl w:val="10A2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0D0CB2"/>
    <w:multiLevelType w:val="hybridMultilevel"/>
    <w:tmpl w:val="717E91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52C6F4C"/>
    <w:multiLevelType w:val="multilevel"/>
    <w:tmpl w:val="2C24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4674174">
    <w:abstractNumId w:val="3"/>
  </w:num>
  <w:num w:numId="2" w16cid:durableId="1905482003">
    <w:abstractNumId w:val="1"/>
  </w:num>
  <w:num w:numId="3" w16cid:durableId="2092502391">
    <w:abstractNumId w:val="4"/>
  </w:num>
  <w:num w:numId="4" w16cid:durableId="990523360">
    <w:abstractNumId w:val="0"/>
  </w:num>
  <w:num w:numId="5" w16cid:durableId="1398629147">
    <w:abstractNumId w:val="6"/>
  </w:num>
  <w:num w:numId="6" w16cid:durableId="1573079138">
    <w:abstractNumId w:val="5"/>
  </w:num>
  <w:num w:numId="7" w16cid:durableId="16135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2FCB"/>
    <w:rsid w:val="00016D3A"/>
    <w:rsid w:val="00045D3F"/>
    <w:rsid w:val="00057659"/>
    <w:rsid w:val="00093988"/>
    <w:rsid w:val="000B0280"/>
    <w:rsid w:val="000B6F87"/>
    <w:rsid w:val="000B76FF"/>
    <w:rsid w:val="001535CE"/>
    <w:rsid w:val="00156F80"/>
    <w:rsid w:val="001836AA"/>
    <w:rsid w:val="00202648"/>
    <w:rsid w:val="00231272"/>
    <w:rsid w:val="00271498"/>
    <w:rsid w:val="0028370E"/>
    <w:rsid w:val="002B20F8"/>
    <w:rsid w:val="002D3B52"/>
    <w:rsid w:val="00352CD3"/>
    <w:rsid w:val="0035722B"/>
    <w:rsid w:val="00372288"/>
    <w:rsid w:val="003C0EEB"/>
    <w:rsid w:val="003E74CE"/>
    <w:rsid w:val="0041085B"/>
    <w:rsid w:val="0042247A"/>
    <w:rsid w:val="00460144"/>
    <w:rsid w:val="0048041E"/>
    <w:rsid w:val="00494165"/>
    <w:rsid w:val="004D2790"/>
    <w:rsid w:val="004E178D"/>
    <w:rsid w:val="004E1E38"/>
    <w:rsid w:val="00523EE0"/>
    <w:rsid w:val="005813F4"/>
    <w:rsid w:val="00590ED3"/>
    <w:rsid w:val="00596606"/>
    <w:rsid w:val="00596618"/>
    <w:rsid w:val="005C4519"/>
    <w:rsid w:val="005C73E8"/>
    <w:rsid w:val="005E2F9E"/>
    <w:rsid w:val="005E5B3F"/>
    <w:rsid w:val="005F26A5"/>
    <w:rsid w:val="0061448A"/>
    <w:rsid w:val="00634175"/>
    <w:rsid w:val="00647436"/>
    <w:rsid w:val="006522EE"/>
    <w:rsid w:val="00655F94"/>
    <w:rsid w:val="00694115"/>
    <w:rsid w:val="006A64CD"/>
    <w:rsid w:val="0077265B"/>
    <w:rsid w:val="00786FC1"/>
    <w:rsid w:val="00787C71"/>
    <w:rsid w:val="007A5508"/>
    <w:rsid w:val="007B330E"/>
    <w:rsid w:val="007D0C26"/>
    <w:rsid w:val="007D5742"/>
    <w:rsid w:val="00812554"/>
    <w:rsid w:val="008230A0"/>
    <w:rsid w:val="008237ED"/>
    <w:rsid w:val="00866A80"/>
    <w:rsid w:val="00866F76"/>
    <w:rsid w:val="008D4743"/>
    <w:rsid w:val="008D59E6"/>
    <w:rsid w:val="00945C8D"/>
    <w:rsid w:val="0095098E"/>
    <w:rsid w:val="0099693E"/>
    <w:rsid w:val="009A3117"/>
    <w:rsid w:val="009B53C0"/>
    <w:rsid w:val="009B5685"/>
    <w:rsid w:val="009F2B56"/>
    <w:rsid w:val="00A0178E"/>
    <w:rsid w:val="00A06C66"/>
    <w:rsid w:val="00A15709"/>
    <w:rsid w:val="00A16F17"/>
    <w:rsid w:val="00A4324E"/>
    <w:rsid w:val="00A4496E"/>
    <w:rsid w:val="00AF3FDF"/>
    <w:rsid w:val="00B319C1"/>
    <w:rsid w:val="00B36FBD"/>
    <w:rsid w:val="00B47C3E"/>
    <w:rsid w:val="00BA563C"/>
    <w:rsid w:val="00BE017B"/>
    <w:rsid w:val="00BF397F"/>
    <w:rsid w:val="00C34FC0"/>
    <w:rsid w:val="00C52E38"/>
    <w:rsid w:val="00C743D0"/>
    <w:rsid w:val="00CE759B"/>
    <w:rsid w:val="00D02FCB"/>
    <w:rsid w:val="00D05631"/>
    <w:rsid w:val="00D17F7B"/>
    <w:rsid w:val="00D31CD1"/>
    <w:rsid w:val="00D602C2"/>
    <w:rsid w:val="00E31813"/>
    <w:rsid w:val="00E32A5C"/>
    <w:rsid w:val="00E73015"/>
    <w:rsid w:val="00E83EAE"/>
    <w:rsid w:val="00E851BA"/>
    <w:rsid w:val="00E9497D"/>
    <w:rsid w:val="00EB392B"/>
    <w:rsid w:val="00EC1247"/>
    <w:rsid w:val="00EC31E9"/>
    <w:rsid w:val="00F36B4E"/>
    <w:rsid w:val="00F8538D"/>
    <w:rsid w:val="00FB3322"/>
    <w:rsid w:val="00FC178E"/>
    <w:rsid w:val="00FC1E66"/>
    <w:rsid w:val="00FE58AF"/>
    <w:rsid w:val="00FF3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9DA45"/>
  <w15:chartTrackingRefBased/>
  <w15:docId w15:val="{88646DDC-2A23-4D59-8FE0-2007FBEF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FC1E66"/>
    <w:rPr>
      <w:rFonts w:ascii="Segoe UI" w:hAnsi="Segoe UI" w:cs="Segoe UI"/>
      <w:sz w:val="18"/>
      <w:szCs w:val="18"/>
    </w:rPr>
  </w:style>
  <w:style w:type="character" w:customStyle="1" w:styleId="BalloonTextChar">
    <w:name w:val="Balloon Text Char"/>
    <w:link w:val="BalloonText"/>
    <w:rsid w:val="00FC1E66"/>
    <w:rPr>
      <w:rFonts w:ascii="Segoe UI" w:hAnsi="Segoe UI" w:cs="Segoe UI"/>
      <w:sz w:val="18"/>
      <w:szCs w:val="18"/>
    </w:rPr>
  </w:style>
  <w:style w:type="paragraph" w:styleId="ListParagraph">
    <w:name w:val="List Paragraph"/>
    <w:basedOn w:val="Normal"/>
    <w:uiPriority w:val="34"/>
    <w:qFormat/>
    <w:rsid w:val="00352CD3"/>
    <w:pPr>
      <w:ind w:left="720"/>
    </w:pPr>
  </w:style>
  <w:style w:type="character" w:styleId="Strong">
    <w:name w:val="Strong"/>
    <w:uiPriority w:val="22"/>
    <w:qFormat/>
    <w:rsid w:val="00E9497D"/>
    <w:rPr>
      <w:b/>
      <w:bCs/>
    </w:rPr>
  </w:style>
  <w:style w:type="paragraph" w:customStyle="1" w:styleId="Default">
    <w:name w:val="Default"/>
    <w:rsid w:val="00016D3A"/>
    <w:pPr>
      <w:autoSpaceDE w:val="0"/>
      <w:autoSpaceDN w:val="0"/>
      <w:adjustRightInd w:val="0"/>
    </w:pPr>
    <w:rPr>
      <w:rFonts w:ascii="Arial" w:hAnsi="Arial" w:cs="Arial"/>
      <w:color w:val="000000"/>
      <w:sz w:val="24"/>
      <w:szCs w:val="24"/>
    </w:rPr>
  </w:style>
  <w:style w:type="character" w:styleId="CommentReference">
    <w:name w:val="annotation reference"/>
    <w:rsid w:val="00460144"/>
    <w:rPr>
      <w:sz w:val="16"/>
      <w:szCs w:val="16"/>
    </w:rPr>
  </w:style>
  <w:style w:type="paragraph" w:styleId="CommentText">
    <w:name w:val="annotation text"/>
    <w:basedOn w:val="Normal"/>
    <w:link w:val="CommentTextChar"/>
    <w:rsid w:val="00460144"/>
  </w:style>
  <w:style w:type="character" w:customStyle="1" w:styleId="CommentTextChar">
    <w:name w:val="Comment Text Char"/>
    <w:basedOn w:val="DefaultParagraphFont"/>
    <w:link w:val="CommentText"/>
    <w:rsid w:val="00460144"/>
  </w:style>
  <w:style w:type="paragraph" w:styleId="CommentSubject">
    <w:name w:val="annotation subject"/>
    <w:basedOn w:val="CommentText"/>
    <w:next w:val="CommentText"/>
    <w:link w:val="CommentSubjectChar"/>
    <w:rsid w:val="00460144"/>
    <w:rPr>
      <w:b/>
      <w:bCs/>
    </w:rPr>
  </w:style>
  <w:style w:type="character" w:customStyle="1" w:styleId="CommentSubjectChar">
    <w:name w:val="Comment Subject Char"/>
    <w:link w:val="CommentSubject"/>
    <w:rsid w:val="00460144"/>
    <w:rPr>
      <w:b/>
      <w:bCs/>
    </w:rPr>
  </w:style>
  <w:style w:type="paragraph" w:styleId="Revision">
    <w:name w:val="Revision"/>
    <w:hidden/>
    <w:uiPriority w:val="99"/>
    <w:semiHidden/>
    <w:rsid w:val="00093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952844">
      <w:bodyDiv w:val="1"/>
      <w:marLeft w:val="0"/>
      <w:marRight w:val="0"/>
      <w:marTop w:val="0"/>
      <w:marBottom w:val="0"/>
      <w:divBdr>
        <w:top w:val="none" w:sz="0" w:space="0" w:color="auto"/>
        <w:left w:val="none" w:sz="0" w:space="0" w:color="auto"/>
        <w:bottom w:val="none" w:sz="0" w:space="0" w:color="auto"/>
        <w:right w:val="none" w:sz="0" w:space="0" w:color="auto"/>
      </w:divBdr>
    </w:div>
    <w:div w:id="1013072348">
      <w:bodyDiv w:val="1"/>
      <w:marLeft w:val="0"/>
      <w:marRight w:val="0"/>
      <w:marTop w:val="0"/>
      <w:marBottom w:val="0"/>
      <w:divBdr>
        <w:top w:val="none" w:sz="0" w:space="0" w:color="auto"/>
        <w:left w:val="none" w:sz="0" w:space="0" w:color="auto"/>
        <w:bottom w:val="none" w:sz="0" w:space="0" w:color="auto"/>
        <w:right w:val="none" w:sz="0" w:space="0" w:color="auto"/>
      </w:divBdr>
    </w:div>
    <w:div w:id="1489200802">
      <w:bodyDiv w:val="1"/>
      <w:marLeft w:val="0"/>
      <w:marRight w:val="0"/>
      <w:marTop w:val="0"/>
      <w:marBottom w:val="0"/>
      <w:divBdr>
        <w:top w:val="none" w:sz="0" w:space="0" w:color="auto"/>
        <w:left w:val="none" w:sz="0" w:space="0" w:color="auto"/>
        <w:bottom w:val="none" w:sz="0" w:space="0" w:color="auto"/>
        <w:right w:val="none" w:sz="0" w:space="0" w:color="auto"/>
      </w:divBdr>
    </w:div>
    <w:div w:id="202023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F86F6-1DA1-46AC-AC71-7F30EDEE35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52C739-2617-4BCC-B0BC-8B3B7CB14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F2F6F3-10A8-455D-8E1A-F2E049048E57}">
  <ds:schemaRefs>
    <ds:schemaRef ds:uri="http://schemas.microsoft.com/sharepoint/v3/contenttype/forms"/>
  </ds:schemaRefs>
</ds:datastoreItem>
</file>

<file path=customXml/itemProps4.xml><?xml version="1.0" encoding="utf-8"?>
<ds:datastoreItem xmlns:ds="http://schemas.openxmlformats.org/officeDocument/2006/customXml" ds:itemID="{1137FCF5-DBD5-4C02-8413-172FBA429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Sam Reed</cp:lastModifiedBy>
  <cp:revision>3</cp:revision>
  <cp:lastPrinted>2021-12-27T14:11:00Z</cp:lastPrinted>
  <dcterms:created xsi:type="dcterms:W3CDTF">2025-06-30T20:53:00Z</dcterms:created>
  <dcterms:modified xsi:type="dcterms:W3CDTF">2025-11-04T22:37:00Z</dcterms:modified>
</cp:coreProperties>
</file>