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0027C" w14:textId="77777777" w:rsidR="006D123B" w:rsidRDefault="006D123B">
      <w:pPr>
        <w:tabs>
          <w:tab w:val="left" w:pos="-1440"/>
          <w:tab w:val="left" w:pos="-720"/>
          <w:tab w:val="left" w:pos="0"/>
          <w:tab w:val="left" w:pos="523"/>
          <w:tab w:val="left" w:pos="1046"/>
          <w:tab w:val="left" w:pos="1440"/>
        </w:tabs>
        <w:jc w:val="both"/>
        <w:rPr>
          <w:rFonts w:ascii="Arial" w:hAnsi="Arial"/>
          <w:i/>
          <w:spacing w:val="-2"/>
          <w:sz w:val="16"/>
        </w:rPr>
      </w:pPr>
    </w:p>
    <w:p w14:paraId="545C1C99" w14:textId="77777777" w:rsidR="00733CA9" w:rsidRDefault="00733CA9">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6CC1F358" w14:textId="77777777" w:rsidR="00733CA9" w:rsidRDefault="00733CA9">
      <w:pPr>
        <w:tabs>
          <w:tab w:val="left" w:pos="-1440"/>
          <w:tab w:val="left" w:pos="-720"/>
          <w:tab w:val="left" w:pos="0"/>
          <w:tab w:val="left" w:pos="523"/>
          <w:tab w:val="left" w:pos="1046"/>
          <w:tab w:val="left" w:pos="1440"/>
        </w:tabs>
        <w:jc w:val="both"/>
        <w:rPr>
          <w:spacing w:val="-2"/>
        </w:rPr>
      </w:pPr>
    </w:p>
    <w:p w14:paraId="67A16809" w14:textId="77777777" w:rsidR="00C6243C" w:rsidRDefault="00C6243C" w:rsidP="00C6243C">
      <w:pPr>
        <w:tabs>
          <w:tab w:val="left" w:pos="-1440"/>
          <w:tab w:val="left" w:pos="-720"/>
          <w:tab w:val="left" w:pos="0"/>
          <w:tab w:val="left" w:pos="523"/>
          <w:tab w:val="left" w:pos="1046"/>
          <w:tab w:val="left" w:pos="1440"/>
        </w:tabs>
        <w:jc w:val="both"/>
        <w:rPr>
          <w:spacing w:val="-2"/>
        </w:rPr>
      </w:pPr>
      <w:r>
        <w:rPr>
          <w:b/>
          <w:spacing w:val="-2"/>
          <w:u w:val="single"/>
        </w:rPr>
        <w:t>DEFINITION</w:t>
      </w:r>
    </w:p>
    <w:p w14:paraId="3620FEDB" w14:textId="77777777" w:rsidR="00C6243C" w:rsidRDefault="00C6243C" w:rsidP="00C6243C">
      <w:pPr>
        <w:tabs>
          <w:tab w:val="left" w:pos="-1440"/>
          <w:tab w:val="left" w:pos="-720"/>
          <w:tab w:val="left" w:pos="0"/>
          <w:tab w:val="left" w:pos="523"/>
          <w:tab w:val="left" w:pos="1046"/>
          <w:tab w:val="left" w:pos="1440"/>
        </w:tabs>
        <w:jc w:val="both"/>
        <w:rPr>
          <w:spacing w:val="-2"/>
        </w:rPr>
      </w:pPr>
    </w:p>
    <w:p w14:paraId="2ADDEC61" w14:textId="77777777" w:rsidR="00C6243C" w:rsidRDefault="00A700B0" w:rsidP="00C6243C">
      <w:pPr>
        <w:tabs>
          <w:tab w:val="left" w:pos="-1440"/>
          <w:tab w:val="left" w:pos="-720"/>
          <w:tab w:val="left" w:pos="0"/>
          <w:tab w:val="left" w:pos="523"/>
          <w:tab w:val="left" w:pos="1046"/>
          <w:tab w:val="left" w:pos="1440"/>
        </w:tabs>
        <w:jc w:val="both"/>
        <w:rPr>
          <w:spacing w:val="-2"/>
        </w:rPr>
      </w:pPr>
      <w:r>
        <w:rPr>
          <w:spacing w:val="-2"/>
        </w:rPr>
        <w:t>Direct, manage, supervise, and coordinate a</w:t>
      </w:r>
      <w:r w:rsidR="00DF65DE">
        <w:rPr>
          <w:spacing w:val="-2"/>
        </w:rPr>
        <w:t>ll aspects of</w:t>
      </w:r>
      <w:r>
        <w:rPr>
          <w:spacing w:val="-2"/>
        </w:rPr>
        <w:t xml:space="preserve"> </w:t>
      </w:r>
      <w:r w:rsidR="00DF65DE">
        <w:rPr>
          <w:spacing w:val="-2"/>
        </w:rPr>
        <w:t xml:space="preserve">the City’s </w:t>
      </w:r>
      <w:r>
        <w:rPr>
          <w:spacing w:val="-2"/>
        </w:rPr>
        <w:t xml:space="preserve">strategic communication </w:t>
      </w:r>
      <w:r w:rsidR="001C5D95">
        <w:rPr>
          <w:spacing w:val="-2"/>
        </w:rPr>
        <w:t xml:space="preserve">plan; </w:t>
      </w:r>
      <w:r w:rsidR="00DF65DE">
        <w:rPr>
          <w:spacing w:val="-2"/>
        </w:rPr>
        <w:t xml:space="preserve">develop effective messaging and communication strategies; disseminate information on City policies and initiatives to the public; </w:t>
      </w:r>
      <w:r w:rsidR="008F3AE2">
        <w:rPr>
          <w:spacing w:val="-2"/>
        </w:rPr>
        <w:t>manage media interaction and coverage</w:t>
      </w:r>
      <w:r w:rsidR="00DF65DE">
        <w:rPr>
          <w:spacing w:val="-2"/>
        </w:rPr>
        <w:t xml:space="preserve">, </w:t>
      </w:r>
      <w:r w:rsidR="008F3AE2">
        <w:rPr>
          <w:spacing w:val="-2"/>
        </w:rPr>
        <w:t xml:space="preserve">develop the City’s </w:t>
      </w:r>
      <w:r w:rsidR="00DF65DE">
        <w:rPr>
          <w:spacing w:val="-2"/>
        </w:rPr>
        <w:t xml:space="preserve">annual report, </w:t>
      </w:r>
      <w:r w:rsidR="008F3AE2">
        <w:rPr>
          <w:spacing w:val="-2"/>
        </w:rPr>
        <w:t xml:space="preserve">oversee </w:t>
      </w:r>
      <w:r w:rsidR="00DF65DE">
        <w:rPr>
          <w:spacing w:val="-2"/>
        </w:rPr>
        <w:t xml:space="preserve">website </w:t>
      </w:r>
      <w:r w:rsidR="008F3AE2">
        <w:rPr>
          <w:spacing w:val="-2"/>
        </w:rPr>
        <w:t xml:space="preserve">content and navigation </w:t>
      </w:r>
      <w:r w:rsidR="00DF65DE">
        <w:rPr>
          <w:spacing w:val="-2"/>
        </w:rPr>
        <w:t xml:space="preserve">and social media </w:t>
      </w:r>
      <w:r w:rsidR="008F3AE2">
        <w:rPr>
          <w:spacing w:val="-2"/>
        </w:rPr>
        <w:t>platforms;</w:t>
      </w:r>
      <w:r w:rsidR="00DF65DE">
        <w:rPr>
          <w:spacing w:val="-2"/>
        </w:rPr>
        <w:t xml:space="preserve"> </w:t>
      </w:r>
      <w:r w:rsidR="008F3AE2">
        <w:rPr>
          <w:spacing w:val="-2"/>
        </w:rPr>
        <w:t xml:space="preserve">create materials for special </w:t>
      </w:r>
      <w:r w:rsidR="00DF65DE">
        <w:rPr>
          <w:spacing w:val="-2"/>
        </w:rPr>
        <w:t>event</w:t>
      </w:r>
      <w:r w:rsidR="008F3AE2">
        <w:rPr>
          <w:spacing w:val="-2"/>
        </w:rPr>
        <w:t>s and implement logistics;</w:t>
      </w:r>
      <w:r w:rsidR="00DF65DE">
        <w:rPr>
          <w:spacing w:val="-2"/>
        </w:rPr>
        <w:t xml:space="preserve"> </w:t>
      </w:r>
      <w:r w:rsidR="008F3AE2">
        <w:rPr>
          <w:spacing w:val="-2"/>
        </w:rPr>
        <w:t>create City branded</w:t>
      </w:r>
      <w:r w:rsidR="00DF65DE">
        <w:rPr>
          <w:spacing w:val="-2"/>
        </w:rPr>
        <w:t xml:space="preserve"> presentation materials; </w:t>
      </w:r>
      <w:r>
        <w:rPr>
          <w:spacing w:val="-2"/>
        </w:rPr>
        <w:t xml:space="preserve">maintain </w:t>
      </w:r>
      <w:r w:rsidR="008F3AE2">
        <w:rPr>
          <w:spacing w:val="-2"/>
        </w:rPr>
        <w:t>C</w:t>
      </w:r>
      <w:r w:rsidR="00DF65DE">
        <w:rPr>
          <w:spacing w:val="-2"/>
        </w:rPr>
        <w:t xml:space="preserve">ity functions related to </w:t>
      </w:r>
      <w:r>
        <w:rPr>
          <w:spacing w:val="-2"/>
        </w:rPr>
        <w:t>public information and community relations; coordinate assigned activities with other City departments, divisions, and outside agencies</w:t>
      </w:r>
      <w:r w:rsidR="006065AA">
        <w:rPr>
          <w:spacing w:val="-2"/>
        </w:rPr>
        <w:t>; a</w:t>
      </w:r>
      <w:r w:rsidR="00C6243C">
        <w:rPr>
          <w:spacing w:val="-2"/>
        </w:rPr>
        <w:t xml:space="preserve">nd </w:t>
      </w:r>
      <w:r w:rsidR="00C6243C" w:rsidRPr="00AD42B0">
        <w:rPr>
          <w:spacing w:val="-2"/>
        </w:rPr>
        <w:t xml:space="preserve">provide </w:t>
      </w:r>
      <w:r w:rsidR="008F3AE2">
        <w:rPr>
          <w:spacing w:val="-2"/>
        </w:rPr>
        <w:t xml:space="preserve">senior level communications counsel </w:t>
      </w:r>
      <w:r w:rsidR="00C6243C">
        <w:rPr>
          <w:spacing w:val="-2"/>
        </w:rPr>
        <w:t xml:space="preserve">to the </w:t>
      </w:r>
      <w:r w:rsidR="00090728">
        <w:rPr>
          <w:spacing w:val="-2"/>
        </w:rPr>
        <w:t>City Manager</w:t>
      </w:r>
      <w:r w:rsidR="00C6243C">
        <w:rPr>
          <w:spacing w:val="-2"/>
        </w:rPr>
        <w:t>.</w:t>
      </w:r>
    </w:p>
    <w:p w14:paraId="1EC21065" w14:textId="77777777" w:rsidR="00C6243C" w:rsidRDefault="00C6243C" w:rsidP="00C6243C">
      <w:pPr>
        <w:tabs>
          <w:tab w:val="left" w:pos="-1440"/>
          <w:tab w:val="left" w:pos="-720"/>
          <w:tab w:val="left" w:pos="0"/>
          <w:tab w:val="left" w:pos="523"/>
          <w:tab w:val="left" w:pos="1046"/>
          <w:tab w:val="left" w:pos="1440"/>
        </w:tabs>
        <w:jc w:val="both"/>
        <w:rPr>
          <w:spacing w:val="-2"/>
        </w:rPr>
      </w:pPr>
    </w:p>
    <w:p w14:paraId="15FBAD4A" w14:textId="77777777" w:rsidR="00C6243C" w:rsidRDefault="00C6243C" w:rsidP="00C6243C">
      <w:pPr>
        <w:tabs>
          <w:tab w:val="left" w:pos="-1440"/>
          <w:tab w:val="left" w:pos="-720"/>
          <w:tab w:val="left" w:pos="0"/>
          <w:tab w:val="left" w:pos="523"/>
          <w:tab w:val="left" w:pos="1046"/>
          <w:tab w:val="left" w:pos="1440"/>
        </w:tabs>
        <w:jc w:val="both"/>
        <w:rPr>
          <w:spacing w:val="-2"/>
        </w:rPr>
      </w:pPr>
    </w:p>
    <w:p w14:paraId="7333A501" w14:textId="77777777" w:rsidR="00573341" w:rsidRDefault="00573341" w:rsidP="00C6243C">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1F4E0F40" w14:textId="77777777" w:rsidR="00573341" w:rsidRDefault="00573341" w:rsidP="00C6243C">
      <w:pPr>
        <w:tabs>
          <w:tab w:val="left" w:pos="-1440"/>
          <w:tab w:val="left" w:pos="-720"/>
          <w:tab w:val="left" w:pos="0"/>
          <w:tab w:val="left" w:pos="523"/>
          <w:tab w:val="left" w:pos="1046"/>
          <w:tab w:val="left" w:pos="1440"/>
        </w:tabs>
        <w:jc w:val="both"/>
        <w:rPr>
          <w:b/>
          <w:spacing w:val="-2"/>
          <w:u w:val="single"/>
        </w:rPr>
      </w:pPr>
    </w:p>
    <w:p w14:paraId="10ABD5B5" w14:textId="77777777" w:rsidR="00573341" w:rsidRPr="00573341" w:rsidRDefault="00573341" w:rsidP="00C6243C">
      <w:pPr>
        <w:tabs>
          <w:tab w:val="left" w:pos="-1440"/>
          <w:tab w:val="left" w:pos="-720"/>
          <w:tab w:val="left" w:pos="0"/>
          <w:tab w:val="left" w:pos="523"/>
          <w:tab w:val="left" w:pos="1046"/>
          <w:tab w:val="left" w:pos="1440"/>
        </w:tabs>
        <w:jc w:val="both"/>
        <w:rPr>
          <w:bCs/>
          <w:spacing w:val="-2"/>
        </w:rPr>
      </w:pPr>
      <w:r w:rsidRPr="00573341">
        <w:rPr>
          <w:bCs/>
          <w:spacing w:val="-2"/>
        </w:rPr>
        <w:t>Exempt, Non-Safety Sensitive.</w:t>
      </w:r>
    </w:p>
    <w:p w14:paraId="2B3230DC" w14:textId="77777777" w:rsidR="00573341" w:rsidRDefault="00573341" w:rsidP="00C6243C">
      <w:pPr>
        <w:tabs>
          <w:tab w:val="left" w:pos="-1440"/>
          <w:tab w:val="left" w:pos="-720"/>
          <w:tab w:val="left" w:pos="0"/>
          <w:tab w:val="left" w:pos="523"/>
          <w:tab w:val="left" w:pos="1046"/>
          <w:tab w:val="left" w:pos="1440"/>
        </w:tabs>
        <w:jc w:val="both"/>
        <w:rPr>
          <w:b/>
          <w:spacing w:val="-2"/>
          <w:u w:val="single"/>
        </w:rPr>
      </w:pPr>
    </w:p>
    <w:p w14:paraId="3F8932ED" w14:textId="77777777" w:rsidR="00C6243C" w:rsidRDefault="00C6243C" w:rsidP="00C6243C">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0D73811F" w14:textId="77777777" w:rsidR="00C6243C" w:rsidRDefault="00C6243C" w:rsidP="00C6243C">
      <w:pPr>
        <w:tabs>
          <w:tab w:val="left" w:pos="-1440"/>
          <w:tab w:val="left" w:pos="-720"/>
          <w:tab w:val="left" w:pos="0"/>
          <w:tab w:val="left" w:pos="523"/>
          <w:tab w:val="left" w:pos="1046"/>
          <w:tab w:val="left" w:pos="1440"/>
        </w:tabs>
        <w:jc w:val="both"/>
        <w:rPr>
          <w:spacing w:val="-2"/>
        </w:rPr>
      </w:pPr>
    </w:p>
    <w:p w14:paraId="232D3FA1" w14:textId="77777777" w:rsidR="00C6243C" w:rsidRDefault="00C6243C" w:rsidP="00C6243C">
      <w:pPr>
        <w:tabs>
          <w:tab w:val="left" w:pos="-1440"/>
          <w:tab w:val="left" w:pos="-720"/>
          <w:tab w:val="left" w:pos="0"/>
          <w:tab w:val="left" w:pos="523"/>
          <w:tab w:val="left" w:pos="1046"/>
          <w:tab w:val="left" w:pos="1440"/>
        </w:tabs>
        <w:jc w:val="both"/>
        <w:rPr>
          <w:spacing w:val="-2"/>
        </w:rPr>
      </w:pPr>
      <w:r>
        <w:rPr>
          <w:spacing w:val="-2"/>
        </w:rPr>
        <w:t xml:space="preserve">Receives administrative direction from the </w:t>
      </w:r>
      <w:r w:rsidR="00090728">
        <w:rPr>
          <w:spacing w:val="-2"/>
        </w:rPr>
        <w:t>City Manager</w:t>
      </w:r>
      <w:r>
        <w:rPr>
          <w:spacing w:val="-2"/>
        </w:rPr>
        <w:t>.</w:t>
      </w:r>
    </w:p>
    <w:p w14:paraId="19EED443" w14:textId="77777777" w:rsidR="00C6243C" w:rsidRDefault="00C6243C" w:rsidP="00C6243C">
      <w:pPr>
        <w:tabs>
          <w:tab w:val="left" w:pos="-1440"/>
          <w:tab w:val="left" w:pos="-720"/>
          <w:tab w:val="left" w:pos="0"/>
          <w:tab w:val="left" w:pos="523"/>
          <w:tab w:val="left" w:pos="1046"/>
          <w:tab w:val="left" w:pos="1440"/>
        </w:tabs>
        <w:jc w:val="both"/>
        <w:rPr>
          <w:spacing w:val="-2"/>
        </w:rPr>
      </w:pPr>
    </w:p>
    <w:p w14:paraId="7A51E0D5" w14:textId="77777777" w:rsidR="00C6243C" w:rsidRDefault="00C6243C" w:rsidP="00C6243C">
      <w:pPr>
        <w:tabs>
          <w:tab w:val="left" w:pos="-1440"/>
          <w:tab w:val="left" w:pos="-720"/>
          <w:tab w:val="left" w:pos="0"/>
          <w:tab w:val="left" w:pos="523"/>
          <w:tab w:val="left" w:pos="1046"/>
          <w:tab w:val="left" w:pos="1440"/>
        </w:tabs>
        <w:jc w:val="both"/>
        <w:rPr>
          <w:spacing w:val="-2"/>
        </w:rPr>
      </w:pPr>
      <w:r>
        <w:rPr>
          <w:spacing w:val="-2"/>
        </w:rPr>
        <w:t>Exercises direct supervision over professional</w:t>
      </w:r>
      <w:r w:rsidR="005E708F">
        <w:rPr>
          <w:spacing w:val="-2"/>
        </w:rPr>
        <w:t xml:space="preserve"> and </w:t>
      </w:r>
      <w:r>
        <w:rPr>
          <w:spacing w:val="-2"/>
        </w:rPr>
        <w:t>technical staff.</w:t>
      </w:r>
    </w:p>
    <w:p w14:paraId="322B4B0F" w14:textId="77777777" w:rsidR="00C6243C" w:rsidRDefault="00C6243C" w:rsidP="00C6243C">
      <w:pPr>
        <w:tabs>
          <w:tab w:val="left" w:pos="-1440"/>
          <w:tab w:val="left" w:pos="-720"/>
          <w:tab w:val="left" w:pos="0"/>
          <w:tab w:val="left" w:pos="523"/>
          <w:tab w:val="left" w:pos="1046"/>
          <w:tab w:val="left" w:pos="1440"/>
        </w:tabs>
        <w:jc w:val="both"/>
        <w:rPr>
          <w:spacing w:val="-2"/>
        </w:rPr>
      </w:pPr>
    </w:p>
    <w:p w14:paraId="41EB45B5" w14:textId="77777777" w:rsidR="00C6243C" w:rsidRDefault="00C6243C" w:rsidP="00C6243C">
      <w:pPr>
        <w:tabs>
          <w:tab w:val="left" w:pos="-1440"/>
          <w:tab w:val="left" w:pos="-720"/>
          <w:tab w:val="left" w:pos="0"/>
          <w:tab w:val="left" w:pos="523"/>
          <w:tab w:val="left" w:pos="1046"/>
          <w:tab w:val="left" w:pos="1440"/>
        </w:tabs>
        <w:jc w:val="both"/>
        <w:rPr>
          <w:spacing w:val="-2"/>
        </w:rPr>
      </w:pPr>
    </w:p>
    <w:p w14:paraId="79DE00A0" w14:textId="77777777" w:rsidR="00C6243C" w:rsidRDefault="00C6243C" w:rsidP="00C6243C">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54CAEC17" w14:textId="77777777" w:rsidR="00C6243C" w:rsidRDefault="00C6243C" w:rsidP="00C6243C">
      <w:pPr>
        <w:tabs>
          <w:tab w:val="left" w:pos="-1440"/>
          <w:tab w:val="left" w:pos="-720"/>
          <w:tab w:val="left" w:pos="0"/>
          <w:tab w:val="left" w:pos="523"/>
          <w:tab w:val="left" w:pos="1046"/>
          <w:tab w:val="left" w:pos="1440"/>
        </w:tabs>
        <w:jc w:val="both"/>
        <w:rPr>
          <w:spacing w:val="-2"/>
        </w:rPr>
      </w:pPr>
    </w:p>
    <w:p w14:paraId="07D012D7" w14:textId="77777777" w:rsidR="00C6243C" w:rsidRPr="00A41079" w:rsidRDefault="00C6243C" w:rsidP="00C6243C">
      <w:pPr>
        <w:numPr>
          <w:ilvl w:val="0"/>
          <w:numId w:val="9"/>
        </w:numPr>
        <w:tabs>
          <w:tab w:val="left" w:pos="-1440"/>
          <w:tab w:val="left" w:pos="-720"/>
          <w:tab w:val="left" w:pos="0"/>
          <w:tab w:val="left" w:pos="360"/>
          <w:tab w:val="left" w:pos="1440"/>
        </w:tabs>
        <w:jc w:val="both"/>
        <w:rPr>
          <w:spacing w:val="-2"/>
        </w:rPr>
      </w:pPr>
      <w:r w:rsidRPr="00A41079">
        <w:rPr>
          <w:spacing w:val="-2"/>
        </w:rPr>
        <w:t xml:space="preserve">Assume management responsibility for assigned services and activities of the </w:t>
      </w:r>
      <w:r w:rsidR="001C5D95" w:rsidRPr="00A41079">
        <w:rPr>
          <w:spacing w:val="-2"/>
        </w:rPr>
        <w:t xml:space="preserve">Communications and Engagement </w:t>
      </w:r>
      <w:r w:rsidRPr="00A41079">
        <w:rPr>
          <w:spacing w:val="-2"/>
        </w:rPr>
        <w:t>D</w:t>
      </w:r>
      <w:r w:rsidR="00090728" w:rsidRPr="00A41079">
        <w:rPr>
          <w:spacing w:val="-2"/>
        </w:rPr>
        <w:t>epartment</w:t>
      </w:r>
      <w:r w:rsidRPr="00A41079">
        <w:rPr>
          <w:spacing w:val="-2"/>
        </w:rPr>
        <w:t xml:space="preserve"> including the </w:t>
      </w:r>
      <w:r w:rsidR="001C5D95" w:rsidRPr="00A41079">
        <w:rPr>
          <w:spacing w:val="-2"/>
        </w:rPr>
        <w:t xml:space="preserve">implementation of </w:t>
      </w:r>
      <w:r w:rsidR="008F3AE2">
        <w:rPr>
          <w:spacing w:val="-2"/>
        </w:rPr>
        <w:t>the C</w:t>
      </w:r>
      <w:r w:rsidR="001C5D95" w:rsidRPr="00A41079">
        <w:rPr>
          <w:spacing w:val="-2"/>
        </w:rPr>
        <w:t xml:space="preserve">ity </w:t>
      </w:r>
      <w:r w:rsidR="008168AA">
        <w:rPr>
          <w:spacing w:val="-2"/>
        </w:rPr>
        <w:t>S</w:t>
      </w:r>
      <w:r w:rsidR="001C5D95" w:rsidRPr="00A41079">
        <w:rPr>
          <w:spacing w:val="-2"/>
        </w:rPr>
        <w:t xml:space="preserve">trategic </w:t>
      </w:r>
      <w:r w:rsidR="008F3AE2">
        <w:rPr>
          <w:spacing w:val="-2"/>
        </w:rPr>
        <w:t>C</w:t>
      </w:r>
      <w:r w:rsidR="001C5D95" w:rsidRPr="00A41079">
        <w:rPr>
          <w:spacing w:val="-2"/>
        </w:rPr>
        <w:t xml:space="preserve">ommunication </w:t>
      </w:r>
      <w:r w:rsidR="008F3AE2">
        <w:rPr>
          <w:spacing w:val="-2"/>
        </w:rPr>
        <w:t>P</w:t>
      </w:r>
      <w:r w:rsidR="001C5D95" w:rsidRPr="00A41079">
        <w:rPr>
          <w:spacing w:val="-2"/>
        </w:rPr>
        <w:t>lan</w:t>
      </w:r>
      <w:r w:rsidR="008168AA">
        <w:rPr>
          <w:spacing w:val="-2"/>
        </w:rPr>
        <w:t>, the Engagement Plan,</w:t>
      </w:r>
      <w:r w:rsidR="008F3AE2">
        <w:rPr>
          <w:spacing w:val="-2"/>
        </w:rPr>
        <w:t xml:space="preserve"> and the Crisis Communications Plan</w:t>
      </w:r>
      <w:r w:rsidR="001C5D95" w:rsidRPr="00A41079">
        <w:rPr>
          <w:spacing w:val="-2"/>
        </w:rPr>
        <w:t>.</w:t>
      </w:r>
    </w:p>
    <w:p w14:paraId="546F6579" w14:textId="77777777" w:rsidR="001C5D95" w:rsidRPr="00A41079" w:rsidRDefault="001C5D95" w:rsidP="001C5D95">
      <w:pPr>
        <w:tabs>
          <w:tab w:val="left" w:pos="-1440"/>
          <w:tab w:val="left" w:pos="-720"/>
          <w:tab w:val="left" w:pos="0"/>
          <w:tab w:val="left" w:pos="360"/>
          <w:tab w:val="left" w:pos="1440"/>
        </w:tabs>
        <w:ind w:left="360"/>
        <w:jc w:val="both"/>
        <w:rPr>
          <w:spacing w:val="-2"/>
        </w:rPr>
      </w:pPr>
    </w:p>
    <w:p w14:paraId="5094A29B" w14:textId="77777777" w:rsidR="00C6243C" w:rsidRPr="00A41079" w:rsidRDefault="00C6243C" w:rsidP="00090728">
      <w:pPr>
        <w:numPr>
          <w:ilvl w:val="0"/>
          <w:numId w:val="9"/>
        </w:numPr>
        <w:tabs>
          <w:tab w:val="left" w:pos="-1440"/>
          <w:tab w:val="left" w:pos="-720"/>
          <w:tab w:val="left" w:pos="0"/>
          <w:tab w:val="left" w:pos="360"/>
          <w:tab w:val="left" w:pos="1440"/>
        </w:tabs>
        <w:jc w:val="both"/>
        <w:rPr>
          <w:spacing w:val="-2"/>
        </w:rPr>
      </w:pPr>
      <w:r w:rsidRPr="00A41079">
        <w:rPr>
          <w:spacing w:val="-2"/>
        </w:rPr>
        <w:t xml:space="preserve">Manage and participate in the development and implementation of </w:t>
      </w:r>
      <w:r w:rsidR="001C5D95" w:rsidRPr="00A41079">
        <w:rPr>
          <w:spacing w:val="-2"/>
        </w:rPr>
        <w:t xml:space="preserve">public engagement and communication </w:t>
      </w:r>
      <w:r w:rsidRPr="00A41079">
        <w:rPr>
          <w:spacing w:val="-2"/>
        </w:rPr>
        <w:t>initiatives, policies, and procedures in support of the City’s Strategic Plan.</w:t>
      </w:r>
    </w:p>
    <w:p w14:paraId="712EF15E" w14:textId="77777777" w:rsidR="00C6243C" w:rsidRPr="00A41079" w:rsidRDefault="00C6243C" w:rsidP="00090728">
      <w:pPr>
        <w:tabs>
          <w:tab w:val="left" w:pos="-1440"/>
          <w:tab w:val="left" w:pos="-720"/>
          <w:tab w:val="left" w:pos="0"/>
          <w:tab w:val="left" w:pos="360"/>
          <w:tab w:val="left" w:pos="1440"/>
        </w:tabs>
        <w:ind w:left="360"/>
        <w:jc w:val="both"/>
        <w:rPr>
          <w:spacing w:val="-2"/>
        </w:rPr>
      </w:pPr>
    </w:p>
    <w:p w14:paraId="30EE93EB" w14:textId="77777777" w:rsidR="00C6243C" w:rsidRPr="00A41079" w:rsidRDefault="007011E6" w:rsidP="003D6008">
      <w:pPr>
        <w:numPr>
          <w:ilvl w:val="0"/>
          <w:numId w:val="9"/>
        </w:numPr>
        <w:tabs>
          <w:tab w:val="left" w:pos="-1440"/>
          <w:tab w:val="left" w:pos="-720"/>
          <w:tab w:val="left" w:pos="0"/>
          <w:tab w:val="left" w:pos="360"/>
          <w:tab w:val="left" w:pos="1440"/>
        </w:tabs>
        <w:jc w:val="both"/>
        <w:rPr>
          <w:spacing w:val="-2"/>
        </w:rPr>
      </w:pPr>
      <w:r w:rsidRPr="00A41079">
        <w:rPr>
          <w:spacing w:val="-2"/>
        </w:rPr>
        <w:t xml:space="preserve">Coordinate accurate, timely, and accessible public information to promote a positive City image and public perception, communicate local government issues, and maintain public awareness of </w:t>
      </w:r>
      <w:r w:rsidR="008F3AE2">
        <w:rPr>
          <w:spacing w:val="-2"/>
        </w:rPr>
        <w:t>C</w:t>
      </w:r>
      <w:r w:rsidRPr="00A41079">
        <w:rPr>
          <w:spacing w:val="-2"/>
        </w:rPr>
        <w:t xml:space="preserve">ity programs and services; anticipate </w:t>
      </w:r>
      <w:r w:rsidR="008F3AE2">
        <w:rPr>
          <w:spacing w:val="-2"/>
        </w:rPr>
        <w:t>areas of public concern</w:t>
      </w:r>
      <w:r w:rsidRPr="00A41079">
        <w:rPr>
          <w:spacing w:val="-2"/>
        </w:rPr>
        <w:t xml:space="preserve"> and follow through on activities designed to keep the public informed and aware of major issues.</w:t>
      </w:r>
      <w:r w:rsidR="00DF4DC6">
        <w:rPr>
          <w:spacing w:val="-2"/>
        </w:rPr>
        <w:t xml:space="preserve"> Oversee collaboration amongst all City communications personnel to include C &amp; E team, GJPD PIOs, GJFD PIOs, Parks and Recreation, General Services, and Human Resources.</w:t>
      </w:r>
    </w:p>
    <w:p w14:paraId="4BAD6015" w14:textId="77777777" w:rsidR="007011E6" w:rsidRPr="00A41079" w:rsidRDefault="007011E6" w:rsidP="007011E6">
      <w:pPr>
        <w:tabs>
          <w:tab w:val="left" w:pos="-1440"/>
          <w:tab w:val="left" w:pos="-720"/>
          <w:tab w:val="left" w:pos="0"/>
          <w:tab w:val="left" w:pos="360"/>
          <w:tab w:val="left" w:pos="1440"/>
        </w:tabs>
        <w:jc w:val="both"/>
        <w:rPr>
          <w:spacing w:val="-2"/>
        </w:rPr>
      </w:pPr>
    </w:p>
    <w:p w14:paraId="554BEAEE" w14:textId="77777777" w:rsidR="00B56752" w:rsidRPr="00A41079" w:rsidRDefault="00B8576F" w:rsidP="003D6008">
      <w:pPr>
        <w:numPr>
          <w:ilvl w:val="0"/>
          <w:numId w:val="9"/>
        </w:numPr>
        <w:tabs>
          <w:tab w:val="left" w:pos="-1440"/>
          <w:tab w:val="left" w:pos="-720"/>
          <w:tab w:val="left" w:pos="0"/>
          <w:tab w:val="left" w:pos="360"/>
          <w:tab w:val="left" w:pos="1440"/>
        </w:tabs>
        <w:jc w:val="both"/>
        <w:rPr>
          <w:spacing w:val="-2"/>
        </w:rPr>
      </w:pPr>
      <w:r w:rsidRPr="00A41079">
        <w:rPr>
          <w:spacing w:val="-2"/>
        </w:rPr>
        <w:t xml:space="preserve">Coordinate, author, edit, and publish </w:t>
      </w:r>
      <w:r w:rsidR="008F3AE2">
        <w:rPr>
          <w:spacing w:val="-2"/>
        </w:rPr>
        <w:t xml:space="preserve">the City Calendar and Annual Report, staff enewsletter City Lights, </w:t>
      </w:r>
      <w:r w:rsidR="00A07C84">
        <w:rPr>
          <w:spacing w:val="-2"/>
        </w:rPr>
        <w:t xml:space="preserve">special event </w:t>
      </w:r>
      <w:r w:rsidRPr="00A41079">
        <w:rPr>
          <w:spacing w:val="-2"/>
        </w:rPr>
        <w:t>scripts</w:t>
      </w:r>
      <w:r w:rsidR="008F3AE2">
        <w:rPr>
          <w:spacing w:val="-2"/>
        </w:rPr>
        <w:t xml:space="preserve"> and presentations for the City Manager and Mayor</w:t>
      </w:r>
      <w:r w:rsidR="00A07C84">
        <w:rPr>
          <w:spacing w:val="-2"/>
        </w:rPr>
        <w:t>;</w:t>
      </w:r>
      <w:r w:rsidRPr="00A41079">
        <w:rPr>
          <w:spacing w:val="-2"/>
        </w:rPr>
        <w:t xml:space="preserve"> oversee writing, design, </w:t>
      </w:r>
      <w:r w:rsidR="00A07C84">
        <w:rPr>
          <w:spacing w:val="-2"/>
        </w:rPr>
        <w:t xml:space="preserve">translation </w:t>
      </w:r>
      <w:r w:rsidRPr="00A41079">
        <w:rPr>
          <w:spacing w:val="-2"/>
        </w:rPr>
        <w:t xml:space="preserve">and printing </w:t>
      </w:r>
      <w:r w:rsidR="008F3AE2">
        <w:rPr>
          <w:spacing w:val="-2"/>
        </w:rPr>
        <w:t>for marketing and promotional materials</w:t>
      </w:r>
      <w:r w:rsidRPr="00A41079">
        <w:rPr>
          <w:spacing w:val="-2"/>
        </w:rPr>
        <w:t>, write</w:t>
      </w:r>
      <w:r w:rsidR="008F3AE2">
        <w:rPr>
          <w:spacing w:val="-2"/>
        </w:rPr>
        <w:t xml:space="preserve"> press releases and videos as needed. </w:t>
      </w:r>
    </w:p>
    <w:p w14:paraId="5C809C7A" w14:textId="77777777" w:rsidR="00B8576F" w:rsidRPr="00A41079" w:rsidRDefault="00B8576F" w:rsidP="00B8576F">
      <w:pPr>
        <w:tabs>
          <w:tab w:val="left" w:pos="-1440"/>
          <w:tab w:val="left" w:pos="-720"/>
          <w:tab w:val="left" w:pos="0"/>
          <w:tab w:val="left" w:pos="360"/>
          <w:tab w:val="left" w:pos="1440"/>
        </w:tabs>
        <w:jc w:val="both"/>
        <w:rPr>
          <w:spacing w:val="-2"/>
        </w:rPr>
      </w:pPr>
    </w:p>
    <w:p w14:paraId="4CFFE35D" w14:textId="77777777" w:rsidR="00A07C84" w:rsidRDefault="00A07C84" w:rsidP="003D6008">
      <w:pPr>
        <w:numPr>
          <w:ilvl w:val="0"/>
          <w:numId w:val="9"/>
        </w:numPr>
        <w:tabs>
          <w:tab w:val="left" w:pos="-1440"/>
          <w:tab w:val="left" w:pos="-720"/>
          <w:tab w:val="left" w:pos="0"/>
          <w:tab w:val="left" w:pos="360"/>
          <w:tab w:val="left" w:pos="1440"/>
        </w:tabs>
        <w:jc w:val="both"/>
        <w:rPr>
          <w:spacing w:val="-2"/>
        </w:rPr>
      </w:pPr>
      <w:r>
        <w:rPr>
          <w:spacing w:val="-2"/>
        </w:rPr>
        <w:t>Oversee and manage the City’s website gjcity.org along with Engagegj.org. Manage and monitor social media platforms. Develop and implement staff policies related to communications (e.g. social media, AI)</w:t>
      </w:r>
    </w:p>
    <w:p w14:paraId="0FC247F8" w14:textId="77777777" w:rsidR="00A07C84" w:rsidRDefault="00A07C84" w:rsidP="0096228E">
      <w:pPr>
        <w:pStyle w:val="ListParagraph"/>
        <w:rPr>
          <w:spacing w:val="-2"/>
        </w:rPr>
      </w:pPr>
    </w:p>
    <w:p w14:paraId="2B4FBF20" w14:textId="77777777" w:rsidR="00A07C84" w:rsidRDefault="00A07C84" w:rsidP="003D6008">
      <w:pPr>
        <w:numPr>
          <w:ilvl w:val="0"/>
          <w:numId w:val="9"/>
        </w:numPr>
        <w:tabs>
          <w:tab w:val="left" w:pos="-1440"/>
          <w:tab w:val="left" w:pos="-720"/>
          <w:tab w:val="left" w:pos="0"/>
          <w:tab w:val="left" w:pos="360"/>
          <w:tab w:val="left" w:pos="1440"/>
        </w:tabs>
        <w:jc w:val="both"/>
        <w:rPr>
          <w:spacing w:val="-2"/>
        </w:rPr>
      </w:pPr>
      <w:r>
        <w:rPr>
          <w:spacing w:val="-2"/>
        </w:rPr>
        <w:t>Implement the Accessibility Plan and ensure Citywide compliance by creating and disseminating the Accessibility Guide and other tools.</w:t>
      </w:r>
    </w:p>
    <w:p w14:paraId="2D63F3C9" w14:textId="77777777" w:rsidR="00A07C84" w:rsidRDefault="00A07C84" w:rsidP="0096228E">
      <w:pPr>
        <w:pStyle w:val="ListParagraph"/>
        <w:rPr>
          <w:spacing w:val="-2"/>
        </w:rPr>
      </w:pPr>
    </w:p>
    <w:p w14:paraId="6E8C3298" w14:textId="77777777" w:rsidR="00A07C84" w:rsidRDefault="00A07C84" w:rsidP="003D6008">
      <w:pPr>
        <w:numPr>
          <w:ilvl w:val="0"/>
          <w:numId w:val="9"/>
        </w:numPr>
        <w:tabs>
          <w:tab w:val="left" w:pos="-1440"/>
          <w:tab w:val="left" w:pos="-720"/>
          <w:tab w:val="left" w:pos="0"/>
          <w:tab w:val="left" w:pos="360"/>
          <w:tab w:val="left" w:pos="1440"/>
        </w:tabs>
        <w:jc w:val="both"/>
        <w:rPr>
          <w:spacing w:val="-2"/>
        </w:rPr>
      </w:pPr>
      <w:r>
        <w:rPr>
          <w:spacing w:val="-2"/>
        </w:rPr>
        <w:t xml:space="preserve">Manage outreach to and engagement with our underserved community including non-English speaking community members. </w:t>
      </w:r>
    </w:p>
    <w:p w14:paraId="137DE37D" w14:textId="77777777" w:rsidR="00A07C84" w:rsidRDefault="00A07C84" w:rsidP="0096228E">
      <w:pPr>
        <w:pStyle w:val="ListParagraph"/>
        <w:rPr>
          <w:spacing w:val="-2"/>
        </w:rPr>
      </w:pPr>
    </w:p>
    <w:p w14:paraId="5F8CE609" w14:textId="77777777" w:rsidR="00C6243C" w:rsidRPr="00A41079" w:rsidRDefault="00375D49" w:rsidP="003D6008">
      <w:pPr>
        <w:numPr>
          <w:ilvl w:val="0"/>
          <w:numId w:val="9"/>
        </w:numPr>
        <w:tabs>
          <w:tab w:val="left" w:pos="-1440"/>
          <w:tab w:val="left" w:pos="-720"/>
          <w:tab w:val="left" w:pos="0"/>
          <w:tab w:val="left" w:pos="360"/>
          <w:tab w:val="left" w:pos="1440"/>
        </w:tabs>
        <w:jc w:val="both"/>
        <w:rPr>
          <w:spacing w:val="-2"/>
        </w:rPr>
      </w:pPr>
      <w:r w:rsidRPr="00A41079">
        <w:rPr>
          <w:spacing w:val="-2"/>
        </w:rPr>
        <w:lastRenderedPageBreak/>
        <w:t>Develop and oversee community engagement programing; develop strategies to enhance information flow between City staff and c</w:t>
      </w:r>
      <w:r w:rsidR="008F3AE2">
        <w:rPr>
          <w:spacing w:val="-2"/>
        </w:rPr>
        <w:t>ommunity members</w:t>
      </w:r>
      <w:r w:rsidRPr="00A41079">
        <w:rPr>
          <w:spacing w:val="-2"/>
        </w:rPr>
        <w:t xml:space="preserve">; </w:t>
      </w:r>
      <w:r w:rsidR="008F3AE2">
        <w:rPr>
          <w:spacing w:val="-2"/>
        </w:rPr>
        <w:t xml:space="preserve">in collaboration </w:t>
      </w:r>
      <w:r w:rsidRPr="00A41079">
        <w:rPr>
          <w:spacing w:val="-2"/>
        </w:rPr>
        <w:t xml:space="preserve">with </w:t>
      </w:r>
      <w:r w:rsidR="008F3AE2">
        <w:rPr>
          <w:spacing w:val="-2"/>
        </w:rPr>
        <w:t>C</w:t>
      </w:r>
      <w:r w:rsidRPr="00A41079">
        <w:rPr>
          <w:spacing w:val="-2"/>
        </w:rPr>
        <w:t xml:space="preserve">ity staff </w:t>
      </w:r>
      <w:r w:rsidR="008F3AE2">
        <w:rPr>
          <w:spacing w:val="-2"/>
        </w:rPr>
        <w:t xml:space="preserve">create and implement promotional </w:t>
      </w:r>
      <w:r w:rsidRPr="00A41079">
        <w:rPr>
          <w:spacing w:val="-2"/>
        </w:rPr>
        <w:t>plan</w:t>
      </w:r>
      <w:r w:rsidR="008F3AE2">
        <w:rPr>
          <w:spacing w:val="-2"/>
        </w:rPr>
        <w:t>s</w:t>
      </w:r>
      <w:r w:rsidRPr="00A41079">
        <w:rPr>
          <w:spacing w:val="-2"/>
        </w:rPr>
        <w:t xml:space="preserve"> </w:t>
      </w:r>
      <w:r w:rsidR="008F3AE2">
        <w:rPr>
          <w:spacing w:val="-2"/>
        </w:rPr>
        <w:t xml:space="preserve">for </w:t>
      </w:r>
      <w:r w:rsidRPr="00A41079">
        <w:rPr>
          <w:spacing w:val="-2"/>
        </w:rPr>
        <w:t>new projects and programs; lead or participate on</w:t>
      </w:r>
      <w:r w:rsidR="008F3AE2">
        <w:rPr>
          <w:spacing w:val="-2"/>
        </w:rPr>
        <w:t xml:space="preserve"> </w:t>
      </w:r>
      <w:r w:rsidRPr="00A41079">
        <w:rPr>
          <w:spacing w:val="-2"/>
        </w:rPr>
        <w:t>committees working to resolve community issues.</w:t>
      </w:r>
    </w:p>
    <w:p w14:paraId="3B61C6E1" w14:textId="77777777" w:rsidR="00C6243C" w:rsidRPr="00A41079" w:rsidRDefault="00C6243C" w:rsidP="00090728">
      <w:pPr>
        <w:tabs>
          <w:tab w:val="left" w:pos="-1440"/>
          <w:tab w:val="left" w:pos="-720"/>
          <w:tab w:val="left" w:pos="0"/>
          <w:tab w:val="left" w:pos="360"/>
          <w:tab w:val="left" w:pos="1440"/>
        </w:tabs>
        <w:ind w:left="360"/>
        <w:jc w:val="both"/>
        <w:rPr>
          <w:spacing w:val="-2"/>
        </w:rPr>
      </w:pPr>
    </w:p>
    <w:p w14:paraId="311776E3" w14:textId="77777777" w:rsidR="00DF4DC6" w:rsidRDefault="00DF4DC6" w:rsidP="00090728">
      <w:pPr>
        <w:numPr>
          <w:ilvl w:val="0"/>
          <w:numId w:val="9"/>
        </w:numPr>
        <w:tabs>
          <w:tab w:val="left" w:pos="-1440"/>
          <w:tab w:val="left" w:pos="-720"/>
          <w:tab w:val="left" w:pos="0"/>
          <w:tab w:val="left" w:pos="360"/>
          <w:tab w:val="left" w:pos="1440"/>
        </w:tabs>
        <w:jc w:val="both"/>
        <w:rPr>
          <w:spacing w:val="-2"/>
        </w:rPr>
      </w:pPr>
      <w:r>
        <w:rPr>
          <w:spacing w:val="-2"/>
        </w:rPr>
        <w:t>Manage media relations to include writing and disseminating press releases, coordinating interviews for key leadership and the Mayor/City Manager, addressing key issues with local editorial boards, pitching story ideas to local reporters, writing articles for submission, preparing spokespersons and conducting media training.</w:t>
      </w:r>
    </w:p>
    <w:p w14:paraId="6C38B170" w14:textId="77777777" w:rsidR="00DF4DC6" w:rsidRDefault="00DF4DC6" w:rsidP="0096228E">
      <w:pPr>
        <w:tabs>
          <w:tab w:val="left" w:pos="-1440"/>
          <w:tab w:val="left" w:pos="-720"/>
          <w:tab w:val="left" w:pos="0"/>
          <w:tab w:val="left" w:pos="360"/>
          <w:tab w:val="left" w:pos="1440"/>
        </w:tabs>
        <w:ind w:left="360"/>
        <w:jc w:val="both"/>
        <w:rPr>
          <w:spacing w:val="-2"/>
        </w:rPr>
      </w:pPr>
    </w:p>
    <w:p w14:paraId="55FC00C2" w14:textId="77777777" w:rsidR="00BF2E15" w:rsidRDefault="00DF4DC6" w:rsidP="00090728">
      <w:pPr>
        <w:numPr>
          <w:ilvl w:val="0"/>
          <w:numId w:val="9"/>
        </w:numPr>
        <w:tabs>
          <w:tab w:val="left" w:pos="-1440"/>
          <w:tab w:val="left" w:pos="-720"/>
          <w:tab w:val="left" w:pos="0"/>
          <w:tab w:val="left" w:pos="360"/>
          <w:tab w:val="left" w:pos="1440"/>
        </w:tabs>
        <w:jc w:val="both"/>
        <w:rPr>
          <w:spacing w:val="-2"/>
        </w:rPr>
      </w:pPr>
      <w:r>
        <w:rPr>
          <w:spacing w:val="-2"/>
        </w:rPr>
        <w:t xml:space="preserve"> </w:t>
      </w:r>
      <w:r w:rsidR="00BF2E15">
        <w:rPr>
          <w:spacing w:val="-2"/>
        </w:rPr>
        <w:t>Provide editing and input on Council Briefing, Council memos and Agenda items in Council packet.</w:t>
      </w:r>
      <w:r>
        <w:rPr>
          <w:spacing w:val="-2"/>
        </w:rPr>
        <w:t xml:space="preserve"> Manage Citywide email communications.</w:t>
      </w:r>
    </w:p>
    <w:p w14:paraId="3FB6020C" w14:textId="77777777" w:rsidR="00BF2E15" w:rsidRDefault="00BF2E15" w:rsidP="0096228E">
      <w:pPr>
        <w:tabs>
          <w:tab w:val="left" w:pos="-1440"/>
          <w:tab w:val="left" w:pos="-720"/>
          <w:tab w:val="left" w:pos="0"/>
          <w:tab w:val="left" w:pos="360"/>
          <w:tab w:val="left" w:pos="1440"/>
        </w:tabs>
        <w:ind w:left="360"/>
        <w:jc w:val="both"/>
        <w:rPr>
          <w:spacing w:val="-2"/>
        </w:rPr>
      </w:pPr>
    </w:p>
    <w:p w14:paraId="44794B98" w14:textId="77777777" w:rsidR="00C6243C" w:rsidRPr="00A41079" w:rsidRDefault="00C6243C" w:rsidP="00090728">
      <w:pPr>
        <w:numPr>
          <w:ilvl w:val="0"/>
          <w:numId w:val="9"/>
        </w:numPr>
        <w:tabs>
          <w:tab w:val="left" w:pos="-1440"/>
          <w:tab w:val="left" w:pos="-720"/>
          <w:tab w:val="left" w:pos="0"/>
          <w:tab w:val="left" w:pos="360"/>
          <w:tab w:val="left" w:pos="1440"/>
        </w:tabs>
        <w:jc w:val="both"/>
        <w:rPr>
          <w:spacing w:val="-2"/>
        </w:rPr>
      </w:pPr>
      <w:r w:rsidRPr="00A41079">
        <w:rPr>
          <w:spacing w:val="-2"/>
        </w:rPr>
        <w:t>Oversee and participate in the development and administration of the d</w:t>
      </w:r>
      <w:r w:rsidR="00090728" w:rsidRPr="00A41079">
        <w:rPr>
          <w:spacing w:val="-2"/>
        </w:rPr>
        <w:t>epartment</w:t>
      </w:r>
      <w:r w:rsidRPr="00A41079">
        <w:rPr>
          <w:spacing w:val="-2"/>
        </w:rPr>
        <w:t xml:space="preserve">'s annual budget; participate in the forecast of funds needed for staffing, equipment, </w:t>
      </w:r>
      <w:r w:rsidR="00B56752" w:rsidRPr="00A41079">
        <w:rPr>
          <w:spacing w:val="-2"/>
        </w:rPr>
        <w:t>materials,</w:t>
      </w:r>
      <w:r w:rsidRPr="00A41079">
        <w:rPr>
          <w:spacing w:val="-2"/>
        </w:rPr>
        <w:t xml:space="preserve"> and supplies; monitor and approve expenditures; implement adjustments</w:t>
      </w:r>
      <w:r w:rsidR="00573341">
        <w:rPr>
          <w:spacing w:val="-2"/>
        </w:rPr>
        <w:t>.</w:t>
      </w:r>
    </w:p>
    <w:p w14:paraId="7C55D9C3" w14:textId="77777777" w:rsidR="00C6243C" w:rsidRPr="00A41079" w:rsidRDefault="00C6243C" w:rsidP="00C6243C">
      <w:pPr>
        <w:tabs>
          <w:tab w:val="left" w:pos="-1440"/>
          <w:tab w:val="left" w:pos="-720"/>
          <w:tab w:val="left" w:pos="0"/>
          <w:tab w:val="left" w:pos="523"/>
          <w:tab w:val="left" w:pos="1046"/>
          <w:tab w:val="left" w:pos="1440"/>
        </w:tabs>
        <w:jc w:val="both"/>
        <w:rPr>
          <w:spacing w:val="-2"/>
        </w:rPr>
      </w:pPr>
    </w:p>
    <w:p w14:paraId="048FFBFD" w14:textId="77777777" w:rsidR="00C6243C" w:rsidRPr="00A41079" w:rsidRDefault="00C6243C" w:rsidP="00090728">
      <w:pPr>
        <w:numPr>
          <w:ilvl w:val="0"/>
          <w:numId w:val="9"/>
        </w:numPr>
        <w:tabs>
          <w:tab w:val="left" w:pos="-1440"/>
          <w:tab w:val="left" w:pos="-720"/>
          <w:tab w:val="left" w:pos="0"/>
          <w:tab w:val="left" w:pos="360"/>
          <w:tab w:val="left" w:pos="1440"/>
        </w:tabs>
        <w:jc w:val="both"/>
        <w:rPr>
          <w:spacing w:val="-2"/>
        </w:rPr>
      </w:pPr>
      <w:r w:rsidRPr="00A41079">
        <w:rPr>
          <w:spacing w:val="-2"/>
        </w:rPr>
        <w:t xml:space="preserve">Plan, direct, coordinate and review the work </w:t>
      </w:r>
      <w:r w:rsidR="00B56752" w:rsidRPr="00A41079">
        <w:rPr>
          <w:spacing w:val="-2"/>
        </w:rPr>
        <w:t xml:space="preserve">of assigned staff; </w:t>
      </w:r>
      <w:r w:rsidRPr="00A41079">
        <w:rPr>
          <w:spacing w:val="-2"/>
        </w:rPr>
        <w:t xml:space="preserve">assign work activities, </w:t>
      </w:r>
      <w:r w:rsidR="00DE5A4B" w:rsidRPr="00A41079">
        <w:rPr>
          <w:spacing w:val="-2"/>
        </w:rPr>
        <w:t>projects,</w:t>
      </w:r>
      <w:r w:rsidRPr="00A41079">
        <w:rPr>
          <w:spacing w:val="-2"/>
        </w:rPr>
        <w:t xml:space="preserve"> and programs; review and evaluate work products, methods and procedures; meet with </w:t>
      </w:r>
      <w:r w:rsidR="00B56752" w:rsidRPr="00A41079">
        <w:rPr>
          <w:spacing w:val="-2"/>
        </w:rPr>
        <w:t>staff</w:t>
      </w:r>
      <w:r w:rsidRPr="00A41079">
        <w:rPr>
          <w:spacing w:val="-2"/>
        </w:rPr>
        <w:t xml:space="preserve"> to identify and resolve problems.</w:t>
      </w:r>
    </w:p>
    <w:p w14:paraId="22C2CCFD" w14:textId="77777777" w:rsidR="00C6243C" w:rsidRPr="00A41079" w:rsidRDefault="00C6243C" w:rsidP="00090728">
      <w:pPr>
        <w:tabs>
          <w:tab w:val="left" w:pos="-1440"/>
          <w:tab w:val="left" w:pos="-720"/>
          <w:tab w:val="left" w:pos="0"/>
          <w:tab w:val="left" w:pos="360"/>
          <w:tab w:val="left" w:pos="1440"/>
        </w:tabs>
        <w:ind w:left="360"/>
        <w:jc w:val="both"/>
        <w:rPr>
          <w:spacing w:val="-2"/>
        </w:rPr>
      </w:pPr>
    </w:p>
    <w:p w14:paraId="263EC29B" w14:textId="77777777" w:rsidR="00C6243C" w:rsidRPr="00A41079" w:rsidRDefault="00C6243C" w:rsidP="00090728">
      <w:pPr>
        <w:numPr>
          <w:ilvl w:val="0"/>
          <w:numId w:val="9"/>
        </w:numPr>
        <w:tabs>
          <w:tab w:val="left" w:pos="-1440"/>
          <w:tab w:val="left" w:pos="-720"/>
          <w:tab w:val="left" w:pos="0"/>
          <w:tab w:val="left" w:pos="360"/>
          <w:tab w:val="left" w:pos="1440"/>
        </w:tabs>
        <w:jc w:val="both"/>
        <w:rPr>
          <w:spacing w:val="-2"/>
        </w:rPr>
      </w:pPr>
      <w:r w:rsidRPr="00A41079">
        <w:rPr>
          <w:spacing w:val="-2"/>
        </w:rPr>
        <w:t xml:space="preserve">Select, train, and evaluate </w:t>
      </w:r>
      <w:r w:rsidR="008323E8" w:rsidRPr="00A41079">
        <w:rPr>
          <w:spacing w:val="-2"/>
        </w:rPr>
        <w:t xml:space="preserve">communication and engagement </w:t>
      </w:r>
      <w:r w:rsidRPr="00A41079">
        <w:rPr>
          <w:spacing w:val="-2"/>
        </w:rPr>
        <w:t>personnel; provide or coordinate staff training; work with employees to correct deficiencies; implement discipline and termination procedures.</w:t>
      </w:r>
    </w:p>
    <w:p w14:paraId="50BC6CBB" w14:textId="77777777" w:rsidR="00C6243C" w:rsidRPr="00A41079" w:rsidRDefault="00C6243C" w:rsidP="00090728">
      <w:pPr>
        <w:tabs>
          <w:tab w:val="left" w:pos="-1440"/>
          <w:tab w:val="left" w:pos="-720"/>
          <w:tab w:val="left" w:pos="0"/>
          <w:tab w:val="left" w:pos="360"/>
          <w:tab w:val="left" w:pos="1440"/>
        </w:tabs>
        <w:jc w:val="both"/>
        <w:rPr>
          <w:spacing w:val="-2"/>
        </w:rPr>
      </w:pPr>
    </w:p>
    <w:p w14:paraId="67A41327" w14:textId="77777777" w:rsidR="00C6243C" w:rsidRPr="00A41079" w:rsidRDefault="00C6243C" w:rsidP="00090728">
      <w:pPr>
        <w:numPr>
          <w:ilvl w:val="0"/>
          <w:numId w:val="9"/>
        </w:numPr>
        <w:tabs>
          <w:tab w:val="left" w:pos="-1440"/>
          <w:tab w:val="left" w:pos="-720"/>
          <w:tab w:val="left" w:pos="0"/>
          <w:tab w:val="left" w:pos="360"/>
          <w:tab w:val="left" w:pos="1440"/>
        </w:tabs>
        <w:jc w:val="both"/>
        <w:rPr>
          <w:spacing w:val="-2"/>
        </w:rPr>
      </w:pPr>
      <w:r w:rsidRPr="00A41079">
        <w:rPr>
          <w:spacing w:val="-2"/>
        </w:rPr>
        <w:t xml:space="preserve">Serve as staff on </w:t>
      </w:r>
      <w:r w:rsidR="008168AA">
        <w:rPr>
          <w:spacing w:val="-2"/>
        </w:rPr>
        <w:t xml:space="preserve">Mesa County </w:t>
      </w:r>
      <w:r w:rsidR="004648BC">
        <w:rPr>
          <w:spacing w:val="-2"/>
        </w:rPr>
        <w:t>Communicators</w:t>
      </w:r>
      <w:r w:rsidR="008168AA">
        <w:rPr>
          <w:spacing w:val="-2"/>
        </w:rPr>
        <w:t xml:space="preserve"> Association and Mesa County Joint Information Center as well as other professional committees or organizations</w:t>
      </w:r>
      <w:r w:rsidRPr="00A41079">
        <w:rPr>
          <w:spacing w:val="-2"/>
        </w:rPr>
        <w:t xml:space="preserve">; prepare and present staff reports and other necessary correspondence; attend and participate in professional group meetings; stay </w:t>
      </w:r>
      <w:r w:rsidR="008168AA">
        <w:rPr>
          <w:spacing w:val="-2"/>
        </w:rPr>
        <w:t>up to date</w:t>
      </w:r>
      <w:r w:rsidRPr="00A41079">
        <w:rPr>
          <w:spacing w:val="-2"/>
        </w:rPr>
        <w:t xml:space="preserve"> </w:t>
      </w:r>
      <w:r w:rsidR="008168AA">
        <w:rPr>
          <w:spacing w:val="-2"/>
        </w:rPr>
        <w:t>regarding t</w:t>
      </w:r>
      <w:r w:rsidRPr="00A41079">
        <w:rPr>
          <w:spacing w:val="-2"/>
        </w:rPr>
        <w:t xml:space="preserve">rends and innovations in the field of </w:t>
      </w:r>
      <w:r w:rsidR="00820E54" w:rsidRPr="00A41079">
        <w:rPr>
          <w:spacing w:val="-2"/>
        </w:rPr>
        <w:t xml:space="preserve">public information and </w:t>
      </w:r>
      <w:r w:rsidR="008168AA">
        <w:rPr>
          <w:spacing w:val="-2"/>
        </w:rPr>
        <w:t>government/</w:t>
      </w:r>
      <w:r w:rsidR="00820E54" w:rsidRPr="00A41079">
        <w:rPr>
          <w:spacing w:val="-2"/>
        </w:rPr>
        <w:t>community relations.</w:t>
      </w:r>
    </w:p>
    <w:p w14:paraId="1C7FBB7A" w14:textId="77777777" w:rsidR="00820E54" w:rsidRPr="00A41079" w:rsidRDefault="00820E54" w:rsidP="00820E54">
      <w:pPr>
        <w:tabs>
          <w:tab w:val="left" w:pos="-1440"/>
          <w:tab w:val="left" w:pos="-720"/>
          <w:tab w:val="left" w:pos="0"/>
          <w:tab w:val="left" w:pos="360"/>
          <w:tab w:val="left" w:pos="1440"/>
        </w:tabs>
        <w:jc w:val="both"/>
        <w:rPr>
          <w:spacing w:val="-2"/>
        </w:rPr>
      </w:pPr>
    </w:p>
    <w:p w14:paraId="6B47F7E8" w14:textId="77777777" w:rsidR="00C6243C" w:rsidRPr="00A41079" w:rsidRDefault="00C6243C" w:rsidP="00090728">
      <w:pPr>
        <w:numPr>
          <w:ilvl w:val="0"/>
          <w:numId w:val="9"/>
        </w:numPr>
        <w:tabs>
          <w:tab w:val="left" w:pos="-1440"/>
          <w:tab w:val="left" w:pos="-720"/>
          <w:tab w:val="left" w:pos="0"/>
          <w:tab w:val="left" w:pos="360"/>
          <w:tab w:val="left" w:pos="1440"/>
        </w:tabs>
        <w:jc w:val="both"/>
        <w:rPr>
          <w:spacing w:val="-2"/>
        </w:rPr>
      </w:pPr>
      <w:r w:rsidRPr="00A41079">
        <w:rPr>
          <w:spacing w:val="-2"/>
        </w:rPr>
        <w:t xml:space="preserve">Respond to inquiries and concerns on behalf of the </w:t>
      </w:r>
      <w:r w:rsidR="008168AA">
        <w:rPr>
          <w:spacing w:val="-2"/>
        </w:rPr>
        <w:t>C</w:t>
      </w:r>
      <w:r w:rsidR="00820E54" w:rsidRPr="00A41079">
        <w:rPr>
          <w:spacing w:val="-2"/>
        </w:rPr>
        <w:t>ity.</w:t>
      </w:r>
    </w:p>
    <w:p w14:paraId="42FE6F26" w14:textId="77777777" w:rsidR="00820E54" w:rsidRPr="00A41079" w:rsidRDefault="00820E54" w:rsidP="00820E54">
      <w:pPr>
        <w:pStyle w:val="ListParagraph"/>
        <w:rPr>
          <w:spacing w:val="-2"/>
        </w:rPr>
      </w:pPr>
    </w:p>
    <w:p w14:paraId="35FAE5FD" w14:textId="77777777" w:rsidR="00820E54" w:rsidRPr="00A41079" w:rsidRDefault="00820E54" w:rsidP="00090728">
      <w:pPr>
        <w:numPr>
          <w:ilvl w:val="0"/>
          <w:numId w:val="9"/>
        </w:numPr>
        <w:tabs>
          <w:tab w:val="left" w:pos="-1440"/>
          <w:tab w:val="left" w:pos="-720"/>
          <w:tab w:val="left" w:pos="0"/>
          <w:tab w:val="left" w:pos="360"/>
          <w:tab w:val="left" w:pos="1440"/>
        </w:tabs>
        <w:jc w:val="both"/>
        <w:rPr>
          <w:spacing w:val="-2"/>
        </w:rPr>
      </w:pPr>
      <w:r w:rsidRPr="00A41079">
        <w:rPr>
          <w:spacing w:val="-2"/>
        </w:rPr>
        <w:t>Perform other duties as assigned.</w:t>
      </w:r>
    </w:p>
    <w:p w14:paraId="7555E4F0" w14:textId="77777777" w:rsidR="00090728" w:rsidRDefault="00090728" w:rsidP="00090728">
      <w:pPr>
        <w:tabs>
          <w:tab w:val="left" w:pos="-1440"/>
          <w:tab w:val="left" w:pos="-720"/>
          <w:tab w:val="left" w:pos="0"/>
          <w:tab w:val="left" w:pos="360"/>
          <w:tab w:val="left" w:pos="1440"/>
        </w:tabs>
        <w:ind w:left="360"/>
        <w:jc w:val="both"/>
        <w:rPr>
          <w:spacing w:val="-2"/>
        </w:rPr>
      </w:pPr>
    </w:p>
    <w:p w14:paraId="7B3CB6B5" w14:textId="77777777" w:rsidR="00C6243C" w:rsidRDefault="00C6243C" w:rsidP="00C6243C">
      <w:pPr>
        <w:tabs>
          <w:tab w:val="left" w:pos="-1440"/>
          <w:tab w:val="left" w:pos="-720"/>
          <w:tab w:val="left" w:pos="0"/>
          <w:tab w:val="left" w:pos="523"/>
          <w:tab w:val="left" w:pos="1046"/>
          <w:tab w:val="left" w:pos="1440"/>
        </w:tabs>
        <w:jc w:val="both"/>
        <w:rPr>
          <w:spacing w:val="-2"/>
        </w:rPr>
      </w:pPr>
    </w:p>
    <w:p w14:paraId="633A30C4" w14:textId="77777777" w:rsidR="00C6243C" w:rsidRDefault="00C6243C" w:rsidP="00C6243C">
      <w:pPr>
        <w:tabs>
          <w:tab w:val="left" w:pos="-1440"/>
          <w:tab w:val="left" w:pos="-720"/>
          <w:tab w:val="left" w:pos="0"/>
          <w:tab w:val="left" w:pos="523"/>
          <w:tab w:val="left" w:pos="1046"/>
          <w:tab w:val="left" w:pos="1440"/>
        </w:tabs>
        <w:jc w:val="both"/>
        <w:rPr>
          <w:b/>
          <w:spacing w:val="-2"/>
          <w:u w:val="single"/>
        </w:rPr>
      </w:pPr>
      <w:r>
        <w:rPr>
          <w:b/>
          <w:spacing w:val="-2"/>
          <w:u w:val="single"/>
        </w:rPr>
        <w:t>QUALIFICATIONS</w:t>
      </w:r>
    </w:p>
    <w:p w14:paraId="4A6DC883" w14:textId="77777777" w:rsidR="00C6243C" w:rsidRDefault="00C6243C" w:rsidP="00C6243C">
      <w:pPr>
        <w:tabs>
          <w:tab w:val="left" w:pos="-1440"/>
          <w:tab w:val="left" w:pos="-720"/>
          <w:tab w:val="left" w:pos="0"/>
          <w:tab w:val="left" w:pos="523"/>
          <w:tab w:val="left" w:pos="1046"/>
          <w:tab w:val="left" w:pos="1440"/>
        </w:tabs>
        <w:jc w:val="both"/>
        <w:rPr>
          <w:b/>
          <w:spacing w:val="-2"/>
          <w:u w:val="single"/>
        </w:rPr>
      </w:pPr>
    </w:p>
    <w:p w14:paraId="70B22659" w14:textId="77777777" w:rsidR="00C6243C" w:rsidRDefault="00C6243C" w:rsidP="00C6243C">
      <w:pPr>
        <w:tabs>
          <w:tab w:val="left" w:pos="-1440"/>
          <w:tab w:val="left" w:pos="-720"/>
          <w:tab w:val="left" w:pos="0"/>
          <w:tab w:val="left" w:pos="523"/>
          <w:tab w:val="left" w:pos="1046"/>
          <w:tab w:val="left" w:pos="1440"/>
        </w:tabs>
        <w:jc w:val="both"/>
        <w:rPr>
          <w:spacing w:val="-2"/>
        </w:rPr>
      </w:pPr>
      <w:r>
        <w:rPr>
          <w:b/>
          <w:spacing w:val="-2"/>
          <w:u w:val="single"/>
        </w:rPr>
        <w:t>Knowledge of:</w:t>
      </w:r>
    </w:p>
    <w:p w14:paraId="7D761F96" w14:textId="77777777" w:rsidR="00C6243C" w:rsidRDefault="00C6243C" w:rsidP="00C6243C">
      <w:pPr>
        <w:tabs>
          <w:tab w:val="left" w:pos="-1440"/>
          <w:tab w:val="left" w:pos="-720"/>
          <w:tab w:val="left" w:pos="0"/>
          <w:tab w:val="left" w:pos="523"/>
          <w:tab w:val="left" w:pos="1046"/>
          <w:tab w:val="left" w:pos="1440"/>
        </w:tabs>
        <w:jc w:val="both"/>
        <w:rPr>
          <w:spacing w:val="-2"/>
        </w:rPr>
      </w:pPr>
    </w:p>
    <w:p w14:paraId="37A6B60D" w14:textId="77777777" w:rsidR="00C6243C" w:rsidRDefault="00C6243C" w:rsidP="003034FA">
      <w:pPr>
        <w:tabs>
          <w:tab w:val="left" w:pos="-1440"/>
          <w:tab w:val="left" w:pos="-720"/>
          <w:tab w:val="left" w:pos="0"/>
          <w:tab w:val="left" w:pos="523"/>
          <w:tab w:val="left" w:pos="1046"/>
          <w:tab w:val="left" w:pos="1440"/>
        </w:tabs>
        <w:ind w:left="523" w:hanging="523"/>
        <w:jc w:val="both"/>
        <w:rPr>
          <w:spacing w:val="-2"/>
        </w:rPr>
      </w:pPr>
      <w:r>
        <w:rPr>
          <w:spacing w:val="-2"/>
        </w:rPr>
        <w:t xml:space="preserve">Operations, services and activities of </w:t>
      </w:r>
      <w:r w:rsidR="003034FA">
        <w:rPr>
          <w:spacing w:val="-2"/>
        </w:rPr>
        <w:t>municipal government services, organization, and general political structure.</w:t>
      </w:r>
    </w:p>
    <w:p w14:paraId="11A2F49B"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 xml:space="preserve">Principles and practices of </w:t>
      </w:r>
      <w:r w:rsidR="003034FA">
        <w:rPr>
          <w:spacing w:val="-2"/>
        </w:rPr>
        <w:t>public relations, community involvement and marketing strategies.</w:t>
      </w:r>
    </w:p>
    <w:p w14:paraId="338E96A8" w14:textId="77777777" w:rsidR="00923026" w:rsidRDefault="00923026" w:rsidP="003034FA">
      <w:pPr>
        <w:tabs>
          <w:tab w:val="left" w:pos="-1440"/>
          <w:tab w:val="left" w:pos="-720"/>
          <w:tab w:val="left" w:pos="0"/>
          <w:tab w:val="left" w:pos="523"/>
          <w:tab w:val="left" w:pos="1046"/>
          <w:tab w:val="left" w:pos="1440"/>
        </w:tabs>
        <w:jc w:val="both"/>
        <w:rPr>
          <w:spacing w:val="-2"/>
        </w:rPr>
      </w:pPr>
      <w:r>
        <w:rPr>
          <w:spacing w:val="-2"/>
        </w:rPr>
        <w:t>Social and economic conditions, cultures, dynamics, and issues associated with living and working in diverse communities.</w:t>
      </w:r>
    </w:p>
    <w:p w14:paraId="0036754A" w14:textId="77777777" w:rsidR="00923026" w:rsidRDefault="00923026" w:rsidP="003034FA">
      <w:pPr>
        <w:tabs>
          <w:tab w:val="left" w:pos="-1440"/>
          <w:tab w:val="left" w:pos="-720"/>
          <w:tab w:val="left" w:pos="0"/>
          <w:tab w:val="left" w:pos="523"/>
          <w:tab w:val="left" w:pos="1046"/>
          <w:tab w:val="left" w:pos="1440"/>
        </w:tabs>
        <w:jc w:val="both"/>
        <w:rPr>
          <w:spacing w:val="-2"/>
        </w:rPr>
      </w:pPr>
      <w:r>
        <w:rPr>
          <w:spacing w:val="-2"/>
        </w:rPr>
        <w:t>Principles and practices of cultural diversity and inclusion.</w:t>
      </w:r>
    </w:p>
    <w:p w14:paraId="443E4B95" w14:textId="77777777" w:rsidR="00923026" w:rsidRDefault="00923026" w:rsidP="003034FA">
      <w:pPr>
        <w:tabs>
          <w:tab w:val="left" w:pos="-1440"/>
          <w:tab w:val="left" w:pos="-720"/>
          <w:tab w:val="left" w:pos="0"/>
          <w:tab w:val="left" w:pos="523"/>
          <w:tab w:val="left" w:pos="1046"/>
          <w:tab w:val="left" w:pos="1440"/>
        </w:tabs>
        <w:jc w:val="both"/>
        <w:rPr>
          <w:spacing w:val="-2"/>
        </w:rPr>
      </w:pPr>
      <w:r>
        <w:rPr>
          <w:spacing w:val="-2"/>
        </w:rPr>
        <w:t>Principles and practices of community engagement/public participation.</w:t>
      </w:r>
    </w:p>
    <w:p w14:paraId="24E679B6" w14:textId="77777777" w:rsidR="00923026" w:rsidRDefault="00923026" w:rsidP="003034FA">
      <w:pPr>
        <w:tabs>
          <w:tab w:val="left" w:pos="-1440"/>
          <w:tab w:val="left" w:pos="-720"/>
          <w:tab w:val="left" w:pos="0"/>
          <w:tab w:val="left" w:pos="523"/>
          <w:tab w:val="left" w:pos="1046"/>
          <w:tab w:val="left" w:pos="1440"/>
        </w:tabs>
        <w:jc w:val="both"/>
        <w:rPr>
          <w:spacing w:val="-2"/>
        </w:rPr>
      </w:pPr>
      <w:r>
        <w:rPr>
          <w:spacing w:val="-2"/>
        </w:rPr>
        <w:t xml:space="preserve">Public outreach, </w:t>
      </w:r>
      <w:r w:rsidR="004648BC">
        <w:rPr>
          <w:spacing w:val="-2"/>
        </w:rPr>
        <w:t xml:space="preserve">resident </w:t>
      </w:r>
      <w:r>
        <w:rPr>
          <w:spacing w:val="-2"/>
        </w:rPr>
        <w:t>response, and neighborhood development and program planning principles, practices, current issues, and trends.</w:t>
      </w:r>
    </w:p>
    <w:p w14:paraId="38D7F02B" w14:textId="77777777" w:rsidR="00C6243C" w:rsidRDefault="003034FA" w:rsidP="003034FA">
      <w:pPr>
        <w:tabs>
          <w:tab w:val="left" w:pos="-1440"/>
          <w:tab w:val="left" w:pos="-720"/>
          <w:tab w:val="left" w:pos="0"/>
          <w:tab w:val="left" w:pos="523"/>
          <w:tab w:val="left" w:pos="1046"/>
          <w:tab w:val="left" w:pos="1440"/>
        </w:tabs>
        <w:jc w:val="both"/>
        <w:rPr>
          <w:spacing w:val="-2"/>
        </w:rPr>
      </w:pPr>
      <w:r>
        <w:rPr>
          <w:spacing w:val="-2"/>
        </w:rPr>
        <w:t>Customer service principles and problem resolution techniques.</w:t>
      </w:r>
    </w:p>
    <w:p w14:paraId="4F256C2D" w14:textId="77777777" w:rsidR="003034FA" w:rsidRDefault="003034FA" w:rsidP="003034FA">
      <w:pPr>
        <w:tabs>
          <w:tab w:val="left" w:pos="-1440"/>
          <w:tab w:val="left" w:pos="-720"/>
          <w:tab w:val="left" w:pos="0"/>
          <w:tab w:val="left" w:pos="523"/>
          <w:tab w:val="left" w:pos="1046"/>
          <w:tab w:val="left" w:pos="1440"/>
        </w:tabs>
        <w:jc w:val="both"/>
        <w:rPr>
          <w:spacing w:val="-2"/>
        </w:rPr>
      </w:pPr>
      <w:r>
        <w:rPr>
          <w:spacing w:val="-2"/>
        </w:rPr>
        <w:t>Principles and practices of project management.</w:t>
      </w:r>
    </w:p>
    <w:p w14:paraId="69B3C9EB" w14:textId="77777777" w:rsidR="003034FA" w:rsidRDefault="003034FA" w:rsidP="003034FA">
      <w:pPr>
        <w:tabs>
          <w:tab w:val="left" w:pos="-1440"/>
          <w:tab w:val="left" w:pos="-720"/>
          <w:tab w:val="left" w:pos="0"/>
          <w:tab w:val="left" w:pos="523"/>
          <w:tab w:val="left" w:pos="1046"/>
          <w:tab w:val="left" w:pos="1440"/>
        </w:tabs>
        <w:jc w:val="both"/>
        <w:rPr>
          <w:spacing w:val="-2"/>
        </w:rPr>
      </w:pPr>
      <w:r>
        <w:rPr>
          <w:spacing w:val="-2"/>
        </w:rPr>
        <w:t>Methods and techniques of effective technical report preparation and presentation.</w:t>
      </w:r>
    </w:p>
    <w:p w14:paraId="315638D4" w14:textId="77777777" w:rsidR="003034FA" w:rsidRDefault="003034FA" w:rsidP="003034FA">
      <w:pPr>
        <w:tabs>
          <w:tab w:val="left" w:pos="-1440"/>
          <w:tab w:val="left" w:pos="-720"/>
          <w:tab w:val="left" w:pos="0"/>
          <w:tab w:val="left" w:pos="523"/>
          <w:tab w:val="left" w:pos="1046"/>
          <w:tab w:val="left" w:pos="1440"/>
        </w:tabs>
        <w:jc w:val="both"/>
        <w:rPr>
          <w:spacing w:val="-2"/>
        </w:rPr>
      </w:pPr>
      <w:r>
        <w:rPr>
          <w:spacing w:val="-2"/>
        </w:rPr>
        <w:t>Effective public speaking and presentation techniques.</w:t>
      </w:r>
    </w:p>
    <w:p w14:paraId="53CEEB8A" w14:textId="77777777" w:rsidR="003034FA" w:rsidRDefault="003034FA" w:rsidP="003034FA">
      <w:pPr>
        <w:tabs>
          <w:tab w:val="left" w:pos="-1440"/>
          <w:tab w:val="left" w:pos="-720"/>
          <w:tab w:val="left" w:pos="0"/>
          <w:tab w:val="left" w:pos="523"/>
          <w:tab w:val="left" w:pos="1046"/>
          <w:tab w:val="left" w:pos="1440"/>
        </w:tabs>
        <w:jc w:val="both"/>
        <w:rPr>
          <w:spacing w:val="-2"/>
        </w:rPr>
      </w:pPr>
      <w:r>
        <w:rPr>
          <w:spacing w:val="-2"/>
        </w:rPr>
        <w:t>English usage, spelling grammar and punctuation.</w:t>
      </w:r>
    </w:p>
    <w:p w14:paraId="442EF4C2" w14:textId="77777777" w:rsidR="003034FA" w:rsidRDefault="003034FA" w:rsidP="003034FA">
      <w:pPr>
        <w:tabs>
          <w:tab w:val="left" w:pos="-1440"/>
          <w:tab w:val="left" w:pos="-720"/>
          <w:tab w:val="left" w:pos="0"/>
          <w:tab w:val="left" w:pos="523"/>
          <w:tab w:val="left" w:pos="1046"/>
          <w:tab w:val="left" w:pos="1440"/>
        </w:tabs>
        <w:jc w:val="both"/>
        <w:rPr>
          <w:spacing w:val="-2"/>
        </w:rPr>
      </w:pPr>
      <w:r>
        <w:rPr>
          <w:spacing w:val="-2"/>
        </w:rPr>
        <w:t>Modern office technology and equipment, including computers and related software applications.</w:t>
      </w:r>
    </w:p>
    <w:p w14:paraId="58709855" w14:textId="77777777" w:rsidR="00C6243C" w:rsidRDefault="00C6243C" w:rsidP="00C6243C">
      <w:pPr>
        <w:tabs>
          <w:tab w:val="left" w:pos="-1440"/>
          <w:tab w:val="left" w:pos="-720"/>
          <w:tab w:val="left" w:pos="0"/>
          <w:tab w:val="left" w:pos="523"/>
          <w:tab w:val="left" w:pos="1046"/>
          <w:tab w:val="left" w:pos="1440"/>
        </w:tabs>
        <w:jc w:val="both"/>
        <w:rPr>
          <w:spacing w:val="-2"/>
        </w:rPr>
      </w:pPr>
      <w:r>
        <w:rPr>
          <w:spacing w:val="-2"/>
        </w:rPr>
        <w:t>Principles and practices of budget preparation and administration.</w:t>
      </w:r>
    </w:p>
    <w:p w14:paraId="7290D742"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 xml:space="preserve">Principles of supervision, </w:t>
      </w:r>
      <w:r w:rsidR="003034FA">
        <w:rPr>
          <w:spacing w:val="-2"/>
        </w:rPr>
        <w:t>training,</w:t>
      </w:r>
      <w:r>
        <w:rPr>
          <w:spacing w:val="-2"/>
        </w:rPr>
        <w:t xml:space="preserve"> and performance evaluation.</w:t>
      </w:r>
    </w:p>
    <w:p w14:paraId="399EEBC6"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 xml:space="preserve">Pertinent Federal, </w:t>
      </w:r>
      <w:r w:rsidR="003034FA">
        <w:rPr>
          <w:spacing w:val="-2"/>
        </w:rPr>
        <w:t>State,</w:t>
      </w:r>
      <w:r>
        <w:rPr>
          <w:spacing w:val="-2"/>
        </w:rPr>
        <w:t xml:space="preserve"> and local laws, codes and regulations.</w:t>
      </w:r>
    </w:p>
    <w:p w14:paraId="20C7DAE1" w14:textId="77777777" w:rsidR="00C6243C" w:rsidRDefault="00C6243C" w:rsidP="00C6243C">
      <w:pPr>
        <w:tabs>
          <w:tab w:val="left" w:pos="-1440"/>
          <w:tab w:val="left" w:pos="-720"/>
          <w:tab w:val="left" w:pos="0"/>
          <w:tab w:val="left" w:pos="523"/>
          <w:tab w:val="left" w:pos="1046"/>
          <w:tab w:val="left" w:pos="1440"/>
        </w:tabs>
        <w:jc w:val="both"/>
        <w:rPr>
          <w:spacing w:val="-2"/>
        </w:rPr>
      </w:pPr>
    </w:p>
    <w:p w14:paraId="2E24BC50" w14:textId="77777777" w:rsidR="00C6243C" w:rsidRDefault="00C6243C" w:rsidP="00C6243C">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525902FB" w14:textId="77777777" w:rsidR="00C6243C" w:rsidRDefault="00C6243C" w:rsidP="00C6243C">
      <w:pPr>
        <w:tabs>
          <w:tab w:val="left" w:pos="-1440"/>
          <w:tab w:val="left" w:pos="-720"/>
          <w:tab w:val="left" w:pos="0"/>
          <w:tab w:val="left" w:pos="523"/>
          <w:tab w:val="left" w:pos="1046"/>
          <w:tab w:val="left" w:pos="1440"/>
        </w:tabs>
        <w:jc w:val="both"/>
        <w:rPr>
          <w:spacing w:val="-2"/>
        </w:rPr>
      </w:pPr>
    </w:p>
    <w:p w14:paraId="3BD440AF"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lastRenderedPageBreak/>
        <w:t xml:space="preserve">Supervise, plan and direct </w:t>
      </w:r>
      <w:r w:rsidR="00BA7BDE">
        <w:rPr>
          <w:spacing w:val="-2"/>
        </w:rPr>
        <w:t>a public information and communication relations program.</w:t>
      </w:r>
    </w:p>
    <w:p w14:paraId="58C249D2"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 xml:space="preserve">Select, supervise, </w:t>
      </w:r>
      <w:r w:rsidR="00450F33">
        <w:rPr>
          <w:spacing w:val="-2"/>
        </w:rPr>
        <w:t>train,</w:t>
      </w:r>
      <w:r>
        <w:rPr>
          <w:spacing w:val="-2"/>
        </w:rPr>
        <w:t xml:space="preserve"> and evaluate staff.</w:t>
      </w:r>
    </w:p>
    <w:p w14:paraId="3096EBBC"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 xml:space="preserve">Participate in the development and administration of division goals, </w:t>
      </w:r>
      <w:r w:rsidR="00450F33">
        <w:rPr>
          <w:spacing w:val="-2"/>
        </w:rPr>
        <w:t>objectives,</w:t>
      </w:r>
      <w:r>
        <w:rPr>
          <w:spacing w:val="-2"/>
        </w:rPr>
        <w:t xml:space="preserve"> and procedures.</w:t>
      </w:r>
    </w:p>
    <w:p w14:paraId="28DE5B19" w14:textId="77777777" w:rsidR="00507A12" w:rsidRDefault="00507A12" w:rsidP="00C6243C">
      <w:pPr>
        <w:tabs>
          <w:tab w:val="left" w:pos="-1440"/>
          <w:tab w:val="left" w:pos="-720"/>
          <w:tab w:val="left" w:pos="0"/>
          <w:tab w:val="left" w:pos="523"/>
          <w:tab w:val="left" w:pos="1046"/>
          <w:tab w:val="left" w:pos="1440"/>
        </w:tabs>
        <w:ind w:left="523" w:hanging="523"/>
        <w:jc w:val="both"/>
        <w:rPr>
          <w:spacing w:val="-2"/>
        </w:rPr>
      </w:pPr>
      <w:r>
        <w:rPr>
          <w:spacing w:val="-2"/>
        </w:rPr>
        <w:t>Organize and manage multiple projects and deadlines.</w:t>
      </w:r>
    </w:p>
    <w:p w14:paraId="755992B7" w14:textId="77777777" w:rsidR="00507A12" w:rsidRDefault="00507A12" w:rsidP="00C6243C">
      <w:pPr>
        <w:tabs>
          <w:tab w:val="left" w:pos="-1440"/>
          <w:tab w:val="left" w:pos="-720"/>
          <w:tab w:val="left" w:pos="0"/>
          <w:tab w:val="left" w:pos="523"/>
          <w:tab w:val="left" w:pos="1046"/>
          <w:tab w:val="left" w:pos="1440"/>
        </w:tabs>
        <w:ind w:left="523" w:hanging="523"/>
        <w:jc w:val="both"/>
        <w:rPr>
          <w:spacing w:val="-2"/>
        </w:rPr>
      </w:pPr>
      <w:r>
        <w:rPr>
          <w:spacing w:val="-2"/>
        </w:rPr>
        <w:t>Write and/or edit written materials for publication.</w:t>
      </w:r>
    </w:p>
    <w:p w14:paraId="085E5F02" w14:textId="77777777" w:rsidR="00507A12" w:rsidRDefault="00507A12" w:rsidP="00C6243C">
      <w:pPr>
        <w:tabs>
          <w:tab w:val="left" w:pos="-1440"/>
          <w:tab w:val="left" w:pos="-720"/>
          <w:tab w:val="left" w:pos="0"/>
          <w:tab w:val="left" w:pos="523"/>
          <w:tab w:val="left" w:pos="1046"/>
          <w:tab w:val="left" w:pos="1440"/>
        </w:tabs>
        <w:ind w:left="523" w:hanging="523"/>
        <w:jc w:val="both"/>
        <w:rPr>
          <w:spacing w:val="-2"/>
        </w:rPr>
      </w:pPr>
      <w:r>
        <w:rPr>
          <w:spacing w:val="-2"/>
        </w:rPr>
        <w:t>Identify opportunities to publicize City programs.</w:t>
      </w:r>
    </w:p>
    <w:p w14:paraId="276F9231" w14:textId="77777777" w:rsidR="00507A12" w:rsidRDefault="00507A12" w:rsidP="00C6243C">
      <w:pPr>
        <w:tabs>
          <w:tab w:val="left" w:pos="-1440"/>
          <w:tab w:val="left" w:pos="-720"/>
          <w:tab w:val="left" w:pos="0"/>
          <w:tab w:val="left" w:pos="523"/>
          <w:tab w:val="left" w:pos="1046"/>
          <w:tab w:val="left" w:pos="1440"/>
        </w:tabs>
        <w:ind w:left="523" w:hanging="523"/>
        <w:jc w:val="both"/>
        <w:rPr>
          <w:spacing w:val="-2"/>
        </w:rPr>
      </w:pPr>
      <w:r>
        <w:rPr>
          <w:spacing w:val="-2"/>
        </w:rPr>
        <w:t>Present technical data, in verbal, written, graphic and map form to a variety of audiences.</w:t>
      </w:r>
    </w:p>
    <w:p w14:paraId="7E4819B2" w14:textId="77777777" w:rsidR="00C6243C" w:rsidRDefault="00C6243C" w:rsidP="007D0FDD">
      <w:pPr>
        <w:tabs>
          <w:tab w:val="left" w:pos="-1440"/>
          <w:tab w:val="left" w:pos="-720"/>
          <w:tab w:val="left" w:pos="0"/>
          <w:tab w:val="left" w:pos="523"/>
          <w:tab w:val="left" w:pos="1046"/>
          <w:tab w:val="left" w:pos="1440"/>
        </w:tabs>
        <w:ind w:left="523" w:hanging="523"/>
        <w:rPr>
          <w:spacing w:val="-2"/>
        </w:rPr>
      </w:pPr>
      <w:r>
        <w:rPr>
          <w:spacing w:val="-2"/>
        </w:rPr>
        <w:t>Analyze problems, identify alternative solutions, project consequences of proposed actions and implement recommendations in support of goals.</w:t>
      </w:r>
    </w:p>
    <w:p w14:paraId="2F0EAED6" w14:textId="77777777" w:rsidR="00507A12" w:rsidRDefault="00507A12" w:rsidP="00E43385">
      <w:pPr>
        <w:tabs>
          <w:tab w:val="left" w:pos="-1440"/>
          <w:tab w:val="left" w:pos="-720"/>
          <w:tab w:val="left" w:pos="0"/>
          <w:tab w:val="left" w:pos="523"/>
          <w:tab w:val="left" w:pos="1046"/>
          <w:tab w:val="left" w:pos="1440"/>
        </w:tabs>
        <w:jc w:val="both"/>
        <w:rPr>
          <w:spacing w:val="-2"/>
        </w:rPr>
      </w:pPr>
      <w:r>
        <w:rPr>
          <w:spacing w:val="-2"/>
        </w:rPr>
        <w:t>Respond to requests and inquiries from the public and City employees.</w:t>
      </w:r>
    </w:p>
    <w:p w14:paraId="6156143E" w14:textId="77777777" w:rsidR="00450F33" w:rsidRDefault="00450F33" w:rsidP="00E43385">
      <w:pPr>
        <w:tabs>
          <w:tab w:val="left" w:pos="-1440"/>
          <w:tab w:val="left" w:pos="-720"/>
          <w:tab w:val="left" w:pos="0"/>
          <w:tab w:val="left" w:pos="523"/>
          <w:tab w:val="left" w:pos="1046"/>
          <w:tab w:val="left" w:pos="1440"/>
        </w:tabs>
        <w:jc w:val="both"/>
        <w:rPr>
          <w:spacing w:val="-2"/>
        </w:rPr>
      </w:pPr>
      <w:r>
        <w:rPr>
          <w:spacing w:val="-2"/>
        </w:rPr>
        <w:t>Operate and use modern office equipment including computer and various software applications.</w:t>
      </w:r>
    </w:p>
    <w:p w14:paraId="3E5379D2" w14:textId="77777777" w:rsidR="00C6243C" w:rsidRDefault="00C6243C" w:rsidP="00E43385">
      <w:pPr>
        <w:tabs>
          <w:tab w:val="left" w:pos="-1440"/>
          <w:tab w:val="left" w:pos="-720"/>
          <w:tab w:val="left" w:pos="0"/>
          <w:tab w:val="left" w:pos="523"/>
          <w:tab w:val="left" w:pos="1046"/>
          <w:tab w:val="left" w:pos="1440"/>
        </w:tabs>
        <w:jc w:val="both"/>
        <w:rPr>
          <w:spacing w:val="-2"/>
        </w:rPr>
      </w:pPr>
      <w:r>
        <w:rPr>
          <w:spacing w:val="-2"/>
        </w:rPr>
        <w:t xml:space="preserve">Interpret and apply Federal, </w:t>
      </w:r>
      <w:r w:rsidR="00450F33">
        <w:rPr>
          <w:spacing w:val="-2"/>
        </w:rPr>
        <w:t>State,</w:t>
      </w:r>
      <w:r>
        <w:rPr>
          <w:spacing w:val="-2"/>
        </w:rPr>
        <w:t xml:space="preserve"> and local policies, </w:t>
      </w:r>
      <w:r w:rsidR="00507A12">
        <w:rPr>
          <w:spacing w:val="-2"/>
        </w:rPr>
        <w:t>laws,</w:t>
      </w:r>
      <w:r>
        <w:rPr>
          <w:spacing w:val="-2"/>
        </w:rPr>
        <w:t xml:space="preserve"> and regulations.</w:t>
      </w:r>
    </w:p>
    <w:p w14:paraId="23754B53"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65D7876A"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1872ECAA" w14:textId="77777777" w:rsidR="00C6243C" w:rsidRDefault="00C6243C" w:rsidP="00C6243C">
      <w:pPr>
        <w:tabs>
          <w:tab w:val="left" w:pos="-1440"/>
          <w:tab w:val="left" w:pos="-720"/>
          <w:tab w:val="left" w:pos="0"/>
          <w:tab w:val="left" w:pos="523"/>
          <w:tab w:val="left" w:pos="1046"/>
          <w:tab w:val="left" w:pos="1440"/>
        </w:tabs>
        <w:jc w:val="both"/>
        <w:rPr>
          <w:spacing w:val="-2"/>
        </w:rPr>
      </w:pPr>
    </w:p>
    <w:p w14:paraId="6AAD47E3" w14:textId="77777777" w:rsidR="00C6243C" w:rsidRDefault="00C6243C" w:rsidP="00C6243C">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14ABAE67" w14:textId="77777777" w:rsidR="00C6243C" w:rsidRDefault="00C6243C" w:rsidP="00C6243C">
      <w:pPr>
        <w:tabs>
          <w:tab w:val="left" w:pos="-1440"/>
          <w:tab w:val="left" w:pos="-720"/>
          <w:tab w:val="left" w:pos="0"/>
          <w:tab w:val="left" w:pos="523"/>
          <w:tab w:val="left" w:pos="1046"/>
          <w:tab w:val="left" w:pos="1440"/>
        </w:tabs>
        <w:jc w:val="both"/>
        <w:rPr>
          <w:spacing w:val="-2"/>
        </w:rPr>
      </w:pPr>
      <w:r>
        <w:rPr>
          <w:i/>
          <w:spacing w:val="-2"/>
        </w:rPr>
        <w:t>Minimum Requirements:</w:t>
      </w:r>
    </w:p>
    <w:p w14:paraId="194E5E37" w14:textId="77777777" w:rsidR="00C6243C" w:rsidRDefault="00C6243C" w:rsidP="00C6243C">
      <w:pPr>
        <w:tabs>
          <w:tab w:val="left" w:pos="-1440"/>
          <w:tab w:val="left" w:pos="-720"/>
          <w:tab w:val="left" w:pos="0"/>
          <w:tab w:val="left" w:pos="523"/>
          <w:tab w:val="left" w:pos="1046"/>
          <w:tab w:val="left" w:pos="1440"/>
        </w:tabs>
        <w:jc w:val="both"/>
        <w:rPr>
          <w:spacing w:val="-2"/>
        </w:rPr>
      </w:pPr>
    </w:p>
    <w:p w14:paraId="6E8131AE"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6D5BC7E9" w14:textId="77777777" w:rsidR="00C6243C" w:rsidRDefault="00C6243C" w:rsidP="00C6243C">
      <w:pPr>
        <w:tabs>
          <w:tab w:val="left" w:pos="-1440"/>
          <w:tab w:val="left" w:pos="-720"/>
          <w:tab w:val="left" w:pos="0"/>
          <w:tab w:val="left" w:pos="523"/>
          <w:tab w:val="left" w:pos="1046"/>
          <w:tab w:val="left" w:pos="1440"/>
        </w:tabs>
        <w:jc w:val="both"/>
        <w:rPr>
          <w:spacing w:val="-2"/>
        </w:rPr>
      </w:pPr>
    </w:p>
    <w:p w14:paraId="75111E77"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ab/>
      </w:r>
      <w:r w:rsidR="00E43385">
        <w:rPr>
          <w:spacing w:val="-2"/>
        </w:rPr>
        <w:t>Seven</w:t>
      </w:r>
      <w:r w:rsidR="00573341">
        <w:rPr>
          <w:spacing w:val="-2"/>
        </w:rPr>
        <w:t xml:space="preserve"> (7)</w:t>
      </w:r>
      <w:r>
        <w:rPr>
          <w:spacing w:val="-2"/>
        </w:rPr>
        <w:t xml:space="preserve"> years of increasingly responsible </w:t>
      </w:r>
      <w:r w:rsidR="00F130D6">
        <w:rPr>
          <w:spacing w:val="-2"/>
        </w:rPr>
        <w:t xml:space="preserve">media relations, public relations or journalism </w:t>
      </w:r>
      <w:r>
        <w:rPr>
          <w:spacing w:val="-2"/>
        </w:rPr>
        <w:t>experience including t</w:t>
      </w:r>
      <w:r w:rsidR="00E43385">
        <w:rPr>
          <w:spacing w:val="-2"/>
        </w:rPr>
        <w:t>hree</w:t>
      </w:r>
      <w:r>
        <w:rPr>
          <w:spacing w:val="-2"/>
        </w:rPr>
        <w:t xml:space="preserve"> years of administrative and supervisory responsibility.</w:t>
      </w:r>
    </w:p>
    <w:p w14:paraId="2CCABFEE" w14:textId="77777777" w:rsidR="00C6243C" w:rsidRDefault="00C6243C" w:rsidP="00C6243C">
      <w:pPr>
        <w:tabs>
          <w:tab w:val="left" w:pos="-1440"/>
          <w:tab w:val="left" w:pos="-720"/>
          <w:tab w:val="left" w:pos="0"/>
          <w:tab w:val="left" w:pos="523"/>
          <w:tab w:val="left" w:pos="1046"/>
          <w:tab w:val="left" w:pos="1440"/>
        </w:tabs>
        <w:jc w:val="both"/>
        <w:rPr>
          <w:spacing w:val="-2"/>
        </w:rPr>
      </w:pPr>
    </w:p>
    <w:p w14:paraId="7931DB4F"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Training</w:t>
      </w:r>
      <w:r>
        <w:rPr>
          <w:b/>
          <w:spacing w:val="-2"/>
        </w:rPr>
        <w:t>:</w:t>
      </w:r>
    </w:p>
    <w:p w14:paraId="08B75B57" w14:textId="77777777" w:rsidR="00C6243C" w:rsidRDefault="00C6243C" w:rsidP="00C6243C">
      <w:pPr>
        <w:tabs>
          <w:tab w:val="left" w:pos="-1440"/>
          <w:tab w:val="left" w:pos="-720"/>
          <w:tab w:val="left" w:pos="0"/>
          <w:tab w:val="left" w:pos="523"/>
          <w:tab w:val="left" w:pos="1046"/>
          <w:tab w:val="left" w:pos="1440"/>
        </w:tabs>
        <w:jc w:val="both"/>
        <w:rPr>
          <w:spacing w:val="-2"/>
        </w:rPr>
      </w:pPr>
    </w:p>
    <w:p w14:paraId="7D37D2F9"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ab/>
        <w:t xml:space="preserve">Equivalent to a </w:t>
      </w:r>
      <w:r w:rsidR="00F130D6">
        <w:rPr>
          <w:spacing w:val="-2"/>
        </w:rPr>
        <w:t>b</w:t>
      </w:r>
      <w:r w:rsidR="00E43385">
        <w:rPr>
          <w:spacing w:val="-2"/>
        </w:rPr>
        <w:t>achelor’s</w:t>
      </w:r>
      <w:r>
        <w:rPr>
          <w:spacing w:val="-2"/>
        </w:rPr>
        <w:t xml:space="preserve"> degree from an accredited college or university with major course work in </w:t>
      </w:r>
      <w:r w:rsidR="009353CA">
        <w:rPr>
          <w:spacing w:val="-2"/>
        </w:rPr>
        <w:t xml:space="preserve">public relations, communications, journalism, public administration </w:t>
      </w:r>
      <w:r>
        <w:rPr>
          <w:spacing w:val="-2"/>
        </w:rPr>
        <w:t>or a related field.</w:t>
      </w:r>
    </w:p>
    <w:p w14:paraId="61A58767" w14:textId="77777777" w:rsidR="00C6243C" w:rsidRDefault="00C6243C" w:rsidP="00C6243C">
      <w:pPr>
        <w:tabs>
          <w:tab w:val="left" w:pos="-1440"/>
          <w:tab w:val="left" w:pos="-720"/>
          <w:tab w:val="left" w:pos="0"/>
          <w:tab w:val="left" w:pos="523"/>
          <w:tab w:val="left" w:pos="1046"/>
          <w:tab w:val="left" w:pos="1440"/>
        </w:tabs>
        <w:jc w:val="both"/>
        <w:rPr>
          <w:spacing w:val="-2"/>
        </w:rPr>
      </w:pPr>
    </w:p>
    <w:p w14:paraId="26485874" w14:textId="77777777" w:rsidR="00C6243C" w:rsidRDefault="00C6243C" w:rsidP="00C6243C">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4F04C2BD" w14:textId="77777777" w:rsidR="007924E1" w:rsidRDefault="007924E1" w:rsidP="00C6243C">
      <w:pPr>
        <w:tabs>
          <w:tab w:val="left" w:pos="-1440"/>
          <w:tab w:val="left" w:pos="-720"/>
          <w:tab w:val="left" w:pos="0"/>
          <w:tab w:val="left" w:pos="523"/>
          <w:tab w:val="left" w:pos="1046"/>
          <w:tab w:val="left" w:pos="1440"/>
        </w:tabs>
        <w:jc w:val="both"/>
        <w:rPr>
          <w:spacing w:val="-2"/>
        </w:rPr>
      </w:pPr>
    </w:p>
    <w:p w14:paraId="64AF8A59" w14:textId="1E2A04E1" w:rsidR="007924E1" w:rsidRPr="0052331F" w:rsidRDefault="007924E1" w:rsidP="00C6243C">
      <w:pPr>
        <w:tabs>
          <w:tab w:val="left" w:pos="-1440"/>
          <w:tab w:val="left" w:pos="-720"/>
          <w:tab w:val="left" w:pos="0"/>
          <w:tab w:val="left" w:pos="523"/>
          <w:tab w:val="left" w:pos="1046"/>
          <w:tab w:val="left" w:pos="1440"/>
        </w:tabs>
        <w:jc w:val="both"/>
        <w:rPr>
          <w:b/>
          <w:spacing w:val="-2"/>
          <w:u w:val="single"/>
        </w:rPr>
      </w:pPr>
      <w:r w:rsidRPr="0052331F">
        <w:rPr>
          <w:b/>
          <w:spacing w:val="-2"/>
          <w:u w:val="single"/>
        </w:rPr>
        <w:t>License and Certifications</w:t>
      </w:r>
    </w:p>
    <w:p w14:paraId="11D00F9C" w14:textId="77777777" w:rsidR="007924E1" w:rsidRDefault="007924E1" w:rsidP="00C6243C">
      <w:pPr>
        <w:tabs>
          <w:tab w:val="left" w:pos="-1440"/>
          <w:tab w:val="left" w:pos="-720"/>
          <w:tab w:val="left" w:pos="0"/>
          <w:tab w:val="left" w:pos="523"/>
          <w:tab w:val="left" w:pos="1046"/>
          <w:tab w:val="left" w:pos="1440"/>
        </w:tabs>
        <w:jc w:val="both"/>
        <w:rPr>
          <w:spacing w:val="-2"/>
        </w:rPr>
      </w:pPr>
    </w:p>
    <w:p w14:paraId="19DF76A0" w14:textId="4A6771F5" w:rsidR="007924E1" w:rsidRDefault="0052331F" w:rsidP="00C6243C">
      <w:pPr>
        <w:tabs>
          <w:tab w:val="left" w:pos="-1440"/>
          <w:tab w:val="left" w:pos="-720"/>
          <w:tab w:val="left" w:pos="0"/>
          <w:tab w:val="left" w:pos="523"/>
          <w:tab w:val="left" w:pos="1046"/>
          <w:tab w:val="left" w:pos="1440"/>
        </w:tabs>
        <w:jc w:val="both"/>
        <w:rPr>
          <w:spacing w:val="-2"/>
        </w:rPr>
      </w:pPr>
      <w:r w:rsidRPr="000173A9">
        <w:rPr>
          <w:spacing w:val="-2"/>
        </w:rPr>
        <w:t>City of Grand Junction Leadership Track certification within two (2) years of appointment</w:t>
      </w:r>
      <w:r>
        <w:rPr>
          <w:spacing w:val="-2"/>
        </w:rPr>
        <w:t>.</w:t>
      </w:r>
    </w:p>
    <w:p w14:paraId="40763268" w14:textId="77777777" w:rsidR="00C6243C" w:rsidRDefault="00C6243C" w:rsidP="00C6243C">
      <w:pPr>
        <w:tabs>
          <w:tab w:val="left" w:pos="-1440"/>
          <w:tab w:val="left" w:pos="-720"/>
          <w:tab w:val="left" w:pos="0"/>
          <w:tab w:val="left" w:pos="523"/>
          <w:tab w:val="left" w:pos="1046"/>
          <w:tab w:val="left" w:pos="1440"/>
        </w:tabs>
        <w:jc w:val="both"/>
        <w:rPr>
          <w:spacing w:val="-2"/>
        </w:rPr>
      </w:pPr>
    </w:p>
    <w:p w14:paraId="11789893" w14:textId="77777777" w:rsidR="00C6243C" w:rsidRDefault="00C6243C" w:rsidP="00C6243C">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5A81FC3E" w14:textId="77777777" w:rsidR="00C6243C" w:rsidRDefault="00C6243C" w:rsidP="00C6243C">
      <w:pPr>
        <w:tabs>
          <w:tab w:val="left" w:pos="-1440"/>
          <w:tab w:val="left" w:pos="-720"/>
          <w:tab w:val="left" w:pos="0"/>
          <w:tab w:val="left" w:pos="523"/>
          <w:tab w:val="left" w:pos="1046"/>
          <w:tab w:val="left" w:pos="1440"/>
        </w:tabs>
        <w:jc w:val="both"/>
        <w:rPr>
          <w:spacing w:val="-2"/>
        </w:rPr>
      </w:pPr>
    </w:p>
    <w:p w14:paraId="47B6C33F" w14:textId="77777777" w:rsidR="00C6243C" w:rsidRDefault="00C6243C" w:rsidP="00C6243C">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496D10DE" w14:textId="77777777" w:rsidR="00C6243C" w:rsidRDefault="00C6243C" w:rsidP="00C6243C">
      <w:pPr>
        <w:tabs>
          <w:tab w:val="left" w:pos="-1440"/>
          <w:tab w:val="left" w:pos="-720"/>
          <w:tab w:val="left" w:pos="0"/>
          <w:tab w:val="left" w:pos="523"/>
          <w:tab w:val="left" w:pos="1046"/>
          <w:tab w:val="left" w:pos="1440"/>
        </w:tabs>
        <w:jc w:val="both"/>
        <w:rPr>
          <w:spacing w:val="-2"/>
        </w:rPr>
      </w:pPr>
    </w:p>
    <w:p w14:paraId="782CEB56" w14:textId="77777777" w:rsidR="00C6243C" w:rsidRDefault="00C6243C" w:rsidP="00C6243C">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6E4D4883" w14:textId="77777777" w:rsidR="00C6243C" w:rsidRDefault="00C6243C" w:rsidP="00C6243C">
      <w:pPr>
        <w:tabs>
          <w:tab w:val="left" w:pos="-1440"/>
          <w:tab w:val="left" w:pos="-720"/>
          <w:tab w:val="left" w:pos="0"/>
          <w:tab w:val="left" w:pos="523"/>
          <w:tab w:val="left" w:pos="1046"/>
          <w:tab w:val="left" w:pos="1440"/>
        </w:tabs>
        <w:jc w:val="both"/>
        <w:rPr>
          <w:spacing w:val="-2"/>
        </w:rPr>
      </w:pPr>
    </w:p>
    <w:p w14:paraId="25E3B69D" w14:textId="77777777" w:rsidR="00C6243C" w:rsidRDefault="00C6243C" w:rsidP="00C6243C">
      <w:pPr>
        <w:tabs>
          <w:tab w:val="left" w:pos="-1440"/>
          <w:tab w:val="left" w:pos="-720"/>
          <w:tab w:val="left" w:pos="0"/>
          <w:tab w:val="left" w:pos="523"/>
          <w:tab w:val="left" w:pos="1046"/>
          <w:tab w:val="left" w:pos="1440"/>
        </w:tabs>
        <w:jc w:val="both"/>
        <w:rPr>
          <w:spacing w:val="-2"/>
        </w:rPr>
      </w:pPr>
      <w:r>
        <w:rPr>
          <w:spacing w:val="-2"/>
        </w:rPr>
        <w:t>Office environment.</w:t>
      </w:r>
    </w:p>
    <w:p w14:paraId="2BE1639A" w14:textId="77777777" w:rsidR="00C6243C" w:rsidRDefault="00C6243C" w:rsidP="00C6243C">
      <w:pPr>
        <w:tabs>
          <w:tab w:val="left" w:pos="-1440"/>
          <w:tab w:val="left" w:pos="-720"/>
          <w:tab w:val="left" w:pos="0"/>
          <w:tab w:val="left" w:pos="523"/>
          <w:tab w:val="left" w:pos="1046"/>
          <w:tab w:val="left" w:pos="1440"/>
        </w:tabs>
        <w:jc w:val="both"/>
        <w:rPr>
          <w:spacing w:val="-2"/>
        </w:rPr>
      </w:pPr>
    </w:p>
    <w:p w14:paraId="00B6D820" w14:textId="77777777" w:rsidR="00C6243C" w:rsidRDefault="00C6243C" w:rsidP="00C6243C">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018DFA8D" w14:textId="77777777" w:rsidR="00C6243C" w:rsidRDefault="00C6243C" w:rsidP="00C6243C">
      <w:pPr>
        <w:tabs>
          <w:tab w:val="left" w:pos="-1440"/>
          <w:tab w:val="left" w:pos="-720"/>
          <w:tab w:val="left" w:pos="0"/>
          <w:tab w:val="left" w:pos="523"/>
          <w:tab w:val="left" w:pos="1046"/>
          <w:tab w:val="left" w:pos="1440"/>
        </w:tabs>
        <w:jc w:val="both"/>
        <w:rPr>
          <w:spacing w:val="-2"/>
        </w:rPr>
      </w:pPr>
    </w:p>
    <w:p w14:paraId="3ED1AC2B" w14:textId="77777777" w:rsidR="00C6243C" w:rsidRDefault="00C6243C" w:rsidP="00C6243C">
      <w:pPr>
        <w:tabs>
          <w:tab w:val="left" w:pos="-1440"/>
          <w:tab w:val="left" w:pos="-720"/>
          <w:tab w:val="left" w:pos="0"/>
          <w:tab w:val="left" w:pos="523"/>
          <w:tab w:val="left" w:pos="1046"/>
          <w:tab w:val="left" w:pos="1440"/>
        </w:tabs>
        <w:jc w:val="both"/>
        <w:rPr>
          <w:spacing w:val="-2"/>
        </w:rPr>
      </w:pPr>
      <w:r>
        <w:rPr>
          <w:spacing w:val="-2"/>
        </w:rPr>
        <w:t>The job is characterized by:</w:t>
      </w:r>
    </w:p>
    <w:p w14:paraId="0CC6D4C3" w14:textId="77777777" w:rsidR="00C6243C" w:rsidRDefault="00C6243C" w:rsidP="00C6243C">
      <w:pPr>
        <w:tabs>
          <w:tab w:val="left" w:pos="-1440"/>
          <w:tab w:val="left" w:pos="-720"/>
          <w:tab w:val="left" w:pos="0"/>
          <w:tab w:val="left" w:pos="523"/>
          <w:tab w:val="left" w:pos="1046"/>
          <w:tab w:val="left" w:pos="1440"/>
        </w:tabs>
        <w:jc w:val="both"/>
        <w:rPr>
          <w:spacing w:val="-2"/>
        </w:rPr>
      </w:pPr>
    </w:p>
    <w:p w14:paraId="42DCED9E" w14:textId="77777777" w:rsidR="00C6243C" w:rsidRDefault="00C6243C" w:rsidP="00C6243C">
      <w:pPr>
        <w:tabs>
          <w:tab w:val="left" w:pos="-1440"/>
          <w:tab w:val="left" w:pos="-720"/>
          <w:tab w:val="left" w:pos="0"/>
          <w:tab w:val="left" w:pos="523"/>
          <w:tab w:val="left" w:pos="1046"/>
          <w:tab w:val="left" w:pos="1440"/>
        </w:tabs>
        <w:jc w:val="both"/>
        <w:rPr>
          <w:spacing w:val="-2"/>
        </w:rPr>
      </w:pPr>
      <w:r w:rsidRPr="00917F76">
        <w:rPr>
          <w:b/>
          <w:bCs/>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3094A9C1" w14:textId="77777777" w:rsidR="00C6243C" w:rsidRPr="00917F76" w:rsidRDefault="00C6243C" w:rsidP="00C6243C">
      <w:pPr>
        <w:tabs>
          <w:tab w:val="left" w:pos="-1440"/>
          <w:tab w:val="left" w:pos="-720"/>
          <w:tab w:val="left" w:pos="0"/>
          <w:tab w:val="left" w:pos="523"/>
          <w:tab w:val="left" w:pos="1046"/>
          <w:tab w:val="left" w:pos="1440"/>
        </w:tabs>
        <w:jc w:val="both"/>
        <w:rPr>
          <w:spacing w:val="-2"/>
        </w:rPr>
      </w:pPr>
    </w:p>
    <w:p w14:paraId="52412568" w14:textId="77777777" w:rsidR="00C6243C" w:rsidRDefault="00C6243C" w:rsidP="00C6243C">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activities are very or extremely important in accompl</w:t>
      </w:r>
      <w:r>
        <w:rPr>
          <w:spacing w:val="-2"/>
        </w:rPr>
        <w:t xml:space="preserve">ishing the job’s purpose and are </w:t>
      </w:r>
      <w:r w:rsidRPr="00917F76">
        <w:rPr>
          <w:spacing w:val="-2"/>
        </w:rPr>
        <w:t>performed on a daily basis:</w:t>
      </w:r>
    </w:p>
    <w:p w14:paraId="2844EDE2" w14:textId="77777777" w:rsidR="00C6243C" w:rsidRDefault="00C6243C" w:rsidP="00C6243C">
      <w:pPr>
        <w:tabs>
          <w:tab w:val="left" w:pos="-1440"/>
          <w:tab w:val="left" w:pos="-720"/>
          <w:tab w:val="left" w:pos="0"/>
          <w:tab w:val="left" w:pos="523"/>
          <w:tab w:val="left" w:pos="1046"/>
          <w:tab w:val="left" w:pos="1440"/>
        </w:tabs>
        <w:jc w:val="both"/>
        <w:rPr>
          <w:spacing w:val="-2"/>
        </w:rPr>
      </w:pPr>
    </w:p>
    <w:p w14:paraId="7766CE8A" w14:textId="77777777" w:rsidR="00C6243C" w:rsidRPr="007C49FF" w:rsidRDefault="00C6243C" w:rsidP="00C6243C">
      <w:pPr>
        <w:jc w:val="both"/>
        <w:rPr>
          <w:color w:val="000000"/>
        </w:rPr>
      </w:pPr>
      <w:r w:rsidRPr="007C49FF">
        <w:rPr>
          <w:color w:val="000000"/>
        </w:rPr>
        <w:lastRenderedPageBreak/>
        <w:t>While performing the duties of this job, the employee is regularly required to sit, stand, walk, talk, hear, see and demonstrate manual dexterity. The employee is occasionally required to kneel, stoop, and perform light lifting.</w:t>
      </w:r>
    </w:p>
    <w:p w14:paraId="3E0E835D" w14:textId="77777777" w:rsidR="00733CA9" w:rsidRDefault="00733CA9" w:rsidP="00C6243C">
      <w:pPr>
        <w:tabs>
          <w:tab w:val="left" w:pos="-1440"/>
          <w:tab w:val="left" w:pos="-720"/>
          <w:tab w:val="left" w:pos="0"/>
          <w:tab w:val="left" w:pos="523"/>
          <w:tab w:val="left" w:pos="1046"/>
          <w:tab w:val="left" w:pos="1440"/>
        </w:tabs>
        <w:jc w:val="both"/>
      </w:pPr>
    </w:p>
    <w:sectPr w:rsidR="00733CA9">
      <w:headerReference w:type="default" r:id="rId10"/>
      <w:footerReference w:type="default" r:id="rId11"/>
      <w:headerReference w:type="first" r:id="rId12"/>
      <w:footerReference w:type="first" r:id="rId13"/>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09874" w14:textId="77777777" w:rsidR="00C16374" w:rsidRDefault="00C16374">
      <w:r>
        <w:separator/>
      </w:r>
    </w:p>
  </w:endnote>
  <w:endnote w:type="continuationSeparator" w:id="0">
    <w:p w14:paraId="7A223CFB" w14:textId="77777777" w:rsidR="00C16374" w:rsidRDefault="00C16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BD81" w14:textId="77777777" w:rsidR="00775A88" w:rsidRPr="00C6243C" w:rsidRDefault="00775A88" w:rsidP="00C6243C">
    <w:pPr>
      <w:spacing w:before="140" w:line="100" w:lineRule="exact"/>
      <w:jc w:val="right"/>
      <w:rPr>
        <w:sz w:val="18"/>
        <w:szCs w:val="32"/>
      </w:rPr>
    </w:pPr>
  </w:p>
  <w:p w14:paraId="7976C425" w14:textId="77777777" w:rsidR="00775A88" w:rsidRDefault="00775A88">
    <w:pPr>
      <w:rPr>
        <w:sz w:val="24"/>
      </w:rPr>
    </w:pPr>
  </w:p>
  <w:p w14:paraId="5C4FA7D1" w14:textId="77777777" w:rsidR="00775A88" w:rsidRDefault="009E69B7">
    <w:r>
      <w:rPr>
        <w:noProof/>
      </w:rPr>
      <w:pict w14:anchorId="7D5D4D55">
        <v:rect id="_x0000_s1025" style="position:absolute;margin-left:1in;margin-top:12pt;width:468pt;height:10pt;z-index:251657216;mso-position-horizontal-relative:page" o:allowincell="f" filled="f" stroked="f" strokeweight="0">
          <v:textbox inset="0,0,0,0">
            <w:txbxContent>
              <w:p w14:paraId="084FF847" w14:textId="2883262A" w:rsidR="00775A88" w:rsidRDefault="00775A88">
                <w:pPr>
                  <w:tabs>
                    <w:tab w:val="center" w:pos="4680"/>
                    <w:tab w:val="right" w:pos="9360"/>
                  </w:tabs>
                  <w:rPr>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7C49FF">
                  <w:rPr>
                    <w:noProof/>
                    <w:snapToGrid w:val="0"/>
                    <w:spacing w:val="-2"/>
                  </w:rPr>
                  <w:t>3</w:t>
                </w:r>
                <w:r>
                  <w:rPr>
                    <w:snapToGrid w:val="0"/>
                    <w:spacing w:val="-2"/>
                  </w:rPr>
                  <w:fldChar w:fldCharType="end"/>
                </w:r>
                <w:r>
                  <w:rPr>
                    <w:snapToGrid w:val="0"/>
                    <w:spacing w:val="-2"/>
                  </w:rPr>
                  <w:t xml:space="preserve"> of 3</w:t>
                </w:r>
                <w:r w:rsidR="00090728">
                  <w:rPr>
                    <w:snapToGrid w:val="0"/>
                    <w:spacing w:val="-2"/>
                  </w:rPr>
                  <w:tab/>
                </w:r>
                <w:r w:rsidR="00B452C2">
                  <w:rPr>
                    <w:snapToGrid w:val="0"/>
                    <w:spacing w:val="-2"/>
                  </w:rPr>
                  <w:t>06/30/2025</w:t>
                </w:r>
              </w:p>
            </w:txbxContent>
          </v:textbox>
          <w10:wrap anchorx="page"/>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79754" w14:textId="77777777" w:rsidR="00775A88" w:rsidRDefault="00775A88">
    <w:pPr>
      <w:spacing w:before="140" w:line="100" w:lineRule="exact"/>
      <w:rPr>
        <w:sz w:val="10"/>
      </w:rPr>
    </w:pPr>
  </w:p>
  <w:p w14:paraId="6F855CE3" w14:textId="77777777" w:rsidR="00775A88" w:rsidRDefault="00775A88">
    <w:pPr>
      <w:rPr>
        <w:sz w:val="24"/>
      </w:rPr>
    </w:pPr>
  </w:p>
  <w:p w14:paraId="6A495577" w14:textId="77777777" w:rsidR="00775A88" w:rsidRDefault="009E69B7">
    <w:r>
      <w:rPr>
        <w:noProof/>
      </w:rPr>
      <w:pict w14:anchorId="7F6CB45B">
        <v:rect id="_x0000_s1026" style="position:absolute;margin-left:1in;margin-top:12pt;width:468pt;height:10pt;z-index:251658240;mso-position-horizontal-relative:page" o:allowincell="f" filled="f" stroked="f" strokeweight="0">
          <v:textbox inset="0,0,0,0">
            <w:txbxContent>
              <w:p w14:paraId="0503DD39" w14:textId="6C39B13F" w:rsidR="00775A88" w:rsidRDefault="00775A88">
                <w:pPr>
                  <w:tabs>
                    <w:tab w:val="center" w:pos="4680"/>
                    <w:tab w:val="right" w:pos="9360"/>
                  </w:tabs>
                  <w:rPr>
                    <w:spacing w:val="-2"/>
                  </w:rPr>
                </w:pPr>
                <w:r>
                  <w:rPr>
                    <w:sz w:val="24"/>
                  </w:rPr>
                  <w:tab/>
                </w:r>
                <w:r>
                  <w:rPr>
                    <w:snapToGrid w:val="0"/>
                  </w:rPr>
                  <w:t xml:space="preserve">Page 1 of </w:t>
                </w:r>
                <w:r>
                  <w:rPr>
                    <w:snapToGrid w:val="0"/>
                  </w:rPr>
                  <w:fldChar w:fldCharType="begin"/>
                </w:r>
                <w:r>
                  <w:rPr>
                    <w:snapToGrid w:val="0"/>
                  </w:rPr>
                  <w:instrText xml:space="preserve"> NUMPAGES </w:instrText>
                </w:r>
                <w:r>
                  <w:rPr>
                    <w:snapToGrid w:val="0"/>
                  </w:rPr>
                  <w:fldChar w:fldCharType="separate"/>
                </w:r>
                <w:r w:rsidR="007C49FF">
                  <w:rPr>
                    <w:noProof/>
                    <w:snapToGrid w:val="0"/>
                  </w:rPr>
                  <w:t>1</w:t>
                </w:r>
                <w:r>
                  <w:rPr>
                    <w:snapToGrid w:val="0"/>
                  </w:rPr>
                  <w:fldChar w:fldCharType="end"/>
                </w:r>
                <w:r>
                  <w:rPr>
                    <w:snapToGrid w:val="0"/>
                  </w:rPr>
                  <w:tab/>
                </w:r>
                <w:r w:rsidR="00B452C2">
                  <w:rPr>
                    <w:snapToGrid w:val="0"/>
                  </w:rPr>
                  <w:t>06/30/2025</w:t>
                </w:r>
                <w:r>
                  <w:rPr>
                    <w:snapToGrid w:val="0"/>
                  </w:rPr>
                  <w:tab/>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A5190" w14:textId="77777777" w:rsidR="00C16374" w:rsidRDefault="00C16374">
      <w:r>
        <w:separator/>
      </w:r>
    </w:p>
  </w:footnote>
  <w:footnote w:type="continuationSeparator" w:id="0">
    <w:p w14:paraId="179AA385" w14:textId="77777777" w:rsidR="00C16374" w:rsidRDefault="00C16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E644" w14:textId="77777777" w:rsidR="00DE4E17" w:rsidRPr="006D123B" w:rsidRDefault="00DE4E17" w:rsidP="00DE4E17">
    <w:pPr>
      <w:tabs>
        <w:tab w:val="right" w:pos="9360"/>
      </w:tabs>
      <w:jc w:val="center"/>
      <w:rPr>
        <w:b/>
        <w:spacing w:val="-2"/>
        <w:sz w:val="22"/>
        <w:szCs w:val="22"/>
      </w:rPr>
    </w:pPr>
    <w:r w:rsidRPr="006D123B">
      <w:rPr>
        <w:b/>
        <w:spacing w:val="-2"/>
        <w:sz w:val="22"/>
        <w:szCs w:val="22"/>
      </w:rPr>
      <w:t>CITY OF GRAND JUNCTION</w:t>
    </w:r>
  </w:p>
  <w:p w14:paraId="38BDA50E" w14:textId="77777777" w:rsidR="00DE4E17" w:rsidRPr="006D123B" w:rsidRDefault="00DE4E17" w:rsidP="00DE4E17">
    <w:pPr>
      <w:tabs>
        <w:tab w:val="left" w:pos="-1440"/>
        <w:tab w:val="left" w:pos="-720"/>
        <w:tab w:val="left" w:pos="0"/>
        <w:tab w:val="left" w:pos="3615"/>
      </w:tabs>
      <w:jc w:val="both"/>
      <w:rPr>
        <w:spacing w:val="-2"/>
        <w:sz w:val="22"/>
        <w:szCs w:val="22"/>
      </w:rPr>
    </w:pPr>
    <w:r>
      <w:rPr>
        <w:spacing w:val="-2"/>
        <w:sz w:val="22"/>
        <w:szCs w:val="22"/>
      </w:rPr>
      <w:tab/>
    </w:r>
  </w:p>
  <w:p w14:paraId="5E71E8B8" w14:textId="77777777" w:rsidR="00DE4E17" w:rsidRPr="006D123B" w:rsidRDefault="00DE4E17" w:rsidP="00DE4E17">
    <w:pPr>
      <w:tabs>
        <w:tab w:val="center" w:pos="4680"/>
      </w:tabs>
      <w:jc w:val="both"/>
      <w:rPr>
        <w:spacing w:val="-2"/>
        <w:sz w:val="22"/>
        <w:szCs w:val="22"/>
      </w:rPr>
    </w:pPr>
    <w:r w:rsidRPr="006D123B">
      <w:rPr>
        <w:b/>
        <w:smallCaps/>
        <w:spacing w:val="-3"/>
        <w:sz w:val="22"/>
        <w:szCs w:val="22"/>
      </w:rPr>
      <w:tab/>
    </w:r>
    <w:r w:rsidR="002E7504">
      <w:rPr>
        <w:b/>
        <w:smallCaps/>
        <w:spacing w:val="-3"/>
        <w:sz w:val="22"/>
        <w:szCs w:val="22"/>
      </w:rPr>
      <w:t xml:space="preserve">Communications and Engagement </w:t>
    </w:r>
    <w:r w:rsidRPr="006D123B">
      <w:rPr>
        <w:b/>
        <w:smallCaps/>
        <w:spacing w:val="-3"/>
        <w:sz w:val="22"/>
        <w:szCs w:val="22"/>
      </w:rPr>
      <w:fldChar w:fldCharType="begin"/>
    </w:r>
    <w:r w:rsidRPr="006D123B">
      <w:rPr>
        <w:b/>
        <w:smallCaps/>
        <w:spacing w:val="-3"/>
        <w:sz w:val="22"/>
        <w:szCs w:val="22"/>
      </w:rPr>
      <w:instrText xml:space="preserve">PRIVATE </w:instrText>
    </w:r>
    <w:r w:rsidRPr="006D123B">
      <w:rPr>
        <w:b/>
        <w:smallCaps/>
        <w:spacing w:val="-3"/>
        <w:sz w:val="22"/>
        <w:szCs w:val="22"/>
      </w:rPr>
      <w:fldChar w:fldCharType="end"/>
    </w:r>
    <w:r>
      <w:rPr>
        <w:b/>
        <w:smallCaps/>
        <w:spacing w:val="-3"/>
        <w:sz w:val="22"/>
        <w:szCs w:val="22"/>
      </w:rPr>
      <w:t xml:space="preserve"> Director</w:t>
    </w:r>
    <w:r w:rsidRPr="006D123B">
      <w:rPr>
        <w:b/>
        <w:smallCaps/>
        <w:spacing w:val="-3"/>
        <w:sz w:val="22"/>
        <w:szCs w:val="22"/>
      </w:rPr>
      <w:fldChar w:fldCharType="begin"/>
    </w:r>
    <w:r w:rsidRPr="006D123B">
      <w:rPr>
        <w:b/>
        <w:smallCaps/>
        <w:spacing w:val="-3"/>
        <w:sz w:val="22"/>
        <w:szCs w:val="22"/>
      </w:rPr>
      <w:instrText>tc  \l 1 "Systems Manager"</w:instrText>
    </w:r>
    <w:r w:rsidRPr="006D123B">
      <w:rPr>
        <w:b/>
        <w:smallCaps/>
        <w:spacing w:val="-3"/>
        <w:sz w:val="22"/>
        <w:szCs w:val="22"/>
      </w:rPr>
      <w:fldChar w:fldCharType="end"/>
    </w:r>
  </w:p>
  <w:p w14:paraId="52F9C47E" w14:textId="77777777" w:rsidR="00775A88" w:rsidRPr="00DE4E17" w:rsidRDefault="00775A88" w:rsidP="00DE4E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52D10" w14:textId="77777777" w:rsidR="00775A88" w:rsidRPr="006D123B" w:rsidRDefault="00775A88" w:rsidP="006D123B">
    <w:pPr>
      <w:tabs>
        <w:tab w:val="right" w:pos="9360"/>
      </w:tabs>
      <w:jc w:val="center"/>
      <w:rPr>
        <w:b/>
        <w:spacing w:val="-2"/>
        <w:sz w:val="22"/>
        <w:szCs w:val="22"/>
      </w:rPr>
    </w:pPr>
    <w:r w:rsidRPr="006D123B">
      <w:rPr>
        <w:b/>
        <w:spacing w:val="-2"/>
        <w:sz w:val="22"/>
        <w:szCs w:val="22"/>
      </w:rPr>
      <w:t>CITY OF GRAND JUNCTION</w:t>
    </w:r>
  </w:p>
  <w:p w14:paraId="77EEAB3B" w14:textId="77777777" w:rsidR="00775A88" w:rsidRPr="006D123B" w:rsidRDefault="00DE4E17" w:rsidP="00DE4E17">
    <w:pPr>
      <w:tabs>
        <w:tab w:val="left" w:pos="-1440"/>
        <w:tab w:val="left" w:pos="-720"/>
        <w:tab w:val="left" w:pos="0"/>
        <w:tab w:val="left" w:pos="3615"/>
      </w:tabs>
      <w:jc w:val="both"/>
      <w:rPr>
        <w:spacing w:val="-2"/>
        <w:sz w:val="22"/>
        <w:szCs w:val="22"/>
      </w:rPr>
    </w:pPr>
    <w:r>
      <w:rPr>
        <w:spacing w:val="-2"/>
        <w:sz w:val="22"/>
        <w:szCs w:val="22"/>
      </w:rPr>
      <w:tab/>
    </w:r>
  </w:p>
  <w:p w14:paraId="1A2BF045" w14:textId="77777777" w:rsidR="00775A88" w:rsidRPr="006D123B" w:rsidRDefault="00775A88" w:rsidP="006D123B">
    <w:pPr>
      <w:tabs>
        <w:tab w:val="center" w:pos="4680"/>
      </w:tabs>
      <w:jc w:val="both"/>
      <w:rPr>
        <w:spacing w:val="-2"/>
        <w:sz w:val="22"/>
        <w:szCs w:val="22"/>
      </w:rPr>
    </w:pPr>
    <w:r w:rsidRPr="006D123B">
      <w:rPr>
        <w:b/>
        <w:smallCaps/>
        <w:spacing w:val="-3"/>
        <w:sz w:val="22"/>
        <w:szCs w:val="22"/>
      </w:rPr>
      <w:tab/>
    </w:r>
    <w:r w:rsidRPr="006D123B">
      <w:rPr>
        <w:b/>
        <w:smallCaps/>
        <w:spacing w:val="-3"/>
        <w:sz w:val="22"/>
        <w:szCs w:val="22"/>
      </w:rPr>
      <w:fldChar w:fldCharType="begin"/>
    </w:r>
    <w:r w:rsidRPr="006D123B">
      <w:rPr>
        <w:b/>
        <w:smallCaps/>
        <w:spacing w:val="-3"/>
        <w:sz w:val="22"/>
        <w:szCs w:val="22"/>
      </w:rPr>
      <w:instrText xml:space="preserve">PRIVATE </w:instrText>
    </w:r>
    <w:r w:rsidRPr="006D123B">
      <w:rPr>
        <w:b/>
        <w:smallCaps/>
        <w:spacing w:val="-3"/>
        <w:sz w:val="22"/>
        <w:szCs w:val="22"/>
      </w:rPr>
      <w:fldChar w:fldCharType="end"/>
    </w:r>
    <w:r w:rsidR="002E7504">
      <w:rPr>
        <w:b/>
        <w:smallCaps/>
        <w:spacing w:val="-3"/>
        <w:sz w:val="22"/>
        <w:szCs w:val="22"/>
      </w:rPr>
      <w:t xml:space="preserve">Communications and Engagement </w:t>
    </w:r>
    <w:r w:rsidR="00090728">
      <w:rPr>
        <w:b/>
        <w:smallCaps/>
        <w:spacing w:val="-3"/>
        <w:sz w:val="22"/>
        <w:szCs w:val="22"/>
      </w:rPr>
      <w:t>Director</w:t>
    </w:r>
    <w:r w:rsidRPr="006D123B">
      <w:rPr>
        <w:b/>
        <w:smallCaps/>
        <w:spacing w:val="-3"/>
        <w:sz w:val="22"/>
        <w:szCs w:val="22"/>
      </w:rPr>
      <w:fldChar w:fldCharType="begin"/>
    </w:r>
    <w:r w:rsidRPr="006D123B">
      <w:rPr>
        <w:b/>
        <w:smallCaps/>
        <w:spacing w:val="-3"/>
        <w:sz w:val="22"/>
        <w:szCs w:val="22"/>
      </w:rPr>
      <w:instrText>tc  \l 1 "Systems Manager"</w:instrText>
    </w:r>
    <w:r w:rsidRPr="006D123B">
      <w:rPr>
        <w:b/>
        <w:smallCaps/>
        <w:spacing w:val="-3"/>
        <w:sz w:val="22"/>
        <w:szCs w:val="22"/>
      </w:rPr>
      <w:fldChar w:fldCharType="end"/>
    </w:r>
  </w:p>
  <w:p w14:paraId="22AD4808" w14:textId="77777777" w:rsidR="00775A88" w:rsidRDefault="00775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68CA"/>
    <w:multiLevelType w:val="singleLevel"/>
    <w:tmpl w:val="FFFFFFFF"/>
    <w:lvl w:ilvl="0">
      <w:start w:val="1"/>
      <w:numFmt w:val="lowerRoman"/>
      <w:pStyle w:val="Heading6"/>
      <w:lvlText w:val="(%1)"/>
      <w:legacy w:legacy="1" w:legacySpace="0" w:legacyIndent="0"/>
      <w:lvlJc w:val="left"/>
    </w:lvl>
  </w:abstractNum>
  <w:abstractNum w:abstractNumId="1" w15:restartNumberingAfterBreak="0">
    <w:nsid w:val="2B812D9F"/>
    <w:multiLevelType w:val="singleLevel"/>
    <w:tmpl w:val="FFFFFFFF"/>
    <w:lvl w:ilvl="0">
      <w:start w:val="1"/>
      <w:numFmt w:val="decimal"/>
      <w:pStyle w:val="Heading1"/>
      <w:lvlText w:val="%1."/>
      <w:legacy w:legacy="1" w:legacySpace="0" w:legacyIndent="0"/>
      <w:lvlJc w:val="left"/>
    </w:lvl>
  </w:abstractNum>
  <w:abstractNum w:abstractNumId="2" w15:restartNumberingAfterBreak="0">
    <w:nsid w:val="4BF820A7"/>
    <w:multiLevelType w:val="singleLevel"/>
    <w:tmpl w:val="FFFFFFFF"/>
    <w:lvl w:ilvl="0">
      <w:start w:val="1"/>
      <w:numFmt w:val="decimal"/>
      <w:pStyle w:val="Heading7"/>
      <w:lvlText w:val="%1)"/>
      <w:legacy w:legacy="1" w:legacySpace="0" w:legacyIndent="0"/>
      <w:lvlJc w:val="left"/>
    </w:lvl>
  </w:abstractNum>
  <w:abstractNum w:abstractNumId="3" w15:restartNumberingAfterBreak="0">
    <w:nsid w:val="4C8960F2"/>
    <w:multiLevelType w:val="singleLevel"/>
    <w:tmpl w:val="FFFFFFFF"/>
    <w:lvl w:ilvl="0">
      <w:start w:val="1"/>
      <w:numFmt w:val="decimal"/>
      <w:pStyle w:val="Heading4"/>
      <w:lvlText w:val="(%1)"/>
      <w:legacy w:legacy="1" w:legacySpace="0" w:legacyIndent="0"/>
      <w:lvlJc w:val="left"/>
    </w:lvl>
  </w:abstractNum>
  <w:abstractNum w:abstractNumId="4" w15:restartNumberingAfterBreak="0">
    <w:nsid w:val="59DC0ECF"/>
    <w:multiLevelType w:val="singleLevel"/>
    <w:tmpl w:val="FFFFFFFF"/>
    <w:lvl w:ilvl="0">
      <w:start w:val="1"/>
      <w:numFmt w:val="lowerRoman"/>
      <w:pStyle w:val="Heading3"/>
      <w:lvlText w:val="%1."/>
      <w:legacy w:legacy="1" w:legacySpace="0" w:legacyIndent="0"/>
      <w:lvlJc w:val="left"/>
    </w:lvl>
  </w:abstractNum>
  <w:abstractNum w:abstractNumId="5" w15:restartNumberingAfterBreak="0">
    <w:nsid w:val="61F71B8E"/>
    <w:multiLevelType w:val="hybridMultilevel"/>
    <w:tmpl w:val="9948F8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C76A9A"/>
    <w:multiLevelType w:val="singleLevel"/>
    <w:tmpl w:val="FFFFFFFF"/>
    <w:lvl w:ilvl="0">
      <w:start w:val="1"/>
      <w:numFmt w:val="lowerLetter"/>
      <w:pStyle w:val="Heading8"/>
      <w:lvlText w:val="%1)"/>
      <w:legacy w:legacy="1" w:legacySpace="0" w:legacyIndent="0"/>
      <w:lvlJc w:val="left"/>
    </w:lvl>
  </w:abstractNum>
  <w:abstractNum w:abstractNumId="7" w15:restartNumberingAfterBreak="0">
    <w:nsid w:val="708C0383"/>
    <w:multiLevelType w:val="singleLevel"/>
    <w:tmpl w:val="FFFFFFFF"/>
    <w:lvl w:ilvl="0">
      <w:start w:val="1"/>
      <w:numFmt w:val="lowerLetter"/>
      <w:pStyle w:val="Heading2"/>
      <w:lvlText w:val="%1."/>
      <w:legacy w:legacy="1" w:legacySpace="0" w:legacyIndent="0"/>
      <w:lvlJc w:val="left"/>
    </w:lvl>
  </w:abstractNum>
  <w:abstractNum w:abstractNumId="8" w15:restartNumberingAfterBreak="0">
    <w:nsid w:val="796D2195"/>
    <w:multiLevelType w:val="singleLevel"/>
    <w:tmpl w:val="FFFFFFFF"/>
    <w:lvl w:ilvl="0">
      <w:start w:val="1"/>
      <w:numFmt w:val="lowerLetter"/>
      <w:pStyle w:val="Heading5"/>
      <w:lvlText w:val="(%1)"/>
      <w:legacy w:legacy="1" w:legacySpace="0" w:legacyIndent="0"/>
      <w:lvlJc w:val="left"/>
    </w:lvl>
  </w:abstractNum>
  <w:num w:numId="1" w16cid:durableId="1831366592">
    <w:abstractNumId w:val="1"/>
  </w:num>
  <w:num w:numId="2" w16cid:durableId="1529640458">
    <w:abstractNumId w:val="7"/>
  </w:num>
  <w:num w:numId="3" w16cid:durableId="499345205">
    <w:abstractNumId w:val="4"/>
  </w:num>
  <w:num w:numId="4" w16cid:durableId="579212750">
    <w:abstractNumId w:val="3"/>
  </w:num>
  <w:num w:numId="5" w16cid:durableId="632831615">
    <w:abstractNumId w:val="8"/>
  </w:num>
  <w:num w:numId="6" w16cid:durableId="1579710038">
    <w:abstractNumId w:val="0"/>
  </w:num>
  <w:num w:numId="7" w16cid:durableId="545065560">
    <w:abstractNumId w:val="2"/>
  </w:num>
  <w:num w:numId="8" w16cid:durableId="1936547412">
    <w:abstractNumId w:val="6"/>
  </w:num>
  <w:num w:numId="9" w16cid:durableId="20259327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0417"/>
    <w:rsid w:val="00013BF4"/>
    <w:rsid w:val="00036228"/>
    <w:rsid w:val="000573ED"/>
    <w:rsid w:val="00080DD7"/>
    <w:rsid w:val="00090728"/>
    <w:rsid w:val="00093D03"/>
    <w:rsid w:val="000B55AF"/>
    <w:rsid w:val="000D57D2"/>
    <w:rsid w:val="000F5521"/>
    <w:rsid w:val="00101985"/>
    <w:rsid w:val="00147F91"/>
    <w:rsid w:val="0017241D"/>
    <w:rsid w:val="001C5D95"/>
    <w:rsid w:val="0021603A"/>
    <w:rsid w:val="00297811"/>
    <w:rsid w:val="002E7504"/>
    <w:rsid w:val="003034FA"/>
    <w:rsid w:val="00312860"/>
    <w:rsid w:val="00320EE5"/>
    <w:rsid w:val="00346C61"/>
    <w:rsid w:val="00375D49"/>
    <w:rsid w:val="003941CD"/>
    <w:rsid w:val="003D6008"/>
    <w:rsid w:val="003E1F04"/>
    <w:rsid w:val="00411A2A"/>
    <w:rsid w:val="00413307"/>
    <w:rsid w:val="00450F33"/>
    <w:rsid w:val="004648BC"/>
    <w:rsid w:val="00483FDA"/>
    <w:rsid w:val="0049486B"/>
    <w:rsid w:val="004A578E"/>
    <w:rsid w:val="00507A12"/>
    <w:rsid w:val="0052331F"/>
    <w:rsid w:val="00566817"/>
    <w:rsid w:val="00566EAE"/>
    <w:rsid w:val="00573341"/>
    <w:rsid w:val="005E708F"/>
    <w:rsid w:val="006065AA"/>
    <w:rsid w:val="006A0DF8"/>
    <w:rsid w:val="006A34DB"/>
    <w:rsid w:val="006C2006"/>
    <w:rsid w:val="006D123B"/>
    <w:rsid w:val="00700ED2"/>
    <w:rsid w:val="007011E6"/>
    <w:rsid w:val="00733CA9"/>
    <w:rsid w:val="00755119"/>
    <w:rsid w:val="00760417"/>
    <w:rsid w:val="00775A88"/>
    <w:rsid w:val="007924E1"/>
    <w:rsid w:val="007C49FF"/>
    <w:rsid w:val="007D0C26"/>
    <w:rsid w:val="007D0FDD"/>
    <w:rsid w:val="008168AA"/>
    <w:rsid w:val="00820E54"/>
    <w:rsid w:val="008323E8"/>
    <w:rsid w:val="00861E4D"/>
    <w:rsid w:val="008975D1"/>
    <w:rsid w:val="008B021A"/>
    <w:rsid w:val="008C1BC9"/>
    <w:rsid w:val="008F3AE2"/>
    <w:rsid w:val="008F485F"/>
    <w:rsid w:val="00923026"/>
    <w:rsid w:val="009353CA"/>
    <w:rsid w:val="0096228E"/>
    <w:rsid w:val="0096254A"/>
    <w:rsid w:val="009844C6"/>
    <w:rsid w:val="009E69B7"/>
    <w:rsid w:val="00A07C84"/>
    <w:rsid w:val="00A13640"/>
    <w:rsid w:val="00A206A1"/>
    <w:rsid w:val="00A300B0"/>
    <w:rsid w:val="00A41079"/>
    <w:rsid w:val="00A700B0"/>
    <w:rsid w:val="00A72B19"/>
    <w:rsid w:val="00AD42B0"/>
    <w:rsid w:val="00B36CB9"/>
    <w:rsid w:val="00B452C2"/>
    <w:rsid w:val="00B56752"/>
    <w:rsid w:val="00B8576F"/>
    <w:rsid w:val="00BA1FC3"/>
    <w:rsid w:val="00BA7435"/>
    <w:rsid w:val="00BA7BDE"/>
    <w:rsid w:val="00BF2E15"/>
    <w:rsid w:val="00C16374"/>
    <w:rsid w:val="00C260A8"/>
    <w:rsid w:val="00C270CC"/>
    <w:rsid w:val="00C34A37"/>
    <w:rsid w:val="00C6243C"/>
    <w:rsid w:val="00C74323"/>
    <w:rsid w:val="00CA5295"/>
    <w:rsid w:val="00CC7E4C"/>
    <w:rsid w:val="00D14D22"/>
    <w:rsid w:val="00D2018A"/>
    <w:rsid w:val="00D32AA6"/>
    <w:rsid w:val="00D7349A"/>
    <w:rsid w:val="00DE4E17"/>
    <w:rsid w:val="00DE5A4B"/>
    <w:rsid w:val="00DF22B4"/>
    <w:rsid w:val="00DF4DC6"/>
    <w:rsid w:val="00DF65DE"/>
    <w:rsid w:val="00E11C31"/>
    <w:rsid w:val="00E2711F"/>
    <w:rsid w:val="00E37494"/>
    <w:rsid w:val="00E42367"/>
    <w:rsid w:val="00E43385"/>
    <w:rsid w:val="00E73428"/>
    <w:rsid w:val="00E92109"/>
    <w:rsid w:val="00F130D6"/>
    <w:rsid w:val="00F15375"/>
    <w:rsid w:val="00F7643B"/>
    <w:rsid w:val="00F924DB"/>
    <w:rsid w:val="00FE5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220098"/>
  <w15:chartTrackingRefBased/>
  <w15:docId w15:val="{40A5DD50-7A52-4461-BE3F-08FC133EE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widowControl w:val="0"/>
      <w:numPr>
        <w:numId w:val="1"/>
      </w:numPr>
      <w:outlineLvl w:val="0"/>
    </w:pPr>
    <w:rPr>
      <w:sz w:val="24"/>
    </w:rPr>
  </w:style>
  <w:style w:type="paragraph" w:styleId="Heading2">
    <w:name w:val="heading 2"/>
    <w:basedOn w:val="Normal"/>
    <w:next w:val="Normal"/>
    <w:qFormat/>
    <w:pPr>
      <w:widowControl w:val="0"/>
      <w:numPr>
        <w:numId w:val="2"/>
      </w:numPr>
      <w:outlineLvl w:val="1"/>
    </w:pPr>
    <w:rPr>
      <w:sz w:val="24"/>
    </w:rPr>
  </w:style>
  <w:style w:type="paragraph" w:styleId="Heading3">
    <w:name w:val="heading 3"/>
    <w:basedOn w:val="Normal"/>
    <w:next w:val="Normal"/>
    <w:qFormat/>
    <w:pPr>
      <w:widowControl w:val="0"/>
      <w:numPr>
        <w:numId w:val="3"/>
      </w:numPr>
      <w:outlineLvl w:val="2"/>
    </w:pPr>
    <w:rPr>
      <w:sz w:val="24"/>
    </w:rPr>
  </w:style>
  <w:style w:type="paragraph" w:styleId="Heading4">
    <w:name w:val="heading 4"/>
    <w:basedOn w:val="Normal"/>
    <w:next w:val="Normal"/>
    <w:qFormat/>
    <w:pPr>
      <w:widowControl w:val="0"/>
      <w:numPr>
        <w:numId w:val="4"/>
      </w:numPr>
      <w:outlineLvl w:val="3"/>
    </w:pPr>
    <w:rPr>
      <w:sz w:val="24"/>
    </w:rPr>
  </w:style>
  <w:style w:type="paragraph" w:styleId="Heading5">
    <w:name w:val="heading 5"/>
    <w:basedOn w:val="Normal"/>
    <w:next w:val="Normal"/>
    <w:qFormat/>
    <w:pPr>
      <w:widowControl w:val="0"/>
      <w:numPr>
        <w:numId w:val="5"/>
      </w:numPr>
      <w:outlineLvl w:val="4"/>
    </w:pPr>
    <w:rPr>
      <w:sz w:val="24"/>
    </w:rPr>
  </w:style>
  <w:style w:type="paragraph" w:styleId="Heading6">
    <w:name w:val="heading 6"/>
    <w:basedOn w:val="Normal"/>
    <w:next w:val="Normal"/>
    <w:qFormat/>
    <w:pPr>
      <w:widowControl w:val="0"/>
      <w:numPr>
        <w:numId w:val="6"/>
      </w:numPr>
      <w:outlineLvl w:val="5"/>
    </w:pPr>
    <w:rPr>
      <w:sz w:val="24"/>
    </w:rPr>
  </w:style>
  <w:style w:type="paragraph" w:styleId="Heading7">
    <w:name w:val="heading 7"/>
    <w:basedOn w:val="Normal"/>
    <w:next w:val="Normal"/>
    <w:qFormat/>
    <w:pPr>
      <w:widowControl w:val="0"/>
      <w:numPr>
        <w:numId w:val="7"/>
      </w:numPr>
      <w:outlineLvl w:val="6"/>
    </w:pPr>
    <w:rPr>
      <w:sz w:val="24"/>
    </w:rPr>
  </w:style>
  <w:style w:type="paragraph" w:styleId="Heading8">
    <w:name w:val="heading 8"/>
    <w:basedOn w:val="Normal"/>
    <w:next w:val="Normal"/>
    <w:qFormat/>
    <w:pPr>
      <w:widowControl w:val="0"/>
      <w:numPr>
        <w:numId w:val="8"/>
      </w:numPr>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C6243C"/>
    <w:pPr>
      <w:ind w:left="720"/>
    </w:pPr>
  </w:style>
  <w:style w:type="paragraph" w:styleId="Revision">
    <w:name w:val="Revision"/>
    <w:hidden/>
    <w:uiPriority w:val="99"/>
    <w:semiHidden/>
    <w:rsid w:val="008F3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A2DA71-96F5-40F3-89E3-12091B600718}">
  <ds:schemaRefs>
    <ds:schemaRef ds:uri="http://schemas.microsoft.com/sharepoint/v3/contenttype/forms"/>
  </ds:schemaRefs>
</ds:datastoreItem>
</file>

<file path=customXml/itemProps2.xml><?xml version="1.0" encoding="utf-8"?>
<ds:datastoreItem xmlns:ds="http://schemas.openxmlformats.org/officeDocument/2006/customXml" ds:itemID="{818205A8-3099-4F44-94B8-FBF13C044F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0D6743-1FBE-4914-83FB-D25CF0A75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Hefferon</dc:creator>
  <cp:keywords/>
  <dc:description/>
  <cp:lastModifiedBy>Ann Guevara</cp:lastModifiedBy>
  <cp:revision>2</cp:revision>
  <cp:lastPrinted>2003-04-03T21:23:00Z</cp:lastPrinted>
  <dcterms:created xsi:type="dcterms:W3CDTF">2025-06-30T21:14:00Z</dcterms:created>
  <dcterms:modified xsi:type="dcterms:W3CDTF">2025-06-30T21:14:00Z</dcterms:modified>
</cp:coreProperties>
</file>