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45" w:rsidRDefault="00431F45" w:rsidP="00431F45">
      <w:pPr>
        <w:jc w:val="center"/>
        <w:rPr>
          <w:b/>
        </w:rPr>
      </w:pPr>
      <w:proofErr w:type="gramStart"/>
      <w:r w:rsidRPr="00914692">
        <w:rPr>
          <w:b/>
        </w:rPr>
        <w:t>ORDINANCE NO.</w:t>
      </w:r>
      <w:proofErr w:type="gramEnd"/>
      <w:r w:rsidRPr="00914692">
        <w:rPr>
          <w:b/>
        </w:rPr>
        <w:t xml:space="preserve"> </w:t>
      </w:r>
      <w:r>
        <w:rPr>
          <w:b/>
        </w:rPr>
        <w:t>4595</w:t>
      </w:r>
    </w:p>
    <w:p w:rsidR="00431F45" w:rsidRPr="00914692" w:rsidRDefault="00431F45" w:rsidP="00431F45">
      <w:pPr>
        <w:jc w:val="center"/>
        <w:rPr>
          <w:b/>
        </w:rPr>
      </w:pPr>
    </w:p>
    <w:p w:rsidR="00431F45" w:rsidRDefault="00431F45" w:rsidP="00431F45">
      <w:pPr>
        <w:jc w:val="center"/>
        <w:rPr>
          <w:b/>
        </w:rPr>
      </w:pPr>
      <w:r w:rsidRPr="00914692">
        <w:rPr>
          <w:b/>
        </w:rPr>
        <w:t>AN ORDINANCE AMENDING SECTION 5</w:t>
      </w:r>
      <w:r>
        <w:rPr>
          <w:b/>
        </w:rPr>
        <w:t>.</w:t>
      </w:r>
      <w:r w:rsidRPr="00914692">
        <w:rPr>
          <w:b/>
        </w:rPr>
        <w:t>12</w:t>
      </w:r>
      <w:r>
        <w:rPr>
          <w:b/>
        </w:rPr>
        <w:t>.</w:t>
      </w:r>
      <w:r w:rsidRPr="00914692">
        <w:rPr>
          <w:b/>
        </w:rPr>
        <w:t>220 OF THE GRAND JUNCTION MUNICIPAL CODE REDUCING THE DISTANCE A BEER AND WINE LIQUOR LICENSED PREMISE MUST BE FROM THE PRINCIPAL CAMPUS OF A COLLEGE OR UNIVERSITY IN THE CITY OF GRAND JUNCTION</w:t>
      </w:r>
    </w:p>
    <w:p w:rsidR="00431F45" w:rsidRDefault="00431F45" w:rsidP="00431F45">
      <w:pPr>
        <w:jc w:val="center"/>
        <w:rPr>
          <w:b/>
        </w:rPr>
      </w:pPr>
    </w:p>
    <w:p w:rsidR="00431F45" w:rsidRPr="00914692" w:rsidRDefault="00431F45" w:rsidP="00431F45">
      <w:pPr>
        <w:jc w:val="center"/>
        <w:rPr>
          <w:b/>
        </w:rPr>
      </w:pPr>
    </w:p>
    <w:p w:rsidR="00431F45" w:rsidRDefault="00431F45" w:rsidP="00431F45">
      <w:proofErr w:type="gramStart"/>
      <w:r>
        <w:t>Recitals.</w:t>
      </w:r>
      <w:proofErr w:type="gramEnd"/>
    </w:p>
    <w:p w:rsidR="00431F45" w:rsidRDefault="00431F45" w:rsidP="00431F45"/>
    <w:p w:rsidR="00431F45" w:rsidRDefault="00431F45" w:rsidP="00431F45">
      <w:r>
        <w:t xml:space="preserve">12-47-313 (1)(d)(I) </w:t>
      </w:r>
      <w:proofErr w:type="spellStart"/>
      <w:r>
        <w:t>C.R.S</w:t>
      </w:r>
      <w:proofErr w:type="spellEnd"/>
      <w:r>
        <w:t>. requires any building where the malt, vinous or spirituous liquor is to be sold to be located at least five hundred feet (500’) from any public or parochial school or the principal campus of any college, university or seminary.</w:t>
      </w:r>
    </w:p>
    <w:p w:rsidR="00431F45" w:rsidRDefault="00431F45" w:rsidP="00431F45"/>
    <w:p w:rsidR="00431F45" w:rsidRDefault="00431F45" w:rsidP="00431F45">
      <w:r>
        <w:t xml:space="preserve">12-47-313 (1)(d)(III) </w:t>
      </w:r>
      <w:proofErr w:type="spellStart"/>
      <w:r>
        <w:t>C.R.S</w:t>
      </w:r>
      <w:proofErr w:type="spellEnd"/>
      <w:r>
        <w:t xml:space="preserve">. provides that “The local licensing authority of any city and county, by rule or regulation, the governing body of any other municipality, by ordinance and the governing body of any other county, by resolution, may eliminate or reduce the distance restrictions imposed by this paragraph (d) for any class of license, or may eliminate one or more types of schools or campuses from the application of any distance restrictions established by or pursuant to this paragraph (d).”  </w:t>
      </w:r>
    </w:p>
    <w:p w:rsidR="00431F45" w:rsidRDefault="00431F45" w:rsidP="00431F45"/>
    <w:p w:rsidR="00431F45" w:rsidRDefault="00431F45" w:rsidP="00431F45">
      <w:r>
        <w:t xml:space="preserve">The City Council has after properly noticed public hearings previously reduced the distance a hotel and restaurant liquor licensed establishment and a brew pub licensed establishment must be from the principal campus.  The City Council has been requested to similarly reduce the distance for a beer and wine </w:t>
      </w:r>
      <w:proofErr w:type="spellStart"/>
      <w:r>
        <w:t>licensee</w:t>
      </w:r>
      <w:proofErr w:type="spellEnd"/>
      <w:r>
        <w:t xml:space="preserve">.  </w:t>
      </w:r>
    </w:p>
    <w:p w:rsidR="00431F45" w:rsidRDefault="00431F45" w:rsidP="00431F45"/>
    <w:p w:rsidR="00431F45" w:rsidRDefault="00431F45" w:rsidP="00431F45">
      <w:r>
        <w:t>The City Council having duly considered the requested reduction of distance required between beer and wine licenses and the principal campus of colleges and universities does hereby establish the required distance as provided with this ordinance.</w:t>
      </w:r>
    </w:p>
    <w:p w:rsidR="00431F45" w:rsidRDefault="00431F45" w:rsidP="00431F45"/>
    <w:p w:rsidR="00431F45" w:rsidRDefault="00431F45" w:rsidP="00431F45">
      <w:r>
        <w:t>NOW, THEREFORE, BE IT ORDAINED THAT:</w:t>
      </w:r>
    </w:p>
    <w:p w:rsidR="00431F45" w:rsidRDefault="00431F45" w:rsidP="00431F45"/>
    <w:p w:rsidR="00431F45" w:rsidRDefault="00431F45" w:rsidP="00431F45">
      <w:r>
        <w:t xml:space="preserve">Under the provisions of 12-47-313 (1)(d)(III) </w:t>
      </w:r>
      <w:proofErr w:type="spellStart"/>
      <w:r>
        <w:t>C.R.S</w:t>
      </w:r>
      <w:proofErr w:type="spellEnd"/>
      <w:r>
        <w:t>., the distance that a beer and wine licensed premises must be separated from the principal campus of a college or university in the City of Grand Junction is reduced from 500 feet to 0 feet.  The distance shall be determined in accordance with 12-47-313 (1</w:t>
      </w:r>
      <w:proofErr w:type="gramStart"/>
      <w:r>
        <w:t>)(</w:t>
      </w:r>
      <w:proofErr w:type="gramEnd"/>
      <w:r>
        <w:t xml:space="preserve">d)(II) </w:t>
      </w:r>
      <w:proofErr w:type="spellStart"/>
      <w:r>
        <w:t>C.R.S</w:t>
      </w:r>
      <w:proofErr w:type="spellEnd"/>
      <w:r>
        <w:t>. and Colorado Liquor Regulation 47-326.  This will amend Grand Junction Municipal Code Section 5.12.220 by adding the following paragraph “</w:t>
      </w:r>
      <w:r w:rsidRPr="005B7A75">
        <w:t xml:space="preserve">Under the provisions of § 12-47-313(1)(d)(III), </w:t>
      </w:r>
      <w:proofErr w:type="spellStart"/>
      <w:r w:rsidRPr="005B7A75">
        <w:t>C.R.S</w:t>
      </w:r>
      <w:proofErr w:type="spellEnd"/>
      <w:r w:rsidRPr="005B7A75">
        <w:t xml:space="preserve">., the distance that a beer and wine liquor licensed premises must be separated from the principal campus of a college or university in the City is reduced to zero feet.” </w:t>
      </w:r>
    </w:p>
    <w:p w:rsidR="00431F45" w:rsidRPr="005B7A75" w:rsidRDefault="00431F45" w:rsidP="00431F45"/>
    <w:p w:rsidR="00431F45" w:rsidRDefault="00431F45" w:rsidP="00431F45">
      <w:r>
        <w:br w:type="page"/>
      </w:r>
      <w:r>
        <w:lastRenderedPageBreak/>
        <w:t>Introduced on first reading and ordered published in pamphlet form this 3rd day of July, 2013.</w:t>
      </w:r>
    </w:p>
    <w:p w:rsidR="00431F45" w:rsidRDefault="00431F45" w:rsidP="00431F45"/>
    <w:p w:rsidR="00431F45" w:rsidRDefault="00431F45" w:rsidP="00431F45">
      <w:r>
        <w:t xml:space="preserve">Passed, adopted and ordered published in pamphlet form this </w:t>
      </w:r>
      <w:r>
        <w:t>17</w:t>
      </w:r>
      <w:r w:rsidRPr="00431F45">
        <w:rPr>
          <w:vertAlign w:val="superscript"/>
        </w:rPr>
        <w:t>th</w:t>
      </w:r>
      <w:r>
        <w:t xml:space="preserve"> </w:t>
      </w:r>
      <w:r>
        <w:t xml:space="preserve">day of </w:t>
      </w:r>
      <w:r>
        <w:t>July</w:t>
      </w:r>
      <w:r>
        <w:t>, 2013.</w:t>
      </w:r>
    </w:p>
    <w:p w:rsidR="00431F45" w:rsidRDefault="00431F45" w:rsidP="00431F45"/>
    <w:p w:rsidR="00431F45" w:rsidRDefault="00431F45" w:rsidP="00431F45"/>
    <w:p w:rsidR="00431F45" w:rsidRDefault="00431F45" w:rsidP="00431F45"/>
    <w:p w:rsidR="00431F45" w:rsidRDefault="00431F45" w:rsidP="00431F45"/>
    <w:p w:rsidR="00431F45" w:rsidRDefault="00431F45" w:rsidP="00431F45">
      <w:pPr>
        <w:rPr>
          <w:u w:val="single"/>
        </w:rPr>
      </w:pPr>
      <w:r>
        <w:tab/>
      </w:r>
      <w:r>
        <w:tab/>
      </w:r>
      <w:r>
        <w:tab/>
      </w:r>
      <w:r>
        <w:tab/>
      </w:r>
      <w:r>
        <w:tab/>
      </w:r>
      <w:r>
        <w:tab/>
      </w:r>
      <w:r>
        <w:tab/>
      </w:r>
      <w:r>
        <w:rPr>
          <w:u w:val="single"/>
        </w:rPr>
        <w:t>/s/ Sam Susuras</w:t>
      </w:r>
      <w:r>
        <w:rPr>
          <w:u w:val="single"/>
        </w:rPr>
        <w:tab/>
      </w:r>
      <w:r>
        <w:rPr>
          <w:u w:val="single"/>
        </w:rPr>
        <w:tab/>
      </w:r>
      <w:r>
        <w:rPr>
          <w:u w:val="single"/>
        </w:rPr>
        <w:tab/>
      </w:r>
      <w:r>
        <w:rPr>
          <w:u w:val="single"/>
        </w:rPr>
        <w:tab/>
      </w:r>
    </w:p>
    <w:p w:rsidR="00431F45" w:rsidRDefault="00431F45" w:rsidP="00431F45">
      <w:r>
        <w:tab/>
      </w:r>
      <w:r>
        <w:tab/>
      </w:r>
      <w:r>
        <w:tab/>
      </w:r>
      <w:r>
        <w:tab/>
      </w:r>
      <w:r>
        <w:tab/>
      </w:r>
      <w:r>
        <w:tab/>
      </w:r>
      <w:r>
        <w:tab/>
        <w:t>Mayor and President of the City Council</w:t>
      </w:r>
    </w:p>
    <w:p w:rsidR="00431F45" w:rsidRDefault="00431F45" w:rsidP="00431F45">
      <w:r>
        <w:t>ATTEST:</w:t>
      </w:r>
    </w:p>
    <w:p w:rsidR="00431F45" w:rsidRDefault="00431F45" w:rsidP="00431F45"/>
    <w:p w:rsidR="00431F45" w:rsidRDefault="00431F45" w:rsidP="00431F45"/>
    <w:p w:rsidR="00431F45" w:rsidRDefault="00431F45" w:rsidP="00431F45"/>
    <w:p w:rsidR="00431F45" w:rsidRPr="005B7A75" w:rsidRDefault="00431F45" w:rsidP="00431F45">
      <w:pPr>
        <w:rPr>
          <w:u w:val="single"/>
        </w:rPr>
      </w:pPr>
      <w:r>
        <w:rPr>
          <w:u w:val="single"/>
        </w:rPr>
        <w:t>/s/ Stephanie Tuin</w:t>
      </w:r>
      <w:r>
        <w:rPr>
          <w:u w:val="single"/>
        </w:rPr>
        <w:tab/>
      </w:r>
      <w:r>
        <w:rPr>
          <w:u w:val="single"/>
        </w:rPr>
        <w:tab/>
      </w:r>
      <w:r>
        <w:rPr>
          <w:u w:val="single"/>
        </w:rPr>
        <w:tab/>
      </w:r>
      <w:bookmarkStart w:id="0" w:name="_GoBack"/>
      <w:bookmarkEnd w:id="0"/>
    </w:p>
    <w:p w:rsidR="00431F45" w:rsidRDefault="00431F45" w:rsidP="00431F45">
      <w: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45"/>
    <w:rsid w:val="00431F45"/>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45"/>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45"/>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2233</Characters>
  <Application>Microsoft Office Word</Application>
  <DocSecurity>0</DocSecurity>
  <Lines>18</Lines>
  <Paragraphs>5</Paragraphs>
  <ScaleCrop>false</ScaleCrop>
  <Company>City of Grand Junction</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2013-07-16T15:11:00Z</cp:lastPrinted>
  <dcterms:created xsi:type="dcterms:W3CDTF">2013-07-16T15:09:00Z</dcterms:created>
  <dcterms:modified xsi:type="dcterms:W3CDTF">2013-07-16T15:12:00Z</dcterms:modified>
</cp:coreProperties>
</file>