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E8EF" w14:textId="22171F4F" w:rsidR="00C61F9D" w:rsidRDefault="0026582C">
      <w:r>
        <w:t>To:</w:t>
      </w:r>
      <w:r>
        <w:tab/>
        <w:t>Shelley Caskey</w:t>
      </w:r>
      <w:r w:rsidR="008111F1">
        <w:t>, Human Resources Director</w:t>
      </w:r>
      <w:r>
        <w:tab/>
      </w:r>
    </w:p>
    <w:p w14:paraId="4BF60B6E" w14:textId="608B6AD1" w:rsidR="0026582C" w:rsidRDefault="0026582C">
      <w:r>
        <w:t>From:</w:t>
      </w:r>
      <w:r>
        <w:tab/>
        <w:t>Baylee Gregor</w:t>
      </w:r>
      <w:r w:rsidR="008111F1">
        <w:t>, Human Resources Analyst</w:t>
      </w:r>
    </w:p>
    <w:p w14:paraId="2E3544B9" w14:textId="702A93DF" w:rsidR="0026582C" w:rsidRDefault="0026582C">
      <w:r>
        <w:t xml:space="preserve">RE: </w:t>
      </w:r>
      <w:r>
        <w:tab/>
        <w:t>Accountant</w:t>
      </w:r>
      <w:r w:rsidR="0081050E">
        <w:t>/</w:t>
      </w:r>
      <w:r>
        <w:t>Analyst I</w:t>
      </w:r>
      <w:r w:rsidR="008111F1">
        <w:t xml:space="preserve"> </w:t>
      </w:r>
      <w:r>
        <w:t>Job Audit</w:t>
      </w:r>
    </w:p>
    <w:p w14:paraId="515B1333" w14:textId="0837E63A" w:rsidR="0026582C" w:rsidRDefault="0026582C">
      <w:r>
        <w:t>Date:</w:t>
      </w:r>
      <w:r>
        <w:tab/>
      </w:r>
      <w:r w:rsidR="00237E24">
        <w:t>August 4</w:t>
      </w:r>
      <w:r>
        <w:t>,2022</w:t>
      </w:r>
    </w:p>
    <w:p w14:paraId="5D663CB6" w14:textId="77777777" w:rsidR="00803A0B" w:rsidRPr="00803A0B" w:rsidRDefault="00803A0B"/>
    <w:p w14:paraId="41CF110D" w14:textId="77777777" w:rsidR="00597A95" w:rsidRDefault="0026582C">
      <w:pPr>
        <w:rPr>
          <w:b/>
          <w:bCs/>
        </w:rPr>
      </w:pPr>
      <w:r w:rsidRPr="0026582C">
        <w:rPr>
          <w:b/>
          <w:bCs/>
        </w:rPr>
        <w:t>Background:</w:t>
      </w:r>
      <w:r w:rsidR="001B704B">
        <w:rPr>
          <w:b/>
          <w:bCs/>
        </w:rPr>
        <w:t xml:space="preserve"> </w:t>
      </w:r>
    </w:p>
    <w:p w14:paraId="3D04EF70" w14:textId="4E8D80AA" w:rsidR="006F67AF" w:rsidRDefault="001B704B">
      <w:r>
        <w:t xml:space="preserve">The Finance Director requested an audit </w:t>
      </w:r>
      <w:r w:rsidR="00CE2600">
        <w:t xml:space="preserve">for the Account Analyst </w:t>
      </w:r>
      <w:r w:rsidR="00304038">
        <w:t xml:space="preserve">I </w:t>
      </w:r>
      <w:r w:rsidR="00CE2600">
        <w:t>position held by Kandis Gill</w:t>
      </w:r>
      <w:r w:rsidR="00C46692">
        <w:t>espie</w:t>
      </w:r>
      <w:r w:rsidR="00EB76E3">
        <w:t>.</w:t>
      </w:r>
      <w:r w:rsidR="001E1770">
        <w:t xml:space="preserve"> </w:t>
      </w:r>
      <w:r w:rsidR="005746CD">
        <w:t xml:space="preserve">The basis for the </w:t>
      </w:r>
      <w:r w:rsidR="00181F67">
        <w:t xml:space="preserve">audit is the duties and responsibilities assigned to the incumbent have changed since she was hired as an Account Analyst I in </w:t>
      </w:r>
      <w:r w:rsidR="00EA04C5">
        <w:t xml:space="preserve">2018 </w:t>
      </w:r>
      <w:r w:rsidR="00181F67">
        <w:t xml:space="preserve">and that the level of work performed currently is more in line with an Accountant/Analyst II. </w:t>
      </w:r>
      <w:r w:rsidR="00162AA4">
        <w:t xml:space="preserve">The changes </w:t>
      </w:r>
      <w:r w:rsidR="000D4260">
        <w:t xml:space="preserve">detailed in this report can be </w:t>
      </w:r>
      <w:r w:rsidR="006F67AF">
        <w:t>summarized</w:t>
      </w:r>
      <w:r w:rsidR="000D4260">
        <w:t xml:space="preserve"> by the position expanding to include higher level analysis,</w:t>
      </w:r>
      <w:r w:rsidR="00BE154B">
        <w:t xml:space="preserve"> </w:t>
      </w:r>
      <w:r w:rsidR="0019618B">
        <w:t xml:space="preserve">serving as a </w:t>
      </w:r>
      <w:r w:rsidR="00224E8F">
        <w:t>financial resource</w:t>
      </w:r>
      <w:r w:rsidR="0019618B">
        <w:t xml:space="preserve"> to various departments and </w:t>
      </w:r>
      <w:r w:rsidR="001F751C">
        <w:t xml:space="preserve">preparing reports </w:t>
      </w:r>
      <w:r w:rsidR="00FA0E98">
        <w:t xml:space="preserve">and providing support for annual closing activities and statements for the </w:t>
      </w:r>
      <w:r w:rsidR="00C033A6">
        <w:t>City’s</w:t>
      </w:r>
      <w:r w:rsidR="00FA0E98">
        <w:t xml:space="preserve"> external audit a</w:t>
      </w:r>
      <w:r w:rsidR="00C033A6">
        <w:t>nd provid</w:t>
      </w:r>
      <w:r w:rsidR="001E730E">
        <w:t>ing</w:t>
      </w:r>
      <w:r w:rsidR="00C033A6">
        <w:t xml:space="preserve"> requested information. </w:t>
      </w:r>
      <w:r w:rsidR="00D24F6B">
        <w:t xml:space="preserve"> </w:t>
      </w:r>
      <w:r w:rsidR="000D4260">
        <w:t xml:space="preserve"> </w:t>
      </w:r>
    </w:p>
    <w:p w14:paraId="6E28F904" w14:textId="16C1F425" w:rsidR="001B704B" w:rsidRPr="001B704B" w:rsidRDefault="006F67AF">
      <w:r>
        <w:t xml:space="preserve">The incumbent completed a Job Analysis Questionnaire outlining her current assignment and duties. </w:t>
      </w:r>
      <w:r w:rsidR="00F711D1">
        <w:t xml:space="preserve"> </w:t>
      </w:r>
      <w:r w:rsidR="00F14633">
        <w:t xml:space="preserve"> </w:t>
      </w:r>
      <w:r w:rsidR="007B57D0">
        <w:t xml:space="preserve"> </w:t>
      </w:r>
    </w:p>
    <w:p w14:paraId="5CBE098D" w14:textId="3FCE0673" w:rsidR="00597A95" w:rsidRDefault="0026582C">
      <w:pPr>
        <w:rPr>
          <w:b/>
          <w:bCs/>
        </w:rPr>
      </w:pPr>
      <w:r w:rsidRPr="0026582C">
        <w:rPr>
          <w:b/>
          <w:bCs/>
        </w:rPr>
        <w:t xml:space="preserve">Changes to Position: </w:t>
      </w:r>
    </w:p>
    <w:p w14:paraId="5DDA44BD" w14:textId="22F9C8B6" w:rsidR="00597A95" w:rsidRDefault="004209BB">
      <w:r>
        <w:t>A higher leve</w:t>
      </w:r>
      <w:r w:rsidR="003F06CF">
        <w:t>l</w:t>
      </w:r>
      <w:r w:rsidR="00F606E6">
        <w:t xml:space="preserve"> of responsibility for accounting and financial reporting functions</w:t>
      </w:r>
      <w:r w:rsidR="003F06CF">
        <w:t xml:space="preserve"> has been taken on by the incumbent</w:t>
      </w:r>
      <w:r w:rsidR="0070284A">
        <w:t>.  With her knowledge of payroll laws and regulations and detailed understanding of the City`s ERP system, s</w:t>
      </w:r>
      <w:r w:rsidR="00F71CFC">
        <w:t xml:space="preserve">he has become an advisor to both the Finance and </w:t>
      </w:r>
      <w:r w:rsidR="008111F1">
        <w:t>HR</w:t>
      </w:r>
      <w:r w:rsidR="00F71CFC">
        <w:t xml:space="preserve"> </w:t>
      </w:r>
      <w:r w:rsidR="0070284A">
        <w:t>Departments.</w:t>
      </w:r>
    </w:p>
    <w:p w14:paraId="5CE8E016" w14:textId="40EA5860" w:rsidR="000476CC" w:rsidRDefault="000476CC">
      <w:r>
        <w:t>In addition to payroll responsibilities, this p</w:t>
      </w:r>
      <w:r w:rsidR="00066B79">
        <w:t>osition performs various complex accounting tasks, including bank and general ledger reconciliations, year-end closing procedures, and actives supporting the annual audit and financial statement preparation.</w:t>
      </w:r>
    </w:p>
    <w:p w14:paraId="693E4859" w14:textId="5C586082" w:rsidR="005C13CD" w:rsidRDefault="005C13CD">
      <w:r>
        <w:t xml:space="preserve">She has </w:t>
      </w:r>
      <w:r w:rsidR="00CB11FA">
        <w:t xml:space="preserve">also </w:t>
      </w:r>
      <w:r w:rsidR="00544896">
        <w:t>implemented</w:t>
      </w:r>
      <w:r w:rsidR="00CB11FA">
        <w:t xml:space="preserve"> processing changes </w:t>
      </w:r>
      <w:r w:rsidR="00B21A29">
        <w:t xml:space="preserve">for payroll, Accounts Receivable and bank reconciliations to increase </w:t>
      </w:r>
      <w:r w:rsidR="00544896">
        <w:t>efficiency and accuracy. Such as, helping HR set up online open enrollment</w:t>
      </w:r>
      <w:r w:rsidR="00354664">
        <w:t xml:space="preserve">, </w:t>
      </w:r>
      <w:r w:rsidR="00DF62D7">
        <w:t xml:space="preserve">working with the IT Department to </w:t>
      </w:r>
      <w:r w:rsidR="00544896">
        <w:t>implement</w:t>
      </w:r>
      <w:r w:rsidR="00DF62D7">
        <w:t xml:space="preserve"> </w:t>
      </w:r>
      <w:r w:rsidR="008111F1">
        <w:t>The City`s time keeping software</w:t>
      </w:r>
      <w:r w:rsidR="00354664">
        <w:t xml:space="preserve">, and </w:t>
      </w:r>
      <w:r w:rsidR="00DF62D7">
        <w:t>analyzing the City`s reconciliations process</w:t>
      </w:r>
      <w:r w:rsidR="00354664">
        <w:t xml:space="preserve">es for all </w:t>
      </w:r>
      <w:r w:rsidR="00803A0B">
        <w:t xml:space="preserve">City </w:t>
      </w:r>
      <w:r w:rsidR="00354664">
        <w:t xml:space="preserve">departments. </w:t>
      </w:r>
      <w:r w:rsidR="00DF62D7">
        <w:t xml:space="preserve"> </w:t>
      </w:r>
    </w:p>
    <w:p w14:paraId="32939A98" w14:textId="34BB3055" w:rsidR="001E0804" w:rsidRPr="00597A95" w:rsidRDefault="001E0804">
      <w:r>
        <w:t xml:space="preserve">The duties currently being performed by the incumbent require a higher-level knowledge </w:t>
      </w:r>
      <w:r w:rsidR="004D7AB1">
        <w:t>and skillset than those performed by an Account/Analyst I</w:t>
      </w:r>
      <w:r w:rsidR="007902EB">
        <w:t xml:space="preserve">. </w:t>
      </w:r>
    </w:p>
    <w:p w14:paraId="4C5FDD41" w14:textId="4F793180" w:rsidR="0026582C" w:rsidRDefault="0026582C">
      <w:pPr>
        <w:rPr>
          <w:b/>
          <w:bCs/>
        </w:rPr>
      </w:pPr>
      <w:r w:rsidRPr="0026582C">
        <w:rPr>
          <w:b/>
          <w:bCs/>
        </w:rPr>
        <w:t>Recommendations:</w:t>
      </w:r>
    </w:p>
    <w:p w14:paraId="776CC873" w14:textId="4B9753DF" w:rsidR="00386292" w:rsidRDefault="00386292">
      <w:r>
        <w:t xml:space="preserve">Based on my review of the </w:t>
      </w:r>
      <w:r w:rsidR="00D54624">
        <w:t>Accountant</w:t>
      </w:r>
      <w:r>
        <w:t xml:space="preserve">/Analyst </w:t>
      </w:r>
      <w:r w:rsidR="00D54624">
        <w:t>I</w:t>
      </w:r>
      <w:r w:rsidR="008D2B72">
        <w:t xml:space="preserve">I job description, </w:t>
      </w:r>
      <w:r w:rsidR="00976297">
        <w:t xml:space="preserve">completed </w:t>
      </w:r>
      <w:r w:rsidR="008D2B72">
        <w:t>Job Analysis Questionnaire</w:t>
      </w:r>
      <w:r w:rsidR="00354664">
        <w:t xml:space="preserve">, </w:t>
      </w:r>
      <w:r w:rsidR="008D2B72">
        <w:t>information provided by the Finance Director</w:t>
      </w:r>
      <w:r w:rsidR="00354664">
        <w:t xml:space="preserve"> and speaking with the incumbent</w:t>
      </w:r>
      <w:r w:rsidR="008D2B72">
        <w:t xml:space="preserve">, it is recommended that </w:t>
      </w:r>
      <w:r w:rsidR="00376D79">
        <w:t>the incumbents</w:t>
      </w:r>
      <w:r w:rsidR="00D429E4">
        <w:t xml:space="preserve"> position be reclassified to Accountant/Analys</w:t>
      </w:r>
      <w:r w:rsidR="008111F1">
        <w:t>t</w:t>
      </w:r>
      <w:r w:rsidR="00D429E4">
        <w:t xml:space="preserve"> II. </w:t>
      </w:r>
    </w:p>
    <w:p w14:paraId="5D6F47C3" w14:textId="4617FA6B" w:rsidR="002758DB" w:rsidRPr="00386292" w:rsidRDefault="002758DB">
      <w:r>
        <w:t xml:space="preserve">It is recommended that Kandi`s pay be </w:t>
      </w:r>
      <w:r w:rsidR="00B158F3">
        <w:t>adjusted</w:t>
      </w:r>
      <w:r>
        <w:t xml:space="preserve"> to </w:t>
      </w:r>
      <w:r w:rsidR="00024169">
        <w:t>$31.76</w:t>
      </w:r>
      <w:r>
        <w:t>, Step 1, of the Accountant/Analyst II</w:t>
      </w:r>
      <w:r w:rsidR="00132582">
        <w:t xml:space="preserve">. She has been performing at this higher level since </w:t>
      </w:r>
      <w:r w:rsidR="00F60A6F">
        <w:t xml:space="preserve">May </w:t>
      </w:r>
      <w:r w:rsidR="00F60A6F" w:rsidRPr="00F60A6F">
        <w:t>2022</w:t>
      </w:r>
      <w:r w:rsidR="00132582" w:rsidRPr="00F60A6F">
        <w:t xml:space="preserve"> and as such it is recommended the effective date for this change be retro dated to </w:t>
      </w:r>
      <w:r w:rsidR="00F60A6F" w:rsidRPr="00F60A6F">
        <w:t>May 2</w:t>
      </w:r>
      <w:r w:rsidR="00F60A6F" w:rsidRPr="00F60A6F">
        <w:rPr>
          <w:vertAlign w:val="superscript"/>
        </w:rPr>
        <w:t>nd</w:t>
      </w:r>
      <w:r w:rsidR="00F60A6F" w:rsidRPr="00F60A6F">
        <w:t>,</w:t>
      </w:r>
      <w:r w:rsidR="00132582" w:rsidRPr="00F60A6F">
        <w:t xml:space="preserve"> 2022. </w:t>
      </w:r>
      <w:r w:rsidRPr="00F60A6F">
        <w:t>This</w:t>
      </w:r>
      <w:r>
        <w:t xml:space="preserve"> results in an approximate increase of </w:t>
      </w:r>
      <w:r w:rsidR="00FB5341">
        <w:t>4.88%</w:t>
      </w:r>
      <w:r w:rsidR="003374E9">
        <w:t xml:space="preserve"> </w:t>
      </w:r>
      <w:r w:rsidR="00B158F3">
        <w:t>and a</w:t>
      </w:r>
      <w:r w:rsidR="00376D79">
        <w:t>n annual</w:t>
      </w:r>
      <w:r w:rsidR="00B158F3">
        <w:t xml:space="preserve"> budget impact of </w:t>
      </w:r>
      <w:r w:rsidR="003374E9">
        <w:t>$3,122.80</w:t>
      </w:r>
      <w:r w:rsidR="00B158F3">
        <w:t xml:space="preserve"> to general fund.</w:t>
      </w:r>
      <w:r w:rsidR="00354664">
        <w:t xml:space="preserve"> </w:t>
      </w:r>
      <w:r w:rsidR="00B158F3">
        <w:t xml:space="preserve"> </w:t>
      </w:r>
    </w:p>
    <w:sectPr w:rsidR="002758DB" w:rsidRPr="00386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2C"/>
    <w:rsid w:val="0000585E"/>
    <w:rsid w:val="00015895"/>
    <w:rsid w:val="00024169"/>
    <w:rsid w:val="00032086"/>
    <w:rsid w:val="000476CC"/>
    <w:rsid w:val="00051BF2"/>
    <w:rsid w:val="00066B79"/>
    <w:rsid w:val="000D4260"/>
    <w:rsid w:val="00132582"/>
    <w:rsid w:val="00162AA4"/>
    <w:rsid w:val="00181F67"/>
    <w:rsid w:val="0019618B"/>
    <w:rsid w:val="001B704B"/>
    <w:rsid w:val="001E0804"/>
    <w:rsid w:val="001E1770"/>
    <w:rsid w:val="001E730E"/>
    <w:rsid w:val="001F751C"/>
    <w:rsid w:val="00214A59"/>
    <w:rsid w:val="00224E8F"/>
    <w:rsid w:val="00237E24"/>
    <w:rsid w:val="0026582C"/>
    <w:rsid w:val="002758DB"/>
    <w:rsid w:val="00304038"/>
    <w:rsid w:val="003374E9"/>
    <w:rsid w:val="00354664"/>
    <w:rsid w:val="00376D79"/>
    <w:rsid w:val="00386292"/>
    <w:rsid w:val="003B7D8A"/>
    <w:rsid w:val="003F06CF"/>
    <w:rsid w:val="004209BB"/>
    <w:rsid w:val="004D7AB1"/>
    <w:rsid w:val="0052340A"/>
    <w:rsid w:val="00544896"/>
    <w:rsid w:val="005641C6"/>
    <w:rsid w:val="005746CD"/>
    <w:rsid w:val="00597A95"/>
    <w:rsid w:val="005C13CD"/>
    <w:rsid w:val="00676772"/>
    <w:rsid w:val="006C7325"/>
    <w:rsid w:val="006F67AF"/>
    <w:rsid w:val="0070284A"/>
    <w:rsid w:val="00741E79"/>
    <w:rsid w:val="00743653"/>
    <w:rsid w:val="007902EB"/>
    <w:rsid w:val="00793A8B"/>
    <w:rsid w:val="007B57D0"/>
    <w:rsid w:val="00803A0B"/>
    <w:rsid w:val="0081050E"/>
    <w:rsid w:val="008111F1"/>
    <w:rsid w:val="008A03CA"/>
    <w:rsid w:val="008B25DB"/>
    <w:rsid w:val="008D2B72"/>
    <w:rsid w:val="00976297"/>
    <w:rsid w:val="009C5201"/>
    <w:rsid w:val="00B158F3"/>
    <w:rsid w:val="00B21A29"/>
    <w:rsid w:val="00BE154B"/>
    <w:rsid w:val="00C033A6"/>
    <w:rsid w:val="00C46692"/>
    <w:rsid w:val="00C61F9D"/>
    <w:rsid w:val="00CB11FA"/>
    <w:rsid w:val="00CE2600"/>
    <w:rsid w:val="00D24F6B"/>
    <w:rsid w:val="00D429E4"/>
    <w:rsid w:val="00D43F31"/>
    <w:rsid w:val="00D54624"/>
    <w:rsid w:val="00DC221C"/>
    <w:rsid w:val="00DF62D7"/>
    <w:rsid w:val="00EA04C5"/>
    <w:rsid w:val="00EB76E3"/>
    <w:rsid w:val="00F14633"/>
    <w:rsid w:val="00F43F77"/>
    <w:rsid w:val="00F4592D"/>
    <w:rsid w:val="00F606E6"/>
    <w:rsid w:val="00F60A6F"/>
    <w:rsid w:val="00F711D1"/>
    <w:rsid w:val="00F71CFC"/>
    <w:rsid w:val="00FA0E98"/>
    <w:rsid w:val="00F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B6DF"/>
  <w15:chartTrackingRefBased/>
  <w15:docId w15:val="{C6CB2192-7002-476C-81EA-03922C63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Baylee Gregor</dc:creator>
  <cp:keywords/>
  <dc:description/>
  <cp:lastModifiedBy>Baylee Gregor</cp:lastModifiedBy>
  <cp:revision>2</cp:revision>
  <cp:lastPrinted>2022-08-03T19:07:00Z</cp:lastPrinted>
  <dcterms:created xsi:type="dcterms:W3CDTF">2022-08-04T17:13:00Z</dcterms:created>
  <dcterms:modified xsi:type="dcterms:W3CDTF">2022-08-04T17:13:00Z</dcterms:modified>
</cp:coreProperties>
</file>