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B468" w14:textId="77777777" w:rsidR="007549C2" w:rsidRPr="00246F14" w:rsidRDefault="007549C2" w:rsidP="002229AF">
      <w:pPr>
        <w:tabs>
          <w:tab w:val="right" w:pos="9360"/>
        </w:tabs>
        <w:rPr>
          <w:b/>
        </w:rPr>
      </w:pPr>
      <w:r>
        <w:rPr>
          <w:b/>
        </w:rPr>
        <w:tab/>
      </w:r>
    </w:p>
    <w:p w14:paraId="2A0EF63D" w14:textId="77777777" w:rsidR="00246F14" w:rsidRDefault="007549C2">
      <w:pPr>
        <w:tabs>
          <w:tab w:val="center" w:pos="4680"/>
        </w:tabs>
        <w:rPr>
          <w:b/>
          <w:smallCaps/>
          <w:spacing w:val="-3"/>
          <w:sz w:val="24"/>
        </w:rPr>
      </w:pPr>
      <w:r>
        <w:rPr>
          <w:b/>
          <w:smallCaps/>
          <w:spacing w:val="-3"/>
          <w:sz w:val="24"/>
        </w:rPr>
        <w:tab/>
      </w:r>
    </w:p>
    <w:p w14:paraId="1B0950C3" w14:textId="77777777" w:rsidR="007549C2" w:rsidRDefault="007549C2" w:rsidP="004E332E">
      <w:pPr>
        <w:tabs>
          <w:tab w:val="center" w:pos="4680"/>
        </w:tabs>
        <w:jc w:val="center"/>
      </w:pPr>
      <w:r>
        <w:rPr>
          <w:b/>
          <w:smallCaps/>
          <w:spacing w:val="-3"/>
          <w:sz w:val="24"/>
        </w:rPr>
        <w:fldChar w:fldCharType="begin"/>
      </w:r>
      <w:r>
        <w:rPr>
          <w:b/>
          <w:smallCaps/>
          <w:spacing w:val="-3"/>
          <w:sz w:val="24"/>
        </w:rPr>
        <w:instrText xml:space="preserve">PRIVATE </w:instrText>
      </w:r>
      <w:r>
        <w:rPr>
          <w:b/>
          <w:smallCaps/>
          <w:spacing w:val="-3"/>
          <w:sz w:val="24"/>
        </w:rPr>
        <w:fldChar w:fldCharType="end"/>
      </w:r>
      <w:r>
        <w:rPr>
          <w:b/>
          <w:smallCaps/>
          <w:spacing w:val="-3"/>
          <w:sz w:val="24"/>
        </w:rPr>
        <w:t xml:space="preserve">Environmental </w:t>
      </w:r>
      <w:r w:rsidR="002538D0">
        <w:rPr>
          <w:b/>
          <w:smallCaps/>
          <w:spacing w:val="-3"/>
          <w:sz w:val="24"/>
        </w:rPr>
        <w:t xml:space="preserve">Compliance &amp; </w:t>
      </w:r>
      <w:r w:rsidR="00433395">
        <w:rPr>
          <w:b/>
          <w:smallCaps/>
          <w:spacing w:val="-3"/>
          <w:sz w:val="24"/>
        </w:rPr>
        <w:t>Sustainability Manager</w:t>
      </w:r>
    </w:p>
    <w:p w14:paraId="4F6C1112" w14:textId="77777777" w:rsidR="007549C2" w:rsidRDefault="007549C2">
      <w:pPr>
        <w:tabs>
          <w:tab w:val="left" w:pos="-1440"/>
          <w:tab w:val="left" w:pos="-720"/>
          <w:tab w:val="left" w:pos="0"/>
          <w:tab w:val="left" w:pos="523"/>
          <w:tab w:val="left" w:pos="1046"/>
          <w:tab w:val="left" w:pos="1440"/>
        </w:tabs>
      </w:pPr>
    </w:p>
    <w:p w14:paraId="7FD7BD45" w14:textId="77777777" w:rsidR="007549C2" w:rsidRDefault="007549C2">
      <w:pPr>
        <w:tabs>
          <w:tab w:val="left" w:pos="-1440"/>
          <w:tab w:val="left" w:pos="-720"/>
          <w:tab w:val="left" w:pos="0"/>
          <w:tab w:val="left" w:pos="523"/>
          <w:tab w:val="left" w:pos="1046"/>
          <w:tab w:val="left" w:pos="1440"/>
        </w:tabs>
        <w:rPr>
          <w:rStyle w:val="Purpose"/>
        </w:rPr>
      </w:pPr>
      <w:r>
        <w:rPr>
          <w:rStyle w:val="Purpose"/>
          <w:rFonts w:ascii="Arial" w:hAnsi="Arial"/>
          <w:i/>
          <w:sz w:val="16"/>
        </w:rPr>
        <w:t xml:space="preserve">Class specifications are intended to present a descriptive list of the range of duties performed by employees in the class.  Specifications are </w:t>
      </w:r>
      <w:r>
        <w:rPr>
          <w:rStyle w:val="Purpose"/>
          <w:rFonts w:ascii="Arial" w:hAnsi="Arial"/>
          <w:b/>
          <w:i/>
          <w:sz w:val="16"/>
          <w:u w:val="single"/>
        </w:rPr>
        <w:t>not</w:t>
      </w:r>
      <w:r>
        <w:rPr>
          <w:rStyle w:val="Purpose"/>
          <w:rFonts w:ascii="Arial" w:hAnsi="Arial"/>
          <w:i/>
          <w:sz w:val="16"/>
        </w:rPr>
        <w:t xml:space="preserve"> intended to reflect all duties performed within the job.</w:t>
      </w:r>
    </w:p>
    <w:p w14:paraId="12850930" w14:textId="77777777" w:rsidR="007549C2" w:rsidRDefault="007549C2">
      <w:pPr>
        <w:tabs>
          <w:tab w:val="left" w:pos="-1440"/>
          <w:tab w:val="left" w:pos="-720"/>
          <w:tab w:val="left" w:pos="0"/>
          <w:tab w:val="left" w:pos="523"/>
          <w:tab w:val="left" w:pos="1046"/>
          <w:tab w:val="left" w:pos="1440"/>
        </w:tabs>
        <w:rPr>
          <w:rStyle w:val="Purpose"/>
        </w:rPr>
      </w:pPr>
    </w:p>
    <w:p w14:paraId="14BE3980" w14:textId="77777777" w:rsidR="007549C2" w:rsidRDefault="007549C2">
      <w:pPr>
        <w:tabs>
          <w:tab w:val="left" w:pos="-1440"/>
          <w:tab w:val="left" w:pos="-720"/>
          <w:tab w:val="left" w:pos="0"/>
          <w:tab w:val="left" w:pos="523"/>
          <w:tab w:val="left" w:pos="1046"/>
          <w:tab w:val="left" w:pos="1440"/>
        </w:tabs>
        <w:rPr>
          <w:rStyle w:val="Purpose"/>
        </w:rPr>
      </w:pPr>
    </w:p>
    <w:p w14:paraId="60B0ACC7" w14:textId="77777777" w:rsidR="007549C2" w:rsidRDefault="007549C2">
      <w:pPr>
        <w:tabs>
          <w:tab w:val="left" w:pos="-1440"/>
          <w:tab w:val="left" w:pos="-720"/>
          <w:tab w:val="left" w:pos="0"/>
          <w:tab w:val="left" w:pos="523"/>
          <w:tab w:val="left" w:pos="1046"/>
          <w:tab w:val="left" w:pos="1440"/>
        </w:tabs>
        <w:rPr>
          <w:rStyle w:val="Purpose"/>
        </w:rPr>
      </w:pPr>
      <w:r>
        <w:rPr>
          <w:rStyle w:val="Purpose"/>
          <w:b/>
          <w:u w:val="single"/>
        </w:rPr>
        <w:t>DEFINITION</w:t>
      </w:r>
    </w:p>
    <w:p w14:paraId="74E140DB" w14:textId="77777777" w:rsidR="007549C2" w:rsidRDefault="007549C2">
      <w:pPr>
        <w:tabs>
          <w:tab w:val="left" w:pos="-1440"/>
          <w:tab w:val="left" w:pos="-720"/>
          <w:tab w:val="left" w:pos="0"/>
          <w:tab w:val="left" w:pos="523"/>
          <w:tab w:val="left" w:pos="1046"/>
          <w:tab w:val="left" w:pos="1440"/>
        </w:tabs>
        <w:rPr>
          <w:rStyle w:val="Purpose"/>
        </w:rPr>
      </w:pPr>
    </w:p>
    <w:p w14:paraId="0082075A" w14:textId="77777777" w:rsidR="007549C2" w:rsidRDefault="002538D0">
      <w:pPr>
        <w:tabs>
          <w:tab w:val="left" w:pos="-1440"/>
          <w:tab w:val="left" w:pos="-720"/>
          <w:tab w:val="left" w:pos="0"/>
          <w:tab w:val="left" w:pos="523"/>
          <w:tab w:val="left" w:pos="1046"/>
          <w:tab w:val="left" w:pos="1440"/>
        </w:tabs>
        <w:rPr>
          <w:rStyle w:val="Purpose"/>
        </w:rPr>
      </w:pPr>
      <w:r>
        <w:rPr>
          <w:rStyle w:val="Purpose"/>
        </w:rPr>
        <w:t xml:space="preserve">Direct, </w:t>
      </w:r>
      <w:r w:rsidR="007549C2">
        <w:rPr>
          <w:rStyle w:val="Purpose"/>
        </w:rPr>
        <w:t xml:space="preserve">manage, </w:t>
      </w:r>
      <w:r w:rsidR="00C0472B">
        <w:rPr>
          <w:rStyle w:val="Purpose"/>
        </w:rPr>
        <w:t>supervise,</w:t>
      </w:r>
      <w:r w:rsidR="007549C2">
        <w:rPr>
          <w:rStyle w:val="Purpose"/>
        </w:rPr>
        <w:t xml:space="preserve"> and coordinate the activities and operations of </w:t>
      </w:r>
      <w:r>
        <w:rPr>
          <w:rStyle w:val="Purpose"/>
        </w:rPr>
        <w:t>the environmental compliance and sustainability functions of the Utilities Department to include</w:t>
      </w:r>
      <w:r w:rsidR="004E332E">
        <w:rPr>
          <w:rStyle w:val="Purpose"/>
        </w:rPr>
        <w:t xml:space="preserve"> permitting, </w:t>
      </w:r>
      <w:r w:rsidR="006F1056">
        <w:rPr>
          <w:rStyle w:val="Purpose"/>
        </w:rPr>
        <w:t xml:space="preserve">watershed protection, </w:t>
      </w:r>
      <w:r>
        <w:rPr>
          <w:rStyle w:val="Purpose"/>
        </w:rPr>
        <w:t>industrial pretreatment, water conservation</w:t>
      </w:r>
      <w:r w:rsidR="006F1056">
        <w:rPr>
          <w:rStyle w:val="Purpose"/>
        </w:rPr>
        <w:t>, biosolids management,</w:t>
      </w:r>
      <w:r>
        <w:rPr>
          <w:rStyle w:val="Purpose"/>
        </w:rPr>
        <w:t xml:space="preserve"> and </w:t>
      </w:r>
      <w:r w:rsidR="007549C2">
        <w:rPr>
          <w:rStyle w:val="Purpose"/>
        </w:rPr>
        <w:t xml:space="preserve">the </w:t>
      </w:r>
      <w:r>
        <w:rPr>
          <w:rStyle w:val="Purpose"/>
        </w:rPr>
        <w:t>e</w:t>
      </w:r>
      <w:r w:rsidR="007549C2">
        <w:rPr>
          <w:rStyle w:val="Purpose"/>
        </w:rPr>
        <w:t xml:space="preserve">nvironmental </w:t>
      </w:r>
      <w:r>
        <w:rPr>
          <w:rStyle w:val="Purpose"/>
        </w:rPr>
        <w:t>l</w:t>
      </w:r>
      <w:r w:rsidR="007549C2">
        <w:rPr>
          <w:rStyle w:val="Purpose"/>
        </w:rPr>
        <w:t xml:space="preserve">aboratory; coordinate assigned activities with other divisions, </w:t>
      </w:r>
      <w:r w:rsidR="00A6266B">
        <w:rPr>
          <w:rStyle w:val="Purpose"/>
        </w:rPr>
        <w:t>departments,</w:t>
      </w:r>
      <w:r w:rsidR="007549C2">
        <w:rPr>
          <w:rStyle w:val="Purpose"/>
        </w:rPr>
        <w:t xml:space="preserve"> and outside agencies; provide highly responsible and complex administrative support to the Utilities </w:t>
      </w:r>
      <w:r>
        <w:rPr>
          <w:rStyle w:val="Purpose"/>
        </w:rPr>
        <w:t>Director</w:t>
      </w:r>
      <w:r w:rsidR="007549C2">
        <w:rPr>
          <w:rStyle w:val="Purpose"/>
        </w:rPr>
        <w:t>.</w:t>
      </w:r>
    </w:p>
    <w:p w14:paraId="1760A97E" w14:textId="77777777" w:rsidR="007549C2" w:rsidRDefault="007549C2">
      <w:pPr>
        <w:tabs>
          <w:tab w:val="left" w:pos="-1440"/>
          <w:tab w:val="left" w:pos="-720"/>
          <w:tab w:val="left" w:pos="0"/>
          <w:tab w:val="left" w:pos="523"/>
          <w:tab w:val="left" w:pos="1046"/>
          <w:tab w:val="left" w:pos="1440"/>
        </w:tabs>
        <w:rPr>
          <w:rStyle w:val="Purpose"/>
        </w:rPr>
      </w:pPr>
    </w:p>
    <w:p w14:paraId="7252F72D" w14:textId="77777777" w:rsidR="002538D0" w:rsidRDefault="002538D0">
      <w:pPr>
        <w:tabs>
          <w:tab w:val="left" w:pos="-1440"/>
          <w:tab w:val="left" w:pos="-720"/>
          <w:tab w:val="left" w:pos="0"/>
          <w:tab w:val="left" w:pos="523"/>
          <w:tab w:val="left" w:pos="1046"/>
          <w:tab w:val="left" w:pos="1440"/>
        </w:tabs>
        <w:rPr>
          <w:rStyle w:val="Purpose"/>
        </w:rPr>
      </w:pPr>
    </w:p>
    <w:p w14:paraId="73E16BB9" w14:textId="77777777" w:rsidR="00C272DE" w:rsidRDefault="00C272DE">
      <w:pPr>
        <w:tabs>
          <w:tab w:val="left" w:pos="-1440"/>
          <w:tab w:val="left" w:pos="-720"/>
          <w:tab w:val="left" w:pos="0"/>
          <w:tab w:val="left" w:pos="523"/>
          <w:tab w:val="left" w:pos="1046"/>
          <w:tab w:val="left" w:pos="1440"/>
        </w:tabs>
        <w:rPr>
          <w:rStyle w:val="Purpose"/>
          <w:b/>
          <w:u w:val="single"/>
        </w:rPr>
      </w:pPr>
      <w:r>
        <w:rPr>
          <w:rStyle w:val="Purpose"/>
          <w:b/>
          <w:u w:val="single"/>
        </w:rPr>
        <w:t>JOB CLASSIFICATION</w:t>
      </w:r>
    </w:p>
    <w:p w14:paraId="29EE8FDF" w14:textId="77777777" w:rsidR="00C272DE" w:rsidRDefault="00C272DE">
      <w:pPr>
        <w:tabs>
          <w:tab w:val="left" w:pos="-1440"/>
          <w:tab w:val="left" w:pos="-720"/>
          <w:tab w:val="left" w:pos="0"/>
          <w:tab w:val="left" w:pos="523"/>
          <w:tab w:val="left" w:pos="1046"/>
          <w:tab w:val="left" w:pos="1440"/>
        </w:tabs>
        <w:rPr>
          <w:rStyle w:val="Purpose"/>
          <w:b/>
          <w:u w:val="single"/>
        </w:rPr>
      </w:pPr>
    </w:p>
    <w:p w14:paraId="401214A3" w14:textId="77777777" w:rsidR="00C272DE" w:rsidRPr="00C272DE" w:rsidRDefault="00C272DE">
      <w:pPr>
        <w:tabs>
          <w:tab w:val="left" w:pos="-1440"/>
          <w:tab w:val="left" w:pos="-720"/>
          <w:tab w:val="left" w:pos="0"/>
          <w:tab w:val="left" w:pos="523"/>
          <w:tab w:val="left" w:pos="1046"/>
          <w:tab w:val="left" w:pos="1440"/>
        </w:tabs>
        <w:rPr>
          <w:rStyle w:val="Purpose"/>
          <w:bCs/>
        </w:rPr>
      </w:pPr>
      <w:r w:rsidRPr="00C272DE">
        <w:rPr>
          <w:rStyle w:val="Purpose"/>
          <w:bCs/>
        </w:rPr>
        <w:t>Exempt, Safety Sensitive</w:t>
      </w:r>
      <w:r>
        <w:rPr>
          <w:rStyle w:val="Purpose"/>
          <w:bCs/>
        </w:rPr>
        <w:t>.</w:t>
      </w:r>
    </w:p>
    <w:p w14:paraId="10AE74A7" w14:textId="77777777" w:rsidR="00C272DE" w:rsidRDefault="00C272DE">
      <w:pPr>
        <w:tabs>
          <w:tab w:val="left" w:pos="-1440"/>
          <w:tab w:val="left" w:pos="-720"/>
          <w:tab w:val="left" w:pos="0"/>
          <w:tab w:val="left" w:pos="523"/>
          <w:tab w:val="left" w:pos="1046"/>
          <w:tab w:val="left" w:pos="1440"/>
        </w:tabs>
        <w:rPr>
          <w:rStyle w:val="Purpose"/>
          <w:b/>
          <w:u w:val="single"/>
        </w:rPr>
      </w:pPr>
    </w:p>
    <w:p w14:paraId="0FBDF06E" w14:textId="77777777" w:rsidR="007549C2" w:rsidRDefault="007549C2">
      <w:pPr>
        <w:tabs>
          <w:tab w:val="left" w:pos="-1440"/>
          <w:tab w:val="left" w:pos="-720"/>
          <w:tab w:val="left" w:pos="0"/>
          <w:tab w:val="left" w:pos="523"/>
          <w:tab w:val="left" w:pos="1046"/>
          <w:tab w:val="left" w:pos="1440"/>
        </w:tabs>
        <w:rPr>
          <w:rStyle w:val="Purpose"/>
        </w:rPr>
      </w:pPr>
      <w:r>
        <w:rPr>
          <w:rStyle w:val="Purpose"/>
          <w:b/>
          <w:u w:val="single"/>
        </w:rPr>
        <w:t>SUPERVISION RECEIVED AND EXERCISED</w:t>
      </w:r>
    </w:p>
    <w:p w14:paraId="04BD6390" w14:textId="77777777" w:rsidR="007549C2" w:rsidRDefault="007549C2">
      <w:pPr>
        <w:tabs>
          <w:tab w:val="left" w:pos="-1440"/>
          <w:tab w:val="left" w:pos="-720"/>
          <w:tab w:val="left" w:pos="0"/>
          <w:tab w:val="left" w:pos="523"/>
          <w:tab w:val="left" w:pos="1046"/>
          <w:tab w:val="left" w:pos="1440"/>
        </w:tabs>
        <w:rPr>
          <w:rStyle w:val="Purpose"/>
        </w:rPr>
      </w:pPr>
    </w:p>
    <w:p w14:paraId="70A1363E" w14:textId="77777777" w:rsidR="007549C2" w:rsidRDefault="007549C2">
      <w:pPr>
        <w:tabs>
          <w:tab w:val="left" w:pos="-1440"/>
          <w:tab w:val="left" w:pos="-720"/>
          <w:tab w:val="left" w:pos="0"/>
          <w:tab w:val="left" w:pos="523"/>
          <w:tab w:val="left" w:pos="1046"/>
          <w:tab w:val="left" w:pos="1440"/>
        </w:tabs>
        <w:rPr>
          <w:rStyle w:val="Purpose"/>
        </w:rPr>
      </w:pPr>
      <w:r>
        <w:rPr>
          <w:rStyle w:val="Purpose"/>
        </w:rPr>
        <w:t xml:space="preserve">Receives direction from the Utilities </w:t>
      </w:r>
      <w:r w:rsidR="002538D0">
        <w:rPr>
          <w:rStyle w:val="Purpose"/>
        </w:rPr>
        <w:t>Director</w:t>
      </w:r>
      <w:r>
        <w:rPr>
          <w:rStyle w:val="Purpose"/>
        </w:rPr>
        <w:t>.</w:t>
      </w:r>
    </w:p>
    <w:p w14:paraId="73AAEBCC" w14:textId="77777777" w:rsidR="007549C2" w:rsidRDefault="007549C2">
      <w:pPr>
        <w:tabs>
          <w:tab w:val="left" w:pos="-1440"/>
          <w:tab w:val="left" w:pos="-720"/>
          <w:tab w:val="left" w:pos="0"/>
          <w:tab w:val="left" w:pos="523"/>
          <w:tab w:val="left" w:pos="1046"/>
          <w:tab w:val="left" w:pos="1440"/>
        </w:tabs>
        <w:rPr>
          <w:rStyle w:val="Purpose"/>
        </w:rPr>
      </w:pPr>
    </w:p>
    <w:p w14:paraId="7F24D3F0" w14:textId="77777777" w:rsidR="007549C2" w:rsidRDefault="007549C2">
      <w:pPr>
        <w:tabs>
          <w:tab w:val="left" w:pos="-1440"/>
          <w:tab w:val="left" w:pos="-720"/>
          <w:tab w:val="left" w:pos="0"/>
          <w:tab w:val="left" w:pos="523"/>
          <w:tab w:val="left" w:pos="1046"/>
          <w:tab w:val="left" w:pos="1440"/>
        </w:tabs>
        <w:rPr>
          <w:rStyle w:val="Purpose"/>
        </w:rPr>
      </w:pPr>
      <w:r>
        <w:rPr>
          <w:rStyle w:val="Purpose"/>
        </w:rPr>
        <w:t xml:space="preserve">Exercises direct supervision over </w:t>
      </w:r>
      <w:r w:rsidR="00A6266B">
        <w:rPr>
          <w:rStyle w:val="Purpose"/>
        </w:rPr>
        <w:t xml:space="preserve">assigned </w:t>
      </w:r>
      <w:r>
        <w:rPr>
          <w:rStyle w:val="Purpose"/>
        </w:rPr>
        <w:t xml:space="preserve">professional, </w:t>
      </w:r>
      <w:r w:rsidR="002538D0">
        <w:rPr>
          <w:rStyle w:val="Purpose"/>
        </w:rPr>
        <w:t>technical,</w:t>
      </w:r>
      <w:r>
        <w:rPr>
          <w:rStyle w:val="Purpose"/>
        </w:rPr>
        <w:t xml:space="preserve"> and clerical staff.</w:t>
      </w:r>
    </w:p>
    <w:p w14:paraId="42E38E81" w14:textId="77777777" w:rsidR="007549C2" w:rsidRDefault="007549C2">
      <w:pPr>
        <w:tabs>
          <w:tab w:val="left" w:pos="-1440"/>
          <w:tab w:val="left" w:pos="-720"/>
          <w:tab w:val="left" w:pos="0"/>
          <w:tab w:val="left" w:pos="523"/>
          <w:tab w:val="left" w:pos="1046"/>
          <w:tab w:val="left" w:pos="1440"/>
        </w:tabs>
        <w:rPr>
          <w:rStyle w:val="Purpose"/>
        </w:rPr>
      </w:pPr>
    </w:p>
    <w:p w14:paraId="2EDECF7E" w14:textId="77777777" w:rsidR="007549C2" w:rsidRDefault="007549C2">
      <w:pPr>
        <w:tabs>
          <w:tab w:val="left" w:pos="-1440"/>
          <w:tab w:val="left" w:pos="-720"/>
          <w:tab w:val="left" w:pos="0"/>
          <w:tab w:val="left" w:pos="523"/>
          <w:tab w:val="left" w:pos="1046"/>
          <w:tab w:val="left" w:pos="1440"/>
        </w:tabs>
        <w:rPr>
          <w:rStyle w:val="Purpose"/>
        </w:rPr>
      </w:pPr>
    </w:p>
    <w:p w14:paraId="34CAEC71" w14:textId="77777777" w:rsidR="007549C2" w:rsidRDefault="007549C2">
      <w:pPr>
        <w:tabs>
          <w:tab w:val="left" w:pos="-1440"/>
          <w:tab w:val="left" w:pos="-720"/>
          <w:tab w:val="left" w:pos="0"/>
          <w:tab w:val="left" w:pos="523"/>
          <w:tab w:val="left" w:pos="1046"/>
          <w:tab w:val="left" w:pos="1440"/>
        </w:tabs>
        <w:rPr>
          <w:rStyle w:val="Purpose"/>
          <w:i/>
        </w:rPr>
      </w:pPr>
      <w:r>
        <w:rPr>
          <w:rStyle w:val="Purpose"/>
          <w:b/>
          <w:u w:val="single"/>
        </w:rPr>
        <w:t>PRIMARY DUTIES</w:t>
      </w:r>
      <w:r>
        <w:rPr>
          <w:rStyle w:val="Purpose"/>
        </w:rPr>
        <w:t>--</w:t>
      </w:r>
      <w:r>
        <w:rPr>
          <w:rStyle w:val="Purpose"/>
          <w:i/>
        </w:rPr>
        <w:t>The following are examples of primary duties assigned to positions in this classification.  Other related duties and responsibilities may be assigned.</w:t>
      </w:r>
    </w:p>
    <w:p w14:paraId="67DD7275" w14:textId="77777777" w:rsidR="007549C2" w:rsidRDefault="007549C2">
      <w:pPr>
        <w:tabs>
          <w:tab w:val="left" w:pos="-1440"/>
          <w:tab w:val="left" w:pos="-720"/>
          <w:tab w:val="left" w:pos="0"/>
          <w:tab w:val="left" w:pos="523"/>
          <w:tab w:val="left" w:pos="1046"/>
          <w:tab w:val="left" w:pos="1440"/>
        </w:tabs>
        <w:rPr>
          <w:rStyle w:val="Purpose"/>
        </w:rPr>
      </w:pPr>
    </w:p>
    <w:p w14:paraId="357CD051" w14:textId="77777777" w:rsidR="002538D0" w:rsidRDefault="007549C2" w:rsidP="00B037A5">
      <w:pPr>
        <w:numPr>
          <w:ilvl w:val="0"/>
          <w:numId w:val="11"/>
        </w:numPr>
        <w:tabs>
          <w:tab w:val="left" w:pos="-1440"/>
          <w:tab w:val="left" w:pos="-720"/>
          <w:tab w:val="left" w:pos="0"/>
        </w:tabs>
        <w:ind w:left="360"/>
        <w:rPr>
          <w:rStyle w:val="Purpose"/>
        </w:rPr>
      </w:pPr>
      <w:r>
        <w:rPr>
          <w:rStyle w:val="Purpose"/>
        </w:rPr>
        <w:fldChar w:fldCharType="begin"/>
      </w:r>
      <w:r>
        <w:rPr>
          <w:rStyle w:val="Purpose"/>
        </w:rPr>
        <w:instrText xml:space="preserve">seq level0 \h \r0 </w:instrText>
      </w:r>
      <w:r>
        <w:rPr>
          <w:rStyle w:val="Purpose"/>
        </w:rPr>
        <w:fldChar w:fldCharType="end"/>
      </w:r>
      <w:r>
        <w:rPr>
          <w:rStyle w:val="Purpose"/>
        </w:rPr>
        <w:fldChar w:fldCharType="begin"/>
      </w:r>
      <w:r>
        <w:rPr>
          <w:rStyle w:val="Purpose"/>
        </w:rPr>
        <w:instrText xml:space="preserve">seq level1 \h \r0 </w:instrText>
      </w:r>
      <w:r>
        <w:rPr>
          <w:rStyle w:val="Purpose"/>
        </w:rPr>
        <w:fldChar w:fldCharType="end"/>
      </w:r>
      <w:r>
        <w:rPr>
          <w:rStyle w:val="Purpose"/>
        </w:rPr>
        <w:fldChar w:fldCharType="begin"/>
      </w:r>
      <w:r>
        <w:rPr>
          <w:rStyle w:val="Purpose"/>
        </w:rPr>
        <w:instrText xml:space="preserve">seq level2 \h \r0 </w:instrText>
      </w:r>
      <w:r>
        <w:rPr>
          <w:rStyle w:val="Purpose"/>
        </w:rPr>
        <w:fldChar w:fldCharType="end"/>
      </w:r>
      <w:r>
        <w:rPr>
          <w:rStyle w:val="Purpose"/>
        </w:rPr>
        <w:fldChar w:fldCharType="begin"/>
      </w:r>
      <w:r>
        <w:rPr>
          <w:rStyle w:val="Purpose"/>
        </w:rPr>
        <w:instrText xml:space="preserve">seq level3 \h \r0 </w:instrText>
      </w:r>
      <w:r>
        <w:rPr>
          <w:rStyle w:val="Purpose"/>
        </w:rPr>
        <w:fldChar w:fldCharType="end"/>
      </w:r>
      <w:r>
        <w:rPr>
          <w:rStyle w:val="Purpose"/>
        </w:rPr>
        <w:fldChar w:fldCharType="begin"/>
      </w:r>
      <w:r>
        <w:rPr>
          <w:rStyle w:val="Purpose"/>
        </w:rPr>
        <w:instrText xml:space="preserve">seq level4 \h \r0 </w:instrText>
      </w:r>
      <w:r>
        <w:rPr>
          <w:rStyle w:val="Purpose"/>
        </w:rPr>
        <w:fldChar w:fldCharType="end"/>
      </w:r>
      <w:r>
        <w:rPr>
          <w:rStyle w:val="Purpose"/>
        </w:rPr>
        <w:fldChar w:fldCharType="begin"/>
      </w:r>
      <w:r>
        <w:rPr>
          <w:rStyle w:val="Purpose"/>
        </w:rPr>
        <w:instrText xml:space="preserve">seq level5 \h \r0 </w:instrText>
      </w:r>
      <w:r>
        <w:rPr>
          <w:rStyle w:val="Purpose"/>
        </w:rPr>
        <w:fldChar w:fldCharType="end"/>
      </w:r>
      <w:r>
        <w:rPr>
          <w:rStyle w:val="Purpose"/>
        </w:rPr>
        <w:fldChar w:fldCharType="begin"/>
      </w:r>
      <w:r>
        <w:rPr>
          <w:rStyle w:val="Purpose"/>
        </w:rPr>
        <w:instrText xml:space="preserve">seq level6 \h \r0 </w:instrText>
      </w:r>
      <w:r>
        <w:rPr>
          <w:rStyle w:val="Purpose"/>
        </w:rPr>
        <w:fldChar w:fldCharType="end"/>
      </w:r>
      <w:r>
        <w:rPr>
          <w:rStyle w:val="Purpose"/>
        </w:rPr>
        <w:fldChar w:fldCharType="begin"/>
      </w:r>
      <w:r>
        <w:rPr>
          <w:rStyle w:val="Purpose"/>
        </w:rPr>
        <w:instrText xml:space="preserve">seq level7 \h \r0 </w:instrText>
      </w:r>
      <w:r>
        <w:rPr>
          <w:rStyle w:val="Purpose"/>
        </w:rPr>
        <w:fldChar w:fldCharType="end"/>
      </w:r>
      <w:r w:rsidR="002538D0" w:rsidRPr="002538D0">
        <w:rPr>
          <w:rStyle w:val="Purpose"/>
        </w:rPr>
        <w:t>Manage assigned staff and functions through subordinate supervisors; recommend and approve new hires, terminations, and disciplinary actions; ensure training and staff development activities; manage staffing costs.</w:t>
      </w:r>
    </w:p>
    <w:p w14:paraId="105076CA" w14:textId="77777777" w:rsidR="002538D0" w:rsidRDefault="002538D0" w:rsidP="00B037A5">
      <w:pPr>
        <w:tabs>
          <w:tab w:val="left" w:pos="-1440"/>
          <w:tab w:val="left" w:pos="-720"/>
          <w:tab w:val="left" w:pos="0"/>
          <w:tab w:val="left" w:pos="523"/>
          <w:tab w:val="left" w:pos="1046"/>
          <w:tab w:val="left" w:pos="1440"/>
        </w:tabs>
        <w:ind w:left="360" w:hanging="523"/>
        <w:rPr>
          <w:rStyle w:val="Purpose"/>
        </w:rPr>
      </w:pPr>
    </w:p>
    <w:p w14:paraId="79E9E22B" w14:textId="77777777" w:rsidR="007549C2" w:rsidRDefault="007549C2" w:rsidP="00B037A5">
      <w:pPr>
        <w:numPr>
          <w:ilvl w:val="0"/>
          <w:numId w:val="11"/>
        </w:numPr>
        <w:tabs>
          <w:tab w:val="left" w:pos="-1440"/>
          <w:tab w:val="left" w:pos="-720"/>
          <w:tab w:val="left" w:pos="0"/>
        </w:tabs>
        <w:ind w:left="360"/>
        <w:rPr>
          <w:rStyle w:val="Purpose"/>
        </w:rPr>
      </w:pPr>
      <w:r>
        <w:rPr>
          <w:rStyle w:val="Purpose"/>
        </w:rPr>
        <w:t>Oversee</w:t>
      </w:r>
      <w:r w:rsidR="002538D0">
        <w:rPr>
          <w:rStyle w:val="Purpose"/>
        </w:rPr>
        <w:t xml:space="preserve"> and </w:t>
      </w:r>
      <w:r>
        <w:rPr>
          <w:rStyle w:val="Purpose"/>
        </w:rPr>
        <w:t xml:space="preserve">coordinate the services and activities of </w:t>
      </w:r>
      <w:r w:rsidR="002538D0">
        <w:rPr>
          <w:rStyle w:val="Purpose"/>
        </w:rPr>
        <w:t xml:space="preserve">industrial pretreatment, water conservation and </w:t>
      </w:r>
      <w:r>
        <w:rPr>
          <w:rStyle w:val="Purpose"/>
        </w:rPr>
        <w:t xml:space="preserve">the </w:t>
      </w:r>
      <w:r w:rsidR="002538D0">
        <w:rPr>
          <w:rStyle w:val="Purpose"/>
        </w:rPr>
        <w:t>e</w:t>
      </w:r>
      <w:r>
        <w:rPr>
          <w:rStyle w:val="Purpose"/>
        </w:rPr>
        <w:t xml:space="preserve">nvironmental </w:t>
      </w:r>
      <w:r w:rsidR="002538D0">
        <w:rPr>
          <w:rStyle w:val="Purpose"/>
        </w:rPr>
        <w:t>l</w:t>
      </w:r>
      <w:r>
        <w:rPr>
          <w:rStyle w:val="Purpose"/>
        </w:rPr>
        <w:t xml:space="preserve">aboratory within the Utilities </w:t>
      </w:r>
      <w:r w:rsidR="002538D0">
        <w:rPr>
          <w:rStyle w:val="Purpose"/>
        </w:rPr>
        <w:t>Department</w:t>
      </w:r>
      <w:r>
        <w:rPr>
          <w:rStyle w:val="Purpose"/>
        </w:rPr>
        <w:t>.</w:t>
      </w:r>
    </w:p>
    <w:p w14:paraId="1C969411" w14:textId="77777777" w:rsidR="007549C2" w:rsidRDefault="007549C2" w:rsidP="00B037A5">
      <w:pPr>
        <w:tabs>
          <w:tab w:val="left" w:pos="-1440"/>
          <w:tab w:val="left" w:pos="-720"/>
          <w:tab w:val="left" w:pos="0"/>
          <w:tab w:val="left" w:pos="523"/>
          <w:tab w:val="left" w:pos="1046"/>
          <w:tab w:val="left" w:pos="1440"/>
        </w:tabs>
        <w:ind w:left="360"/>
        <w:rPr>
          <w:rStyle w:val="Purpose"/>
        </w:rPr>
      </w:pPr>
    </w:p>
    <w:p w14:paraId="57BB212C" w14:textId="77777777" w:rsidR="007549C2" w:rsidRDefault="007549C2" w:rsidP="00B037A5">
      <w:pPr>
        <w:numPr>
          <w:ilvl w:val="0"/>
          <w:numId w:val="11"/>
        </w:numPr>
        <w:tabs>
          <w:tab w:val="left" w:pos="-1440"/>
          <w:tab w:val="left" w:pos="-720"/>
          <w:tab w:val="left" w:pos="0"/>
        </w:tabs>
        <w:ind w:left="360"/>
        <w:rPr>
          <w:rStyle w:val="Purpose"/>
        </w:rPr>
      </w:pPr>
      <w:r>
        <w:rPr>
          <w:rStyle w:val="Purpose"/>
        </w:rPr>
        <w:t xml:space="preserve">Participate in the development and implementation of goals, objectives, </w:t>
      </w:r>
      <w:r w:rsidR="002538D0">
        <w:rPr>
          <w:rStyle w:val="Purpose"/>
        </w:rPr>
        <w:t>policies,</w:t>
      </w:r>
      <w:r>
        <w:rPr>
          <w:rStyle w:val="Purpose"/>
        </w:rPr>
        <w:t xml:space="preserve"> and priorities for assigned programs; recommend and administer policies and procedures.</w:t>
      </w:r>
    </w:p>
    <w:p w14:paraId="40F47C63" w14:textId="77777777" w:rsidR="002538D0" w:rsidRDefault="002538D0" w:rsidP="00B037A5">
      <w:pPr>
        <w:tabs>
          <w:tab w:val="left" w:pos="-1440"/>
          <w:tab w:val="left" w:pos="-720"/>
          <w:tab w:val="left" w:pos="0"/>
        </w:tabs>
        <w:ind w:left="360"/>
        <w:rPr>
          <w:rStyle w:val="Purpose"/>
        </w:rPr>
      </w:pPr>
    </w:p>
    <w:p w14:paraId="7E54AEEA" w14:textId="77777777" w:rsidR="00BD2DA2" w:rsidRDefault="00BD2DA2" w:rsidP="00B037A5">
      <w:pPr>
        <w:numPr>
          <w:ilvl w:val="0"/>
          <w:numId w:val="11"/>
        </w:numPr>
        <w:tabs>
          <w:tab w:val="left" w:pos="-1440"/>
          <w:tab w:val="left" w:pos="-720"/>
          <w:tab w:val="left" w:pos="0"/>
        </w:tabs>
        <w:ind w:left="360"/>
        <w:rPr>
          <w:rStyle w:val="Purpose"/>
        </w:rPr>
      </w:pPr>
      <w:r w:rsidRPr="00BD2DA2">
        <w:rPr>
          <w:rStyle w:val="Purpose"/>
        </w:rPr>
        <w:t>Monitor regulatory compliance</w:t>
      </w:r>
      <w:r w:rsidR="006F1056">
        <w:rPr>
          <w:rStyle w:val="Purpose"/>
        </w:rPr>
        <w:t xml:space="preserve"> of water and wastewater treatment plant permits,</w:t>
      </w:r>
      <w:r w:rsidRPr="00BD2DA2">
        <w:rPr>
          <w:rStyle w:val="Purpose"/>
        </w:rPr>
        <w:t xml:space="preserve"> </w:t>
      </w:r>
      <w:r w:rsidR="0035156B">
        <w:rPr>
          <w:rStyle w:val="Purpose"/>
        </w:rPr>
        <w:t xml:space="preserve">sanitary surveys, </w:t>
      </w:r>
      <w:r w:rsidR="006F1056">
        <w:rPr>
          <w:rStyle w:val="Purpose"/>
        </w:rPr>
        <w:t xml:space="preserve">watershed protection, </w:t>
      </w:r>
      <w:r>
        <w:rPr>
          <w:rStyle w:val="Purpose"/>
        </w:rPr>
        <w:t>industrial pretreatment</w:t>
      </w:r>
      <w:r w:rsidR="006F1056">
        <w:rPr>
          <w:rStyle w:val="Purpose"/>
        </w:rPr>
        <w:t xml:space="preserve"> program</w:t>
      </w:r>
      <w:r>
        <w:rPr>
          <w:rStyle w:val="Purpose"/>
        </w:rPr>
        <w:t xml:space="preserve">, </w:t>
      </w:r>
      <w:r w:rsidR="006F1056">
        <w:rPr>
          <w:rStyle w:val="Purpose"/>
        </w:rPr>
        <w:t>graywater control program,</w:t>
      </w:r>
      <w:r>
        <w:rPr>
          <w:rStyle w:val="Purpose"/>
        </w:rPr>
        <w:t xml:space="preserve"> </w:t>
      </w:r>
      <w:r w:rsidR="006F1056">
        <w:rPr>
          <w:rStyle w:val="Purpose"/>
        </w:rPr>
        <w:t xml:space="preserve">biosolids </w:t>
      </w:r>
      <w:r w:rsidR="0035156B">
        <w:rPr>
          <w:rStyle w:val="Purpose"/>
        </w:rPr>
        <w:t xml:space="preserve">and residuals </w:t>
      </w:r>
      <w:r w:rsidR="006F1056">
        <w:rPr>
          <w:rStyle w:val="Purpose"/>
        </w:rPr>
        <w:t>management,</w:t>
      </w:r>
      <w:r w:rsidR="0035156B">
        <w:rPr>
          <w:rStyle w:val="Purpose"/>
        </w:rPr>
        <w:t xml:space="preserve"> </w:t>
      </w:r>
      <w:r>
        <w:rPr>
          <w:rStyle w:val="Purpose"/>
        </w:rPr>
        <w:t xml:space="preserve">and environmental laboratory </w:t>
      </w:r>
      <w:r w:rsidRPr="00BD2DA2">
        <w:rPr>
          <w:rStyle w:val="Purpose"/>
        </w:rPr>
        <w:t xml:space="preserve">operations; </w:t>
      </w:r>
      <w:r w:rsidR="0035156B">
        <w:rPr>
          <w:rStyle w:val="Purpose"/>
        </w:rPr>
        <w:t>implement tracking system</w:t>
      </w:r>
      <w:r w:rsidRPr="00BD2DA2">
        <w:rPr>
          <w:rStyle w:val="Purpose"/>
        </w:rPr>
        <w:t xml:space="preserve"> to ensure regulatory compliance; assist operations staff to ensure regulatory compliance; review compliance monitoring reports.</w:t>
      </w:r>
    </w:p>
    <w:p w14:paraId="11C735C1" w14:textId="77777777" w:rsidR="00BD2DA2" w:rsidRDefault="00BD2DA2" w:rsidP="00B037A5">
      <w:pPr>
        <w:tabs>
          <w:tab w:val="left" w:pos="-1440"/>
          <w:tab w:val="left" w:pos="-720"/>
          <w:tab w:val="left" w:pos="0"/>
        </w:tabs>
        <w:ind w:left="360"/>
        <w:rPr>
          <w:rStyle w:val="Purpose"/>
        </w:rPr>
      </w:pPr>
    </w:p>
    <w:p w14:paraId="2265F293" w14:textId="77777777" w:rsidR="00BD2DA2" w:rsidRDefault="00BD2DA2" w:rsidP="00B037A5">
      <w:pPr>
        <w:numPr>
          <w:ilvl w:val="0"/>
          <w:numId w:val="11"/>
        </w:numPr>
        <w:tabs>
          <w:tab w:val="left" w:pos="-1440"/>
          <w:tab w:val="left" w:pos="-720"/>
          <w:tab w:val="left" w:pos="0"/>
        </w:tabs>
        <w:ind w:left="360"/>
        <w:rPr>
          <w:rStyle w:val="Purpose"/>
        </w:rPr>
      </w:pPr>
      <w:r>
        <w:rPr>
          <w:rStyle w:val="Purpose"/>
        </w:rPr>
        <w:t>Research and forecast environmental and government regulations; interpret regulatory requirements and develop subsequent internal policies; implement specialized testing and analyses for current and future regulations.</w:t>
      </w:r>
    </w:p>
    <w:p w14:paraId="3C17B37D" w14:textId="77777777" w:rsidR="00BD2DA2" w:rsidRDefault="00BD2DA2" w:rsidP="00B037A5">
      <w:pPr>
        <w:tabs>
          <w:tab w:val="left" w:pos="-1440"/>
          <w:tab w:val="left" w:pos="-720"/>
          <w:tab w:val="left" w:pos="0"/>
        </w:tabs>
        <w:ind w:left="360"/>
        <w:rPr>
          <w:rStyle w:val="Purpose"/>
        </w:rPr>
      </w:pPr>
    </w:p>
    <w:p w14:paraId="744DA430" w14:textId="77777777" w:rsidR="00BD2DA2" w:rsidRDefault="00BD2DA2" w:rsidP="00B037A5">
      <w:pPr>
        <w:numPr>
          <w:ilvl w:val="0"/>
          <w:numId w:val="11"/>
        </w:numPr>
        <w:tabs>
          <w:tab w:val="left" w:pos="-1440"/>
          <w:tab w:val="left" w:pos="-720"/>
          <w:tab w:val="left" w:pos="0"/>
        </w:tabs>
        <w:ind w:left="360"/>
        <w:rPr>
          <w:rStyle w:val="Purpose"/>
        </w:rPr>
      </w:pPr>
      <w:r w:rsidRPr="002538D0">
        <w:rPr>
          <w:rStyle w:val="Purpose"/>
        </w:rPr>
        <w:t xml:space="preserve">Conduct research related to </w:t>
      </w:r>
      <w:r>
        <w:rPr>
          <w:rStyle w:val="Purpose"/>
        </w:rPr>
        <w:t>compliance and sustainability</w:t>
      </w:r>
      <w:r w:rsidRPr="002538D0">
        <w:rPr>
          <w:rStyle w:val="Purpose"/>
        </w:rPr>
        <w:t>;</w:t>
      </w:r>
      <w:r>
        <w:rPr>
          <w:rStyle w:val="Purpose"/>
        </w:rPr>
        <w:t xml:space="preserve"> e</w:t>
      </w:r>
      <w:r w:rsidRPr="00BD2DA2">
        <w:rPr>
          <w:rStyle w:val="Purpose"/>
        </w:rPr>
        <w:t xml:space="preserve">nsure proper regulatory agency reporting procedures are maintained; prepare complex, technical reports according to established policies, </w:t>
      </w:r>
      <w:r w:rsidR="00B037A5" w:rsidRPr="00BD2DA2">
        <w:rPr>
          <w:rStyle w:val="Purpose"/>
        </w:rPr>
        <w:t>schedules,</w:t>
      </w:r>
      <w:r w:rsidRPr="00BD2DA2">
        <w:rPr>
          <w:rStyle w:val="Purpose"/>
        </w:rPr>
        <w:t xml:space="preserve"> and procedures</w:t>
      </w:r>
      <w:r w:rsidR="00B037A5">
        <w:rPr>
          <w:rStyle w:val="Purpose"/>
        </w:rPr>
        <w:t xml:space="preserve">; </w:t>
      </w:r>
      <w:r w:rsidRPr="00BD2DA2">
        <w:rPr>
          <w:rStyle w:val="Purpose"/>
        </w:rPr>
        <w:t xml:space="preserve">recommend modifications to programs, </w:t>
      </w:r>
      <w:r w:rsidR="00C0472B" w:rsidRPr="00BD2DA2">
        <w:rPr>
          <w:rStyle w:val="Purpose"/>
        </w:rPr>
        <w:t>policies,</w:t>
      </w:r>
      <w:r w:rsidRPr="00BD2DA2">
        <w:rPr>
          <w:rStyle w:val="Purpose"/>
        </w:rPr>
        <w:t xml:space="preserve"> and procedures as appropriate.</w:t>
      </w:r>
    </w:p>
    <w:p w14:paraId="61A0C736" w14:textId="77777777" w:rsidR="002538D0" w:rsidRDefault="002538D0" w:rsidP="00B037A5">
      <w:pPr>
        <w:tabs>
          <w:tab w:val="left" w:pos="-1440"/>
          <w:tab w:val="left" w:pos="-720"/>
          <w:tab w:val="left" w:pos="0"/>
        </w:tabs>
        <w:ind w:left="360"/>
        <w:rPr>
          <w:rStyle w:val="Purpose"/>
        </w:rPr>
      </w:pPr>
    </w:p>
    <w:p w14:paraId="70075388" w14:textId="77777777" w:rsidR="002538D0" w:rsidRDefault="002538D0" w:rsidP="00B037A5">
      <w:pPr>
        <w:numPr>
          <w:ilvl w:val="0"/>
          <w:numId w:val="11"/>
        </w:numPr>
        <w:tabs>
          <w:tab w:val="left" w:pos="-1440"/>
          <w:tab w:val="left" w:pos="-720"/>
          <w:tab w:val="left" w:pos="0"/>
        </w:tabs>
        <w:ind w:left="360"/>
        <w:rPr>
          <w:rStyle w:val="Purpose"/>
        </w:rPr>
      </w:pPr>
      <w:r w:rsidRPr="002538D0">
        <w:rPr>
          <w:rStyle w:val="Purpose"/>
        </w:rPr>
        <w:t xml:space="preserve">Oversee and participate in the development and administration of the </w:t>
      </w:r>
      <w:r>
        <w:rPr>
          <w:rStyle w:val="Purpose"/>
        </w:rPr>
        <w:t xml:space="preserve">compliance and sustainability portion of the </w:t>
      </w:r>
      <w:r w:rsidRPr="002538D0">
        <w:rPr>
          <w:rStyle w:val="Purpose"/>
        </w:rPr>
        <w:t xml:space="preserve">annual budget; participate in the forecast of funds needed for staffing, equipment, </w:t>
      </w:r>
      <w:r w:rsidR="00B037A5" w:rsidRPr="002538D0">
        <w:rPr>
          <w:rStyle w:val="Purpose"/>
        </w:rPr>
        <w:t>materials,</w:t>
      </w:r>
      <w:r w:rsidRPr="002538D0">
        <w:rPr>
          <w:rStyle w:val="Purpose"/>
        </w:rPr>
        <w:t xml:space="preserve"> and supplies; evaluate cost-saving or revenue-producing approaches; </w:t>
      </w:r>
      <w:r w:rsidR="001126E1">
        <w:rPr>
          <w:rStyle w:val="Purpose"/>
        </w:rPr>
        <w:t xml:space="preserve">provide input regarding future capital needs and maintenance activities; </w:t>
      </w:r>
      <w:r w:rsidRPr="002538D0">
        <w:rPr>
          <w:rStyle w:val="Purpose"/>
        </w:rPr>
        <w:t>monitor and approve expenditures; implement adjustments.</w:t>
      </w:r>
    </w:p>
    <w:p w14:paraId="641C7E57" w14:textId="77777777" w:rsidR="00BD2DA2" w:rsidRDefault="00BD2DA2" w:rsidP="00B037A5">
      <w:pPr>
        <w:tabs>
          <w:tab w:val="left" w:pos="-1440"/>
          <w:tab w:val="left" w:pos="-720"/>
          <w:tab w:val="left" w:pos="0"/>
        </w:tabs>
        <w:ind w:left="360"/>
        <w:rPr>
          <w:rStyle w:val="Purpose"/>
        </w:rPr>
      </w:pPr>
    </w:p>
    <w:p w14:paraId="3427CC36" w14:textId="77777777" w:rsidR="00BD2DA2" w:rsidRDefault="001126E1" w:rsidP="00B037A5">
      <w:pPr>
        <w:numPr>
          <w:ilvl w:val="0"/>
          <w:numId w:val="11"/>
        </w:numPr>
        <w:tabs>
          <w:tab w:val="left" w:pos="-1440"/>
          <w:tab w:val="left" w:pos="-720"/>
          <w:tab w:val="left" w:pos="0"/>
        </w:tabs>
        <w:ind w:left="360"/>
        <w:rPr>
          <w:rStyle w:val="Purpose"/>
        </w:rPr>
      </w:pPr>
      <w:r>
        <w:rPr>
          <w:rStyle w:val="Purpose"/>
        </w:rPr>
        <w:t>Review and update City ordinances and regulations pertaining to Water and Wastewater operations.</w:t>
      </w:r>
    </w:p>
    <w:p w14:paraId="75D21013" w14:textId="77777777" w:rsidR="00BD2DA2" w:rsidRDefault="00BD2DA2" w:rsidP="00B037A5">
      <w:pPr>
        <w:tabs>
          <w:tab w:val="left" w:pos="-1440"/>
          <w:tab w:val="left" w:pos="-720"/>
          <w:tab w:val="left" w:pos="0"/>
        </w:tabs>
        <w:ind w:left="360"/>
        <w:rPr>
          <w:rStyle w:val="Purpose"/>
        </w:rPr>
      </w:pPr>
    </w:p>
    <w:p w14:paraId="16BFAEA7" w14:textId="77777777" w:rsidR="00B037A5" w:rsidRDefault="007549C2" w:rsidP="00B037A5">
      <w:pPr>
        <w:numPr>
          <w:ilvl w:val="0"/>
          <w:numId w:val="11"/>
        </w:numPr>
        <w:tabs>
          <w:tab w:val="left" w:pos="-1440"/>
          <w:tab w:val="left" w:pos="-720"/>
          <w:tab w:val="left" w:pos="0"/>
        </w:tabs>
        <w:ind w:left="360"/>
        <w:rPr>
          <w:rStyle w:val="Purpose"/>
        </w:rPr>
      </w:pPr>
      <w:r>
        <w:rPr>
          <w:rStyle w:val="Purpose"/>
        </w:rPr>
        <w:lastRenderedPageBreak/>
        <w:t xml:space="preserve">Serve as the liaison for </w:t>
      </w:r>
      <w:r w:rsidR="00BD2DA2">
        <w:rPr>
          <w:rStyle w:val="Purpose"/>
        </w:rPr>
        <w:t>compliance and sustainability</w:t>
      </w:r>
      <w:r>
        <w:rPr>
          <w:rStyle w:val="Purpose"/>
        </w:rPr>
        <w:t xml:space="preserve"> with other divisions, departments, regulatory agencies, and the </w:t>
      </w:r>
      <w:r w:rsidR="00B037A5">
        <w:rPr>
          <w:rStyle w:val="Purpose"/>
        </w:rPr>
        <w:t>public</w:t>
      </w:r>
      <w:r>
        <w:rPr>
          <w:rStyle w:val="Purpose"/>
        </w:rPr>
        <w:t>; negotiate and resolve sensitive and controversial issues; establish and maintain cooperative working relationships with regulatory agencies and customers</w:t>
      </w:r>
      <w:r w:rsidR="00B037A5">
        <w:rPr>
          <w:rStyle w:val="Purpose"/>
        </w:rPr>
        <w:t>; respond to citizen requests for information.</w:t>
      </w:r>
    </w:p>
    <w:p w14:paraId="529BF8FC" w14:textId="77777777" w:rsidR="00B037A5" w:rsidRDefault="00B037A5" w:rsidP="00B037A5">
      <w:pPr>
        <w:tabs>
          <w:tab w:val="left" w:pos="-1440"/>
          <w:tab w:val="left" w:pos="-720"/>
          <w:tab w:val="left" w:pos="0"/>
        </w:tabs>
        <w:ind w:left="360"/>
        <w:rPr>
          <w:rStyle w:val="Purpose"/>
        </w:rPr>
      </w:pPr>
    </w:p>
    <w:p w14:paraId="44ABBDDA" w14:textId="77777777" w:rsidR="00B037A5" w:rsidRDefault="007549C2" w:rsidP="00B037A5">
      <w:pPr>
        <w:numPr>
          <w:ilvl w:val="0"/>
          <w:numId w:val="11"/>
        </w:numPr>
        <w:tabs>
          <w:tab w:val="left" w:pos="-1440"/>
          <w:tab w:val="left" w:pos="-720"/>
          <w:tab w:val="left" w:pos="0"/>
        </w:tabs>
        <w:ind w:left="360"/>
        <w:rPr>
          <w:rStyle w:val="Purpose"/>
        </w:rPr>
      </w:pPr>
      <w:r>
        <w:rPr>
          <w:rStyle w:val="Purpose"/>
        </w:rPr>
        <w:t>Attend and participate in professional group meetings</w:t>
      </w:r>
      <w:r w:rsidR="0035156B">
        <w:rPr>
          <w:rStyle w:val="Purpose"/>
        </w:rPr>
        <w:t xml:space="preserve"> including the Colorado Water Utility Council and the Colorado Wastewater Utility Council</w:t>
      </w:r>
      <w:r>
        <w:rPr>
          <w:rStyle w:val="Purpose"/>
        </w:rPr>
        <w:t xml:space="preserve">; stay abreast of new trends, </w:t>
      </w:r>
      <w:r w:rsidR="00B037A5">
        <w:rPr>
          <w:rStyle w:val="Purpose"/>
        </w:rPr>
        <w:t xml:space="preserve">developments </w:t>
      </w:r>
      <w:r>
        <w:rPr>
          <w:rStyle w:val="Purpose"/>
        </w:rPr>
        <w:t xml:space="preserve">and technological advances in </w:t>
      </w:r>
      <w:r w:rsidR="00B037A5">
        <w:rPr>
          <w:rStyle w:val="Purpose"/>
        </w:rPr>
        <w:t>compliance and sustainability</w:t>
      </w:r>
      <w:r>
        <w:rPr>
          <w:rStyle w:val="Purpose"/>
        </w:rPr>
        <w:t>.</w:t>
      </w:r>
    </w:p>
    <w:p w14:paraId="0B9F3A07" w14:textId="77777777" w:rsidR="00B037A5" w:rsidRDefault="00B037A5" w:rsidP="00B037A5">
      <w:pPr>
        <w:pStyle w:val="ListParagraph"/>
        <w:rPr>
          <w:rStyle w:val="Purpose"/>
        </w:rPr>
      </w:pPr>
    </w:p>
    <w:p w14:paraId="7681CC3F" w14:textId="77777777" w:rsidR="007549C2" w:rsidRDefault="00B037A5" w:rsidP="00B037A5">
      <w:pPr>
        <w:numPr>
          <w:ilvl w:val="0"/>
          <w:numId w:val="11"/>
        </w:numPr>
        <w:tabs>
          <w:tab w:val="left" w:pos="-1440"/>
          <w:tab w:val="left" w:pos="-720"/>
          <w:tab w:val="left" w:pos="0"/>
        </w:tabs>
        <w:ind w:left="360"/>
        <w:rPr>
          <w:rStyle w:val="Purpose"/>
        </w:rPr>
      </w:pPr>
      <w:r w:rsidRPr="00B037A5">
        <w:rPr>
          <w:rStyle w:val="Purpose"/>
        </w:rPr>
        <w:t>Perform other duties of a similar nature or level.</w:t>
      </w:r>
    </w:p>
    <w:p w14:paraId="6C858572" w14:textId="77777777" w:rsidR="007549C2" w:rsidRDefault="007549C2">
      <w:pPr>
        <w:tabs>
          <w:tab w:val="left" w:pos="-1440"/>
          <w:tab w:val="left" w:pos="-720"/>
          <w:tab w:val="left" w:pos="0"/>
          <w:tab w:val="left" w:pos="523"/>
          <w:tab w:val="left" w:pos="1046"/>
          <w:tab w:val="left" w:pos="1440"/>
        </w:tabs>
        <w:rPr>
          <w:rStyle w:val="Purpose"/>
        </w:rPr>
      </w:pPr>
    </w:p>
    <w:p w14:paraId="595D4A4B" w14:textId="77777777" w:rsidR="007549C2" w:rsidRDefault="007549C2">
      <w:pPr>
        <w:tabs>
          <w:tab w:val="left" w:pos="-1440"/>
          <w:tab w:val="left" w:pos="-720"/>
          <w:tab w:val="left" w:pos="0"/>
          <w:tab w:val="left" w:pos="523"/>
          <w:tab w:val="left" w:pos="1046"/>
          <w:tab w:val="left" w:pos="1440"/>
        </w:tabs>
        <w:rPr>
          <w:rStyle w:val="Purpose"/>
          <w:b/>
          <w:u w:val="single"/>
        </w:rPr>
      </w:pPr>
      <w:r>
        <w:rPr>
          <w:rStyle w:val="Purpose"/>
          <w:b/>
          <w:u w:val="single"/>
        </w:rPr>
        <w:t>QUALIFICATIONS</w:t>
      </w:r>
    </w:p>
    <w:p w14:paraId="6AF7FE07" w14:textId="77777777" w:rsidR="007549C2" w:rsidRDefault="007549C2">
      <w:pPr>
        <w:tabs>
          <w:tab w:val="left" w:pos="-1440"/>
          <w:tab w:val="left" w:pos="-720"/>
          <w:tab w:val="left" w:pos="0"/>
          <w:tab w:val="left" w:pos="523"/>
          <w:tab w:val="left" w:pos="1046"/>
          <w:tab w:val="left" w:pos="1440"/>
        </w:tabs>
        <w:rPr>
          <w:rStyle w:val="Purpose"/>
          <w:b/>
          <w:u w:val="single"/>
        </w:rPr>
      </w:pPr>
    </w:p>
    <w:p w14:paraId="46D94A21" w14:textId="77777777" w:rsidR="007549C2" w:rsidRDefault="007549C2">
      <w:pPr>
        <w:tabs>
          <w:tab w:val="left" w:pos="-1440"/>
          <w:tab w:val="left" w:pos="-720"/>
          <w:tab w:val="left" w:pos="0"/>
          <w:tab w:val="left" w:pos="523"/>
          <w:tab w:val="left" w:pos="1046"/>
          <w:tab w:val="left" w:pos="1440"/>
        </w:tabs>
        <w:rPr>
          <w:rStyle w:val="Purpose"/>
        </w:rPr>
      </w:pPr>
      <w:r>
        <w:rPr>
          <w:rStyle w:val="Purpose"/>
          <w:b/>
          <w:u w:val="single"/>
        </w:rPr>
        <w:t>Knowledge of</w:t>
      </w:r>
      <w:r>
        <w:rPr>
          <w:rStyle w:val="Purpose"/>
          <w:b/>
        </w:rPr>
        <w:t>:</w:t>
      </w:r>
    </w:p>
    <w:p w14:paraId="18FDA9EF" w14:textId="77777777" w:rsidR="007549C2" w:rsidRDefault="007549C2">
      <w:pPr>
        <w:tabs>
          <w:tab w:val="left" w:pos="-1440"/>
          <w:tab w:val="left" w:pos="-720"/>
          <w:tab w:val="left" w:pos="0"/>
          <w:tab w:val="left" w:pos="523"/>
          <w:tab w:val="left" w:pos="1046"/>
          <w:tab w:val="left" w:pos="1440"/>
        </w:tabs>
        <w:rPr>
          <w:rStyle w:val="Purpose"/>
        </w:rPr>
      </w:pPr>
    </w:p>
    <w:p w14:paraId="566CF669"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 xml:space="preserve">Operations, services and activities of a comprehensive </w:t>
      </w:r>
      <w:r w:rsidR="00B037A5">
        <w:rPr>
          <w:rStyle w:val="Purpose"/>
        </w:rPr>
        <w:t xml:space="preserve">compliance and sustainability </w:t>
      </w:r>
      <w:r>
        <w:rPr>
          <w:rStyle w:val="Purpose"/>
        </w:rPr>
        <w:t>program.</w:t>
      </w:r>
    </w:p>
    <w:p w14:paraId="2D360A04"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 xml:space="preserve">Pertinent Federal, </w:t>
      </w:r>
      <w:r w:rsidR="00B037A5">
        <w:rPr>
          <w:rStyle w:val="Purpose"/>
        </w:rPr>
        <w:t>State,</w:t>
      </w:r>
      <w:r>
        <w:rPr>
          <w:rStyle w:val="Purpose"/>
        </w:rPr>
        <w:t xml:space="preserve"> and local laws, codes and regulations.</w:t>
      </w:r>
    </w:p>
    <w:p w14:paraId="0D2AF633"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Principles and practices of program development and administration.</w:t>
      </w:r>
    </w:p>
    <w:p w14:paraId="4433C597"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Principles and practices of budget preparation and administration.</w:t>
      </w:r>
    </w:p>
    <w:p w14:paraId="112FFB23"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 xml:space="preserve">Principles of supervision, </w:t>
      </w:r>
      <w:r w:rsidR="00B037A5">
        <w:rPr>
          <w:rStyle w:val="Purpose"/>
        </w:rPr>
        <w:t>training,</w:t>
      </w:r>
      <w:r>
        <w:rPr>
          <w:rStyle w:val="Purpose"/>
        </w:rPr>
        <w:t xml:space="preserve"> and performance evaluation.</w:t>
      </w:r>
    </w:p>
    <w:p w14:paraId="78C239EA" w14:textId="77777777" w:rsidR="007549C2" w:rsidRDefault="007549C2">
      <w:pPr>
        <w:tabs>
          <w:tab w:val="left" w:pos="-1440"/>
          <w:tab w:val="left" w:pos="-720"/>
          <w:tab w:val="left" w:pos="0"/>
          <w:tab w:val="left" w:pos="523"/>
          <w:tab w:val="left" w:pos="1046"/>
          <w:tab w:val="left" w:pos="1440"/>
        </w:tabs>
        <w:rPr>
          <w:rStyle w:val="Purpose"/>
        </w:rPr>
      </w:pPr>
      <w:r>
        <w:rPr>
          <w:rStyle w:val="Purpose"/>
        </w:rPr>
        <w:t>Laboratory quality assurance and quality control principles and practices.</w:t>
      </w:r>
    </w:p>
    <w:p w14:paraId="4E34BBCB"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Recent developments, current literature and information related to water and wastewater treatment, technological advances in laboratory instrumentation and computeriza</w:t>
      </w:r>
      <w:r>
        <w:rPr>
          <w:rStyle w:val="Purpose"/>
        </w:rPr>
        <w:softHyphen/>
        <w:t>tion.</w:t>
      </w:r>
    </w:p>
    <w:p w14:paraId="58154944" w14:textId="77777777" w:rsidR="007549C2" w:rsidRDefault="007549C2">
      <w:pPr>
        <w:tabs>
          <w:tab w:val="left" w:pos="-1440"/>
          <w:tab w:val="left" w:pos="-720"/>
          <w:tab w:val="left" w:pos="0"/>
          <w:tab w:val="left" w:pos="523"/>
          <w:tab w:val="left" w:pos="1046"/>
          <w:tab w:val="left" w:pos="1440"/>
        </w:tabs>
        <w:rPr>
          <w:rStyle w:val="Purpose"/>
        </w:rPr>
      </w:pPr>
      <w:r>
        <w:rPr>
          <w:rStyle w:val="Purpose"/>
        </w:rPr>
        <w:t>Laboratory safety and chemical disposal techniques.</w:t>
      </w:r>
    </w:p>
    <w:p w14:paraId="43A88C78"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Modern office procedures, methods and equipment including computers.</w:t>
      </w:r>
    </w:p>
    <w:p w14:paraId="3421BE79"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Analytical procedures relating to the analyses of water, wastewater, and industrial wastes.</w:t>
      </w:r>
    </w:p>
    <w:p w14:paraId="0D94EA7F" w14:textId="77777777" w:rsidR="007549C2" w:rsidRDefault="007549C2">
      <w:pPr>
        <w:tabs>
          <w:tab w:val="left" w:pos="-1440"/>
          <w:tab w:val="left" w:pos="-720"/>
          <w:tab w:val="left" w:pos="0"/>
          <w:tab w:val="left" w:pos="523"/>
          <w:tab w:val="left" w:pos="1046"/>
          <w:tab w:val="left" w:pos="1440"/>
        </w:tabs>
        <w:rPr>
          <w:rStyle w:val="Purpose"/>
        </w:rPr>
      </w:pPr>
      <w:r>
        <w:rPr>
          <w:rStyle w:val="Purpose"/>
        </w:rPr>
        <w:t xml:space="preserve">Principles of chemistry, biology, </w:t>
      </w:r>
      <w:r w:rsidR="00B037A5">
        <w:rPr>
          <w:rStyle w:val="Purpose"/>
        </w:rPr>
        <w:t>microbiology,</w:t>
      </w:r>
      <w:r>
        <w:rPr>
          <w:rStyle w:val="Purpose"/>
        </w:rPr>
        <w:t xml:space="preserve"> and physics.</w:t>
      </w:r>
    </w:p>
    <w:p w14:paraId="24F4C901" w14:textId="77777777" w:rsidR="007549C2" w:rsidRDefault="007549C2">
      <w:pPr>
        <w:tabs>
          <w:tab w:val="left" w:pos="-1440"/>
          <w:tab w:val="left" w:pos="-720"/>
          <w:tab w:val="left" w:pos="0"/>
          <w:tab w:val="left" w:pos="523"/>
          <w:tab w:val="left" w:pos="1046"/>
          <w:tab w:val="left" w:pos="1440"/>
        </w:tabs>
        <w:rPr>
          <w:rStyle w:val="Purpose"/>
        </w:rPr>
      </w:pPr>
      <w:r>
        <w:rPr>
          <w:rStyle w:val="Purpose"/>
        </w:rPr>
        <w:t>Principles of water and wastewater treatment.</w:t>
      </w:r>
    </w:p>
    <w:p w14:paraId="5DCFEE0C" w14:textId="77777777" w:rsidR="007549C2" w:rsidRDefault="007549C2">
      <w:pPr>
        <w:tabs>
          <w:tab w:val="left" w:pos="-1440"/>
          <w:tab w:val="left" w:pos="-720"/>
          <w:tab w:val="left" w:pos="0"/>
          <w:tab w:val="left" w:pos="523"/>
          <w:tab w:val="left" w:pos="1046"/>
          <w:tab w:val="left" w:pos="1440"/>
        </w:tabs>
        <w:rPr>
          <w:rStyle w:val="Purpose"/>
        </w:rPr>
      </w:pPr>
      <w:r>
        <w:rPr>
          <w:rStyle w:val="Purpose"/>
        </w:rPr>
        <w:t>Industrial pretreatment technologies.</w:t>
      </w:r>
    </w:p>
    <w:p w14:paraId="0CEC3587" w14:textId="77777777" w:rsidR="007549C2" w:rsidRDefault="007549C2">
      <w:pPr>
        <w:tabs>
          <w:tab w:val="left" w:pos="-1440"/>
          <w:tab w:val="left" w:pos="-720"/>
          <w:tab w:val="left" w:pos="0"/>
          <w:tab w:val="left" w:pos="523"/>
          <w:tab w:val="left" w:pos="1046"/>
          <w:tab w:val="left" w:pos="1440"/>
        </w:tabs>
        <w:rPr>
          <w:rStyle w:val="Purpose"/>
        </w:rPr>
      </w:pPr>
      <w:r>
        <w:rPr>
          <w:rStyle w:val="Purpose"/>
        </w:rPr>
        <w:t>Principles of business letter writing and technical report preparation.</w:t>
      </w:r>
    </w:p>
    <w:p w14:paraId="5CCE367C"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Analytical instrument theory and operational characteristics of modern laboratory instruments and equipment.</w:t>
      </w:r>
    </w:p>
    <w:p w14:paraId="6E0D26F5" w14:textId="77777777" w:rsidR="007549C2" w:rsidRDefault="007549C2">
      <w:pPr>
        <w:tabs>
          <w:tab w:val="left" w:pos="-1440"/>
          <w:tab w:val="left" w:pos="-720"/>
          <w:tab w:val="left" w:pos="0"/>
          <w:tab w:val="left" w:pos="523"/>
          <w:tab w:val="left" w:pos="1046"/>
          <w:tab w:val="left" w:pos="1440"/>
        </w:tabs>
        <w:rPr>
          <w:rStyle w:val="Purpose"/>
        </w:rPr>
      </w:pPr>
      <w:r>
        <w:rPr>
          <w:rStyle w:val="Purpose"/>
        </w:rPr>
        <w:t>Mathematical and statistical analysis principles</w:t>
      </w:r>
      <w:r w:rsidR="00B037A5">
        <w:rPr>
          <w:rStyle w:val="Purpose"/>
        </w:rPr>
        <w:t>.</w:t>
      </w:r>
    </w:p>
    <w:p w14:paraId="099C8523" w14:textId="77777777" w:rsidR="007549C2" w:rsidRDefault="007549C2">
      <w:pPr>
        <w:tabs>
          <w:tab w:val="left" w:pos="-1440"/>
          <w:tab w:val="left" w:pos="-720"/>
          <w:tab w:val="left" w:pos="0"/>
          <w:tab w:val="left" w:pos="523"/>
          <w:tab w:val="left" w:pos="1046"/>
          <w:tab w:val="left" w:pos="1440"/>
        </w:tabs>
        <w:rPr>
          <w:rStyle w:val="Purpose"/>
        </w:rPr>
      </w:pPr>
      <w:r>
        <w:rPr>
          <w:rStyle w:val="Purpose"/>
        </w:rPr>
        <w:t>Proper water and wastewater sampling techniques.</w:t>
      </w:r>
    </w:p>
    <w:p w14:paraId="54AC3434" w14:textId="77777777" w:rsidR="007549C2" w:rsidRDefault="007549C2">
      <w:pPr>
        <w:tabs>
          <w:tab w:val="left" w:pos="-1440"/>
          <w:tab w:val="left" w:pos="-720"/>
          <w:tab w:val="left" w:pos="0"/>
          <w:tab w:val="left" w:pos="523"/>
          <w:tab w:val="left" w:pos="1046"/>
          <w:tab w:val="left" w:pos="1440"/>
        </w:tabs>
        <w:rPr>
          <w:rStyle w:val="Purpose"/>
        </w:rPr>
      </w:pPr>
    </w:p>
    <w:p w14:paraId="6D5B9A56" w14:textId="77777777" w:rsidR="007549C2" w:rsidRDefault="007549C2">
      <w:pPr>
        <w:tabs>
          <w:tab w:val="left" w:pos="-1440"/>
          <w:tab w:val="left" w:pos="-720"/>
          <w:tab w:val="left" w:pos="0"/>
          <w:tab w:val="left" w:pos="523"/>
          <w:tab w:val="left" w:pos="1046"/>
          <w:tab w:val="left" w:pos="1440"/>
        </w:tabs>
        <w:rPr>
          <w:rStyle w:val="Purpose"/>
        </w:rPr>
      </w:pPr>
      <w:r>
        <w:rPr>
          <w:rStyle w:val="Purpose"/>
          <w:b/>
          <w:u w:val="single"/>
        </w:rPr>
        <w:t>Ability to</w:t>
      </w:r>
      <w:r>
        <w:rPr>
          <w:rStyle w:val="Purpose"/>
          <w:b/>
        </w:rPr>
        <w:t>:</w:t>
      </w:r>
    </w:p>
    <w:p w14:paraId="6E3CC136" w14:textId="77777777" w:rsidR="007549C2" w:rsidRDefault="007549C2">
      <w:pPr>
        <w:tabs>
          <w:tab w:val="left" w:pos="-1440"/>
          <w:tab w:val="left" w:pos="-720"/>
          <w:tab w:val="left" w:pos="0"/>
          <w:tab w:val="left" w:pos="523"/>
          <w:tab w:val="left" w:pos="1046"/>
          <w:tab w:val="left" w:pos="1440"/>
        </w:tabs>
        <w:rPr>
          <w:rStyle w:val="Purpose"/>
        </w:rPr>
      </w:pPr>
    </w:p>
    <w:p w14:paraId="2BCD2B15" w14:textId="77777777" w:rsidR="007549C2" w:rsidRDefault="007549C2">
      <w:pPr>
        <w:tabs>
          <w:tab w:val="left" w:pos="-1440"/>
          <w:tab w:val="left" w:pos="-720"/>
          <w:tab w:val="left" w:pos="0"/>
          <w:tab w:val="left" w:pos="523"/>
          <w:tab w:val="left" w:pos="1046"/>
          <w:tab w:val="left" w:pos="1440"/>
        </w:tabs>
        <w:rPr>
          <w:rStyle w:val="Purpose"/>
        </w:rPr>
      </w:pPr>
      <w:r>
        <w:rPr>
          <w:rStyle w:val="Purpose"/>
        </w:rPr>
        <w:t xml:space="preserve">Manage, supervise, and coordinate </w:t>
      </w:r>
      <w:r w:rsidR="00B037A5">
        <w:rPr>
          <w:rStyle w:val="Purpose"/>
        </w:rPr>
        <w:t xml:space="preserve">compliance and sustainability </w:t>
      </w:r>
      <w:r>
        <w:rPr>
          <w:rStyle w:val="Purpose"/>
        </w:rPr>
        <w:t>activities.</w:t>
      </w:r>
    </w:p>
    <w:p w14:paraId="78FA7ED8" w14:textId="77777777" w:rsidR="007549C2" w:rsidRDefault="007549C2">
      <w:pPr>
        <w:tabs>
          <w:tab w:val="left" w:pos="-1440"/>
          <w:tab w:val="left" w:pos="-720"/>
          <w:tab w:val="left" w:pos="0"/>
          <w:tab w:val="left" w:pos="523"/>
          <w:tab w:val="left" w:pos="1046"/>
          <w:tab w:val="left" w:pos="1440"/>
        </w:tabs>
        <w:rPr>
          <w:rStyle w:val="Purpose"/>
        </w:rPr>
      </w:pPr>
      <w:r>
        <w:rPr>
          <w:rStyle w:val="Purpose"/>
        </w:rPr>
        <w:t>Supervise, direct and coordinate the work of assigned staff.</w:t>
      </w:r>
    </w:p>
    <w:p w14:paraId="3CE129D7"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Select, supervise, train and evaluate staff.</w:t>
      </w:r>
    </w:p>
    <w:p w14:paraId="250F033C"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Participate in the development and administration of program goals, objectives and procedures.</w:t>
      </w:r>
    </w:p>
    <w:p w14:paraId="4BFBDE60" w14:textId="77777777" w:rsidR="007549C2" w:rsidRDefault="007549C2">
      <w:pPr>
        <w:keepLines/>
        <w:tabs>
          <w:tab w:val="left" w:pos="-1440"/>
          <w:tab w:val="left" w:pos="-720"/>
          <w:tab w:val="left" w:pos="0"/>
          <w:tab w:val="left" w:pos="523"/>
          <w:tab w:val="left" w:pos="1046"/>
          <w:tab w:val="left" w:pos="1440"/>
        </w:tabs>
        <w:ind w:left="523" w:hanging="523"/>
        <w:rPr>
          <w:rStyle w:val="Purpose"/>
        </w:rPr>
      </w:pPr>
      <w:r>
        <w:rPr>
          <w:rStyle w:val="Purpose"/>
        </w:rPr>
        <w:t>Prepare and administer program budgets.</w:t>
      </w:r>
    </w:p>
    <w:p w14:paraId="188EF0F4" w14:textId="77777777" w:rsidR="007549C2" w:rsidRDefault="007549C2">
      <w:pPr>
        <w:tabs>
          <w:tab w:val="left" w:pos="-1440"/>
          <w:tab w:val="left" w:pos="-720"/>
          <w:tab w:val="left" w:pos="0"/>
          <w:tab w:val="left" w:pos="523"/>
          <w:tab w:val="left" w:pos="1046"/>
          <w:tab w:val="left" w:pos="1440"/>
        </w:tabs>
        <w:rPr>
          <w:rStyle w:val="Purpose"/>
        </w:rPr>
      </w:pPr>
      <w:r>
        <w:rPr>
          <w:rStyle w:val="Purpose"/>
        </w:rPr>
        <w:t>Perform a variety of complex physical and chemical analyses.</w:t>
      </w:r>
    </w:p>
    <w:p w14:paraId="3EBE7F95" w14:textId="77777777" w:rsidR="007549C2" w:rsidRDefault="00B037A5">
      <w:pPr>
        <w:tabs>
          <w:tab w:val="left" w:pos="-1440"/>
          <w:tab w:val="left" w:pos="-720"/>
          <w:tab w:val="left" w:pos="0"/>
          <w:tab w:val="left" w:pos="523"/>
          <w:tab w:val="left" w:pos="1046"/>
          <w:tab w:val="left" w:pos="1440"/>
        </w:tabs>
        <w:rPr>
          <w:rStyle w:val="Purpose"/>
        </w:rPr>
      </w:pPr>
      <w:r>
        <w:rPr>
          <w:rStyle w:val="Purpose"/>
        </w:rPr>
        <w:t>A</w:t>
      </w:r>
      <w:r w:rsidR="007549C2">
        <w:rPr>
          <w:rStyle w:val="Purpose"/>
        </w:rPr>
        <w:t>nalyze, interpret, apply, and report results of laboratory data, analyses, and projects.</w:t>
      </w:r>
    </w:p>
    <w:p w14:paraId="2D3140C9" w14:textId="77777777" w:rsidR="007549C2" w:rsidRDefault="007549C2">
      <w:pPr>
        <w:tabs>
          <w:tab w:val="left" w:pos="-1440"/>
          <w:tab w:val="left" w:pos="-720"/>
          <w:tab w:val="left" w:pos="0"/>
          <w:tab w:val="left" w:pos="523"/>
          <w:tab w:val="left" w:pos="1046"/>
          <w:tab w:val="left" w:pos="1440"/>
        </w:tabs>
        <w:rPr>
          <w:rStyle w:val="Purpose"/>
        </w:rPr>
      </w:pPr>
      <w:r>
        <w:rPr>
          <w:rStyle w:val="Purpose"/>
        </w:rPr>
        <w:t>Maintain accurate records and documentation.</w:t>
      </w:r>
    </w:p>
    <w:p w14:paraId="558F27B3"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Prepare clear and concise technical, administrative and financial reports.</w:t>
      </w:r>
    </w:p>
    <w:p w14:paraId="6FF2DF35"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Analyze problems, identify alternative solutions, project consequences of proposed actions and implement recommendations in support of goals.</w:t>
      </w:r>
    </w:p>
    <w:p w14:paraId="5369E4A5"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Research, analyze and evaluate new service delivery methods and techniques.</w:t>
      </w:r>
    </w:p>
    <w:p w14:paraId="20757977"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Interpret and apply Federal, State and local policies, laws and regulations.</w:t>
      </w:r>
    </w:p>
    <w:p w14:paraId="55C196CE"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Communicate clearly and concisely, both orally and in writing.</w:t>
      </w:r>
    </w:p>
    <w:p w14:paraId="7EC34F19"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Establish and maintain effective working relationships with those contacted in the course of work.</w:t>
      </w:r>
    </w:p>
    <w:p w14:paraId="2520C7E3" w14:textId="77777777" w:rsidR="00AA5D76" w:rsidRPr="0093139B" w:rsidRDefault="00AA5D76" w:rsidP="00AA5D76">
      <w:r w:rsidRPr="0093139B">
        <w:t>Speak, read, comprehend, and write the English language fluently.</w:t>
      </w:r>
    </w:p>
    <w:p w14:paraId="6537B4D2" w14:textId="77777777" w:rsidR="00AA5D76" w:rsidRDefault="00AA5D76">
      <w:pPr>
        <w:tabs>
          <w:tab w:val="left" w:pos="-1440"/>
          <w:tab w:val="left" w:pos="-720"/>
          <w:tab w:val="left" w:pos="0"/>
          <w:tab w:val="left" w:pos="523"/>
          <w:tab w:val="left" w:pos="1046"/>
          <w:tab w:val="left" w:pos="1440"/>
        </w:tabs>
        <w:ind w:left="523" w:hanging="523"/>
        <w:rPr>
          <w:rStyle w:val="Purpose"/>
        </w:rPr>
      </w:pPr>
    </w:p>
    <w:p w14:paraId="25BE725C" w14:textId="77777777" w:rsidR="007549C2" w:rsidRDefault="007549C2">
      <w:pPr>
        <w:tabs>
          <w:tab w:val="left" w:pos="-1440"/>
          <w:tab w:val="left" w:pos="-720"/>
          <w:tab w:val="left" w:pos="0"/>
          <w:tab w:val="left" w:pos="523"/>
          <w:tab w:val="left" w:pos="1046"/>
          <w:tab w:val="left" w:pos="1440"/>
        </w:tabs>
        <w:rPr>
          <w:rStyle w:val="Purpose"/>
        </w:rPr>
      </w:pPr>
    </w:p>
    <w:p w14:paraId="16360C11" w14:textId="77777777" w:rsidR="007549C2" w:rsidRDefault="007549C2">
      <w:pPr>
        <w:tabs>
          <w:tab w:val="left" w:pos="-1440"/>
          <w:tab w:val="left" w:pos="-720"/>
          <w:tab w:val="left" w:pos="0"/>
          <w:tab w:val="left" w:pos="523"/>
          <w:tab w:val="left" w:pos="1046"/>
          <w:tab w:val="left" w:pos="1440"/>
        </w:tabs>
        <w:rPr>
          <w:rStyle w:val="Purpose"/>
        </w:rPr>
      </w:pPr>
      <w:r>
        <w:rPr>
          <w:rStyle w:val="Purpose"/>
          <w:b/>
          <w:u w:val="single"/>
        </w:rPr>
        <w:t>Experience and Training Guidelines</w:t>
      </w:r>
    </w:p>
    <w:p w14:paraId="32799715" w14:textId="77777777" w:rsidR="007549C2" w:rsidRDefault="007549C2">
      <w:pPr>
        <w:tabs>
          <w:tab w:val="left" w:pos="-1440"/>
          <w:tab w:val="left" w:pos="-720"/>
          <w:tab w:val="left" w:pos="0"/>
          <w:tab w:val="left" w:pos="523"/>
          <w:tab w:val="left" w:pos="1046"/>
          <w:tab w:val="left" w:pos="1440"/>
        </w:tabs>
        <w:rPr>
          <w:rStyle w:val="Purpose"/>
        </w:rPr>
      </w:pPr>
      <w:r>
        <w:rPr>
          <w:rStyle w:val="Purpose"/>
          <w:i/>
        </w:rPr>
        <w:t>Any combination of experience and training that would likely provide the required knowledge and abilities is qualifying.  A typical way to obtain the knowledge and abilities would be:</w:t>
      </w:r>
    </w:p>
    <w:p w14:paraId="7DA5CF3A" w14:textId="77777777" w:rsidR="007549C2" w:rsidRDefault="007549C2">
      <w:pPr>
        <w:tabs>
          <w:tab w:val="left" w:pos="-1440"/>
          <w:tab w:val="left" w:pos="-720"/>
          <w:tab w:val="left" w:pos="0"/>
          <w:tab w:val="left" w:pos="523"/>
          <w:tab w:val="left" w:pos="1046"/>
          <w:tab w:val="left" w:pos="1440"/>
        </w:tabs>
        <w:rPr>
          <w:rStyle w:val="Purpose"/>
        </w:rPr>
      </w:pPr>
    </w:p>
    <w:p w14:paraId="5D0BD2AA" w14:textId="77777777" w:rsidR="00C272DE" w:rsidRDefault="007549C2">
      <w:pPr>
        <w:tabs>
          <w:tab w:val="left" w:pos="-1440"/>
          <w:tab w:val="left" w:pos="-720"/>
          <w:tab w:val="left" w:pos="0"/>
          <w:tab w:val="left" w:pos="523"/>
          <w:tab w:val="left" w:pos="1046"/>
          <w:tab w:val="left" w:pos="1440"/>
        </w:tabs>
        <w:ind w:left="523" w:hanging="523"/>
        <w:rPr>
          <w:rStyle w:val="Purpose"/>
          <w:b/>
        </w:rPr>
      </w:pPr>
      <w:r>
        <w:rPr>
          <w:rStyle w:val="Purpose"/>
          <w:b/>
        </w:rPr>
        <w:lastRenderedPageBreak/>
        <w:tab/>
      </w:r>
    </w:p>
    <w:p w14:paraId="299DA17F" w14:textId="77777777" w:rsidR="00C272DE" w:rsidRDefault="00C272DE">
      <w:pPr>
        <w:tabs>
          <w:tab w:val="left" w:pos="-1440"/>
          <w:tab w:val="left" w:pos="-720"/>
          <w:tab w:val="left" w:pos="0"/>
          <w:tab w:val="left" w:pos="523"/>
          <w:tab w:val="left" w:pos="1046"/>
          <w:tab w:val="left" w:pos="1440"/>
        </w:tabs>
        <w:ind w:left="523" w:hanging="523"/>
        <w:rPr>
          <w:rStyle w:val="Purpose"/>
          <w:b/>
        </w:rPr>
      </w:pPr>
    </w:p>
    <w:p w14:paraId="1F494188" w14:textId="77777777" w:rsidR="007549C2" w:rsidRDefault="00C272DE">
      <w:pPr>
        <w:tabs>
          <w:tab w:val="left" w:pos="-1440"/>
          <w:tab w:val="left" w:pos="-720"/>
          <w:tab w:val="left" w:pos="0"/>
          <w:tab w:val="left" w:pos="523"/>
          <w:tab w:val="left" w:pos="1046"/>
          <w:tab w:val="left" w:pos="1440"/>
        </w:tabs>
        <w:ind w:left="523" w:hanging="523"/>
        <w:rPr>
          <w:rStyle w:val="Purpose"/>
        </w:rPr>
      </w:pPr>
      <w:r>
        <w:rPr>
          <w:rStyle w:val="Purpose"/>
          <w:b/>
        </w:rPr>
        <w:tab/>
      </w:r>
      <w:r w:rsidR="007549C2">
        <w:rPr>
          <w:rStyle w:val="Purpose"/>
          <w:b/>
          <w:u w:val="single"/>
        </w:rPr>
        <w:t>Experience</w:t>
      </w:r>
      <w:r w:rsidR="007549C2">
        <w:rPr>
          <w:rStyle w:val="Purpose"/>
          <w:b/>
        </w:rPr>
        <w:t>:</w:t>
      </w:r>
    </w:p>
    <w:p w14:paraId="5863C151" w14:textId="77777777" w:rsidR="007549C2" w:rsidRDefault="007549C2">
      <w:pPr>
        <w:tabs>
          <w:tab w:val="left" w:pos="-1440"/>
          <w:tab w:val="left" w:pos="-720"/>
          <w:tab w:val="left" w:pos="0"/>
          <w:tab w:val="left" w:pos="523"/>
          <w:tab w:val="left" w:pos="1046"/>
          <w:tab w:val="left" w:pos="1440"/>
        </w:tabs>
        <w:rPr>
          <w:rStyle w:val="Purpose"/>
        </w:rPr>
      </w:pPr>
    </w:p>
    <w:p w14:paraId="05FC2223"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ab/>
        <w:t>Five</w:t>
      </w:r>
      <w:r w:rsidR="00B037A5">
        <w:rPr>
          <w:rStyle w:val="Purpose"/>
        </w:rPr>
        <w:t xml:space="preserve"> (5) </w:t>
      </w:r>
      <w:r>
        <w:rPr>
          <w:rStyle w:val="Purpose"/>
        </w:rPr>
        <w:t xml:space="preserve">years of increasingly responsible water and wastewater experience including two years </w:t>
      </w:r>
      <w:r w:rsidR="00B037A5">
        <w:rPr>
          <w:rStyle w:val="Purpose"/>
        </w:rPr>
        <w:t>in a supervisory capacity</w:t>
      </w:r>
      <w:r>
        <w:rPr>
          <w:rStyle w:val="Purpose"/>
        </w:rPr>
        <w:t>.</w:t>
      </w:r>
    </w:p>
    <w:p w14:paraId="34B646CC" w14:textId="77777777" w:rsidR="007549C2" w:rsidRDefault="007549C2">
      <w:pPr>
        <w:tabs>
          <w:tab w:val="left" w:pos="-1440"/>
          <w:tab w:val="left" w:pos="-720"/>
          <w:tab w:val="left" w:pos="0"/>
          <w:tab w:val="left" w:pos="523"/>
          <w:tab w:val="left" w:pos="1046"/>
          <w:tab w:val="left" w:pos="1440"/>
        </w:tabs>
        <w:rPr>
          <w:rStyle w:val="Purpose"/>
        </w:rPr>
      </w:pPr>
    </w:p>
    <w:p w14:paraId="4FC6CEC9"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b/>
        </w:rPr>
        <w:tab/>
      </w:r>
      <w:r>
        <w:rPr>
          <w:rStyle w:val="Purpose"/>
          <w:b/>
          <w:u w:val="single"/>
        </w:rPr>
        <w:t>Training</w:t>
      </w:r>
      <w:r>
        <w:rPr>
          <w:rStyle w:val="Purpose"/>
          <w:b/>
        </w:rPr>
        <w:t>:</w:t>
      </w:r>
    </w:p>
    <w:p w14:paraId="18F7C439" w14:textId="77777777" w:rsidR="007549C2" w:rsidRDefault="007549C2">
      <w:pPr>
        <w:tabs>
          <w:tab w:val="left" w:pos="-1440"/>
          <w:tab w:val="left" w:pos="-720"/>
          <w:tab w:val="left" w:pos="0"/>
          <w:tab w:val="left" w:pos="523"/>
          <w:tab w:val="left" w:pos="1046"/>
          <w:tab w:val="left" w:pos="1440"/>
        </w:tabs>
        <w:rPr>
          <w:rStyle w:val="Purpose"/>
        </w:rPr>
      </w:pPr>
    </w:p>
    <w:p w14:paraId="742F71F5" w14:textId="77777777" w:rsidR="007549C2" w:rsidRDefault="007549C2">
      <w:pPr>
        <w:tabs>
          <w:tab w:val="left" w:pos="-1440"/>
          <w:tab w:val="left" w:pos="-720"/>
          <w:tab w:val="left" w:pos="0"/>
          <w:tab w:val="left" w:pos="523"/>
          <w:tab w:val="left" w:pos="1046"/>
          <w:tab w:val="left" w:pos="1440"/>
        </w:tabs>
        <w:ind w:left="523" w:hanging="523"/>
        <w:rPr>
          <w:rStyle w:val="Purpose"/>
        </w:rPr>
      </w:pPr>
      <w:r>
        <w:rPr>
          <w:rStyle w:val="Purpose"/>
        </w:rPr>
        <w:tab/>
        <w:t>Bachelor's degree from an accredited college or university with major course work in chemistry, biology</w:t>
      </w:r>
      <w:r w:rsidR="001126E1">
        <w:rPr>
          <w:rStyle w:val="Purpose"/>
        </w:rPr>
        <w:t>, environmental science, and sustainability management</w:t>
      </w:r>
      <w:r>
        <w:rPr>
          <w:rStyle w:val="Purpose"/>
        </w:rPr>
        <w:t>.</w:t>
      </w:r>
    </w:p>
    <w:p w14:paraId="5B33A722" w14:textId="77777777" w:rsidR="007549C2" w:rsidRDefault="007549C2">
      <w:pPr>
        <w:tabs>
          <w:tab w:val="left" w:pos="-1440"/>
          <w:tab w:val="left" w:pos="-720"/>
          <w:tab w:val="left" w:pos="0"/>
          <w:tab w:val="left" w:pos="523"/>
          <w:tab w:val="left" w:pos="1046"/>
          <w:tab w:val="left" w:pos="1440"/>
        </w:tabs>
        <w:rPr>
          <w:rStyle w:val="Purpose"/>
        </w:rPr>
      </w:pPr>
    </w:p>
    <w:p w14:paraId="679FA92D" w14:textId="77777777" w:rsidR="007549C2" w:rsidRDefault="007549C2">
      <w:pPr>
        <w:tabs>
          <w:tab w:val="left" w:pos="-1440"/>
          <w:tab w:val="left" w:pos="-720"/>
          <w:tab w:val="left" w:pos="0"/>
          <w:tab w:val="left" w:pos="523"/>
          <w:tab w:val="left" w:pos="1046"/>
          <w:tab w:val="left" w:pos="1440"/>
        </w:tabs>
        <w:rPr>
          <w:rStyle w:val="Purpose"/>
        </w:rPr>
      </w:pPr>
      <w:r>
        <w:rPr>
          <w:rStyle w:val="Purpose"/>
          <w:b/>
          <w:u w:val="single"/>
        </w:rPr>
        <w:t>License or Certificate</w:t>
      </w:r>
    </w:p>
    <w:p w14:paraId="732A1DC7" w14:textId="77777777" w:rsidR="007549C2" w:rsidRDefault="007549C2">
      <w:pPr>
        <w:tabs>
          <w:tab w:val="left" w:pos="-1440"/>
          <w:tab w:val="left" w:pos="-720"/>
          <w:tab w:val="left" w:pos="0"/>
          <w:tab w:val="left" w:pos="523"/>
          <w:tab w:val="left" w:pos="1046"/>
          <w:tab w:val="left" w:pos="1440"/>
        </w:tabs>
        <w:rPr>
          <w:rStyle w:val="Purpose"/>
        </w:rPr>
      </w:pPr>
    </w:p>
    <w:p w14:paraId="31C553DB" w14:textId="77777777" w:rsidR="007549C2" w:rsidRDefault="007549C2">
      <w:pPr>
        <w:tabs>
          <w:tab w:val="left" w:pos="-1440"/>
          <w:tab w:val="left" w:pos="-720"/>
          <w:tab w:val="left" w:pos="0"/>
          <w:tab w:val="left" w:pos="523"/>
          <w:tab w:val="left" w:pos="1046"/>
          <w:tab w:val="left" w:pos="1440"/>
        </w:tabs>
        <w:rPr>
          <w:rStyle w:val="Purpose"/>
        </w:rPr>
      </w:pPr>
      <w:r>
        <w:rPr>
          <w:rStyle w:val="Purpose"/>
        </w:rPr>
        <w:t>Possession of, or ability to obtain, an appropriate, valid driver's license.</w:t>
      </w:r>
    </w:p>
    <w:p w14:paraId="2B6BC2A9" w14:textId="77777777" w:rsidR="00E136ED" w:rsidRDefault="00E136ED">
      <w:pPr>
        <w:tabs>
          <w:tab w:val="left" w:pos="-1440"/>
          <w:tab w:val="left" w:pos="-720"/>
          <w:tab w:val="left" w:pos="0"/>
          <w:tab w:val="left" w:pos="523"/>
          <w:tab w:val="left" w:pos="1046"/>
          <w:tab w:val="left" w:pos="1440"/>
        </w:tabs>
        <w:rPr>
          <w:rStyle w:val="Purpose"/>
        </w:rPr>
      </w:pPr>
    </w:p>
    <w:p w14:paraId="2BE476F4" w14:textId="77777777" w:rsidR="00AA5D76" w:rsidRPr="0093139B" w:rsidRDefault="00AA5D76" w:rsidP="00AA5D76">
      <w:r w:rsidRPr="0093139B">
        <w:t>Possession of, or ability to obtain, the City of Grand Junction Leadership Track certification within two (2) years of appointment.</w:t>
      </w:r>
    </w:p>
    <w:p w14:paraId="7A2EB612" w14:textId="77777777" w:rsidR="007549C2" w:rsidRDefault="007549C2">
      <w:pPr>
        <w:tabs>
          <w:tab w:val="left" w:pos="-1440"/>
          <w:tab w:val="left" w:pos="-720"/>
          <w:tab w:val="left" w:pos="0"/>
          <w:tab w:val="left" w:pos="523"/>
          <w:tab w:val="left" w:pos="1046"/>
          <w:tab w:val="left" w:pos="1440"/>
        </w:tabs>
        <w:rPr>
          <w:rStyle w:val="Purpose"/>
        </w:rPr>
      </w:pPr>
    </w:p>
    <w:p w14:paraId="6D0BD59C" w14:textId="77777777" w:rsidR="00B037A5" w:rsidRPr="00B037A5" w:rsidRDefault="00B037A5" w:rsidP="00B037A5">
      <w:pPr>
        <w:tabs>
          <w:tab w:val="left" w:pos="-1440"/>
          <w:tab w:val="left" w:pos="-720"/>
          <w:tab w:val="left" w:pos="0"/>
          <w:tab w:val="left" w:pos="523"/>
          <w:tab w:val="left" w:pos="1046"/>
          <w:tab w:val="left" w:pos="1440"/>
        </w:tabs>
        <w:rPr>
          <w:rStyle w:val="Purpose"/>
          <w:b/>
          <w:u w:val="single"/>
        </w:rPr>
      </w:pPr>
      <w:r w:rsidRPr="00B037A5">
        <w:rPr>
          <w:rStyle w:val="Purpose"/>
          <w:b/>
          <w:u w:val="single"/>
        </w:rPr>
        <w:t>WORKING CONDITIONS</w:t>
      </w:r>
    </w:p>
    <w:p w14:paraId="7A0EB249" w14:textId="77777777" w:rsidR="00B037A5" w:rsidRPr="00B037A5" w:rsidRDefault="00B037A5" w:rsidP="00B037A5">
      <w:pPr>
        <w:tabs>
          <w:tab w:val="left" w:pos="-1440"/>
          <w:tab w:val="left" w:pos="-720"/>
          <w:tab w:val="left" w:pos="0"/>
          <w:tab w:val="left" w:pos="523"/>
          <w:tab w:val="left" w:pos="1046"/>
          <w:tab w:val="left" w:pos="1440"/>
        </w:tabs>
        <w:rPr>
          <w:rStyle w:val="Purpose"/>
          <w:b/>
          <w:u w:val="single"/>
        </w:rPr>
      </w:pPr>
    </w:p>
    <w:p w14:paraId="20DA9B06" w14:textId="77777777" w:rsidR="00B037A5" w:rsidRPr="00B037A5" w:rsidRDefault="00B037A5" w:rsidP="00B037A5">
      <w:pPr>
        <w:tabs>
          <w:tab w:val="left" w:pos="-1440"/>
          <w:tab w:val="left" w:pos="-720"/>
          <w:tab w:val="left" w:pos="0"/>
          <w:tab w:val="left" w:pos="523"/>
          <w:tab w:val="left" w:pos="1046"/>
          <w:tab w:val="left" w:pos="1440"/>
        </w:tabs>
        <w:rPr>
          <w:rStyle w:val="Purpose"/>
          <w:b/>
          <w:u w:val="single"/>
        </w:rPr>
      </w:pPr>
      <w:r w:rsidRPr="00B037A5">
        <w:rPr>
          <w:rStyle w:val="Purpose"/>
          <w:b/>
          <w:u w:val="single"/>
        </w:rPr>
        <w:t>Environmental Conditions:</w:t>
      </w:r>
    </w:p>
    <w:p w14:paraId="7D79FC6F" w14:textId="77777777" w:rsidR="00C0472B" w:rsidRDefault="00C0472B" w:rsidP="00B037A5">
      <w:pPr>
        <w:tabs>
          <w:tab w:val="left" w:pos="-1440"/>
          <w:tab w:val="left" w:pos="-720"/>
          <w:tab w:val="left" w:pos="0"/>
          <w:tab w:val="left" w:pos="523"/>
          <w:tab w:val="left" w:pos="1046"/>
          <w:tab w:val="left" w:pos="1440"/>
        </w:tabs>
        <w:rPr>
          <w:rStyle w:val="Purpose"/>
          <w:bCs/>
        </w:rPr>
      </w:pPr>
    </w:p>
    <w:p w14:paraId="4BD62490" w14:textId="77777777" w:rsidR="00B037A5" w:rsidRPr="00B037A5" w:rsidRDefault="00B037A5" w:rsidP="00B037A5">
      <w:pPr>
        <w:tabs>
          <w:tab w:val="left" w:pos="-1440"/>
          <w:tab w:val="left" w:pos="-720"/>
          <w:tab w:val="left" w:pos="0"/>
          <w:tab w:val="left" w:pos="523"/>
          <w:tab w:val="left" w:pos="1046"/>
          <w:tab w:val="left" w:pos="1440"/>
        </w:tabs>
        <w:rPr>
          <w:rStyle w:val="Purpose"/>
          <w:bCs/>
        </w:rPr>
      </w:pPr>
      <w:r w:rsidRPr="00B037A5">
        <w:rPr>
          <w:rStyle w:val="Purpose"/>
          <w:bCs/>
        </w:rPr>
        <w:t>The job is performed in the following working environment:</w:t>
      </w:r>
    </w:p>
    <w:p w14:paraId="71457410" w14:textId="77777777" w:rsidR="00B037A5" w:rsidRDefault="00B037A5" w:rsidP="00B037A5">
      <w:pPr>
        <w:tabs>
          <w:tab w:val="left" w:pos="-1440"/>
          <w:tab w:val="left" w:pos="-720"/>
          <w:tab w:val="left" w:pos="0"/>
          <w:tab w:val="left" w:pos="523"/>
          <w:tab w:val="left" w:pos="1046"/>
          <w:tab w:val="left" w:pos="1440"/>
        </w:tabs>
        <w:rPr>
          <w:rStyle w:val="Purpose"/>
          <w:bCs/>
        </w:rPr>
      </w:pPr>
    </w:p>
    <w:p w14:paraId="5D5A4391" w14:textId="77777777" w:rsidR="00AA5D76" w:rsidRDefault="00B037A5" w:rsidP="00AA5D76">
      <w:r w:rsidRPr="00B037A5">
        <w:rPr>
          <w:rStyle w:val="Purpose"/>
          <w:bCs/>
        </w:rPr>
        <w:t>Office environment</w:t>
      </w:r>
      <w:r w:rsidR="00AA5D76" w:rsidRPr="0093139B">
        <w:t>; exposure to computer screens.</w:t>
      </w:r>
    </w:p>
    <w:p w14:paraId="10827C28" w14:textId="6ADF0763" w:rsidR="00B037A5" w:rsidRPr="00B037A5" w:rsidRDefault="00B037A5" w:rsidP="00B037A5">
      <w:pPr>
        <w:tabs>
          <w:tab w:val="left" w:pos="-1440"/>
          <w:tab w:val="left" w:pos="-720"/>
          <w:tab w:val="left" w:pos="0"/>
          <w:tab w:val="left" w:pos="523"/>
          <w:tab w:val="left" w:pos="1046"/>
          <w:tab w:val="left" w:pos="1440"/>
        </w:tabs>
        <w:rPr>
          <w:rStyle w:val="Purpose"/>
          <w:bCs/>
        </w:rPr>
      </w:pPr>
    </w:p>
    <w:p w14:paraId="78E1C532" w14:textId="77777777" w:rsidR="00B037A5" w:rsidRPr="00B037A5" w:rsidRDefault="00B037A5" w:rsidP="00B037A5">
      <w:pPr>
        <w:tabs>
          <w:tab w:val="left" w:pos="-1440"/>
          <w:tab w:val="left" w:pos="-720"/>
          <w:tab w:val="left" w:pos="0"/>
          <w:tab w:val="left" w:pos="523"/>
          <w:tab w:val="left" w:pos="1046"/>
          <w:tab w:val="left" w:pos="1440"/>
        </w:tabs>
        <w:rPr>
          <w:rStyle w:val="Purpose"/>
          <w:b/>
          <w:u w:val="single"/>
        </w:rPr>
      </w:pPr>
    </w:p>
    <w:p w14:paraId="085717FD" w14:textId="77777777" w:rsidR="00B037A5" w:rsidRPr="00B037A5" w:rsidRDefault="00B037A5" w:rsidP="00B037A5">
      <w:pPr>
        <w:tabs>
          <w:tab w:val="left" w:pos="-1440"/>
          <w:tab w:val="left" w:pos="-720"/>
          <w:tab w:val="left" w:pos="0"/>
          <w:tab w:val="left" w:pos="523"/>
          <w:tab w:val="left" w:pos="1046"/>
          <w:tab w:val="left" w:pos="1440"/>
        </w:tabs>
        <w:rPr>
          <w:rStyle w:val="Purpose"/>
          <w:b/>
          <w:u w:val="single"/>
        </w:rPr>
      </w:pPr>
      <w:r w:rsidRPr="00B037A5">
        <w:rPr>
          <w:rStyle w:val="Purpose"/>
          <w:b/>
          <w:u w:val="single"/>
        </w:rPr>
        <w:t>Physical Conditions:</w:t>
      </w:r>
    </w:p>
    <w:p w14:paraId="103FEC1A" w14:textId="77777777" w:rsidR="00C0472B" w:rsidRDefault="00C0472B" w:rsidP="00B037A5">
      <w:pPr>
        <w:tabs>
          <w:tab w:val="left" w:pos="-1440"/>
          <w:tab w:val="left" w:pos="-720"/>
          <w:tab w:val="left" w:pos="0"/>
          <w:tab w:val="left" w:pos="523"/>
          <w:tab w:val="left" w:pos="1046"/>
          <w:tab w:val="left" w:pos="1440"/>
        </w:tabs>
        <w:rPr>
          <w:rStyle w:val="Purpose"/>
          <w:bCs/>
        </w:rPr>
      </w:pPr>
    </w:p>
    <w:p w14:paraId="7F5154D8" w14:textId="77777777" w:rsidR="00B037A5" w:rsidRPr="00B037A5" w:rsidRDefault="00B037A5" w:rsidP="00B037A5">
      <w:pPr>
        <w:tabs>
          <w:tab w:val="left" w:pos="-1440"/>
          <w:tab w:val="left" w:pos="-720"/>
          <w:tab w:val="left" w:pos="0"/>
          <w:tab w:val="left" w:pos="523"/>
          <w:tab w:val="left" w:pos="1046"/>
          <w:tab w:val="left" w:pos="1440"/>
        </w:tabs>
        <w:rPr>
          <w:rStyle w:val="Purpose"/>
          <w:bCs/>
        </w:rPr>
      </w:pPr>
      <w:r w:rsidRPr="00B037A5">
        <w:rPr>
          <w:rStyle w:val="Purpose"/>
          <w:bCs/>
        </w:rPr>
        <w:t>The job is characterized by:</w:t>
      </w:r>
    </w:p>
    <w:p w14:paraId="6E30D388" w14:textId="77777777" w:rsidR="00B037A5" w:rsidRPr="00B037A5" w:rsidRDefault="00B037A5" w:rsidP="00B037A5">
      <w:pPr>
        <w:tabs>
          <w:tab w:val="left" w:pos="-1440"/>
          <w:tab w:val="left" w:pos="-720"/>
          <w:tab w:val="left" w:pos="0"/>
          <w:tab w:val="left" w:pos="523"/>
          <w:tab w:val="left" w:pos="1046"/>
          <w:tab w:val="left" w:pos="1440"/>
        </w:tabs>
        <w:rPr>
          <w:rStyle w:val="Purpose"/>
          <w:bCs/>
        </w:rPr>
      </w:pPr>
    </w:p>
    <w:p w14:paraId="62300C5A" w14:textId="77777777" w:rsidR="00B037A5" w:rsidRPr="00B037A5" w:rsidRDefault="00B037A5" w:rsidP="00B037A5">
      <w:pPr>
        <w:tabs>
          <w:tab w:val="left" w:pos="-1440"/>
          <w:tab w:val="left" w:pos="-720"/>
          <w:tab w:val="left" w:pos="0"/>
          <w:tab w:val="left" w:pos="523"/>
          <w:tab w:val="left" w:pos="1046"/>
          <w:tab w:val="left" w:pos="1440"/>
        </w:tabs>
        <w:rPr>
          <w:rStyle w:val="Purpose"/>
          <w:bCs/>
        </w:rPr>
      </w:pPr>
      <w:r w:rsidRPr="00B037A5">
        <w:rPr>
          <w:rStyle w:val="Purpose"/>
          <w:b/>
        </w:rPr>
        <w:t>Sedentary Work:</w:t>
      </w:r>
      <w:r w:rsidRPr="00B037A5">
        <w:rPr>
          <w:rStyle w:val="Purpose"/>
          <w:bCs/>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856D3F3" w14:textId="77777777" w:rsidR="00B037A5" w:rsidRPr="00B037A5" w:rsidRDefault="00B037A5" w:rsidP="00B037A5">
      <w:pPr>
        <w:tabs>
          <w:tab w:val="left" w:pos="-1440"/>
          <w:tab w:val="left" w:pos="-720"/>
          <w:tab w:val="left" w:pos="0"/>
          <w:tab w:val="left" w:pos="523"/>
          <w:tab w:val="left" w:pos="1046"/>
          <w:tab w:val="left" w:pos="1440"/>
        </w:tabs>
        <w:rPr>
          <w:rStyle w:val="Purpose"/>
          <w:bCs/>
        </w:rPr>
      </w:pPr>
    </w:p>
    <w:p w14:paraId="660E09C3" w14:textId="77777777" w:rsidR="00B037A5" w:rsidRPr="00B037A5" w:rsidRDefault="00B037A5" w:rsidP="00B037A5">
      <w:pPr>
        <w:tabs>
          <w:tab w:val="left" w:pos="-1440"/>
          <w:tab w:val="left" w:pos="-720"/>
          <w:tab w:val="left" w:pos="0"/>
          <w:tab w:val="left" w:pos="523"/>
          <w:tab w:val="left" w:pos="1046"/>
          <w:tab w:val="left" w:pos="1440"/>
        </w:tabs>
        <w:rPr>
          <w:rStyle w:val="Purpose"/>
          <w:bCs/>
        </w:rPr>
      </w:pPr>
      <w:r w:rsidRPr="00B037A5">
        <w:rPr>
          <w:rStyle w:val="Purpose"/>
          <w:bCs/>
        </w:rPr>
        <w:t>The following physical activities are very or extremely important in accomplishing the job's purpose and are performed daily:</w:t>
      </w:r>
    </w:p>
    <w:p w14:paraId="43995AAD" w14:textId="77777777" w:rsidR="00B037A5" w:rsidRPr="00B037A5" w:rsidRDefault="00B037A5" w:rsidP="00B037A5">
      <w:pPr>
        <w:tabs>
          <w:tab w:val="left" w:pos="-1440"/>
          <w:tab w:val="left" w:pos="-720"/>
          <w:tab w:val="left" w:pos="0"/>
          <w:tab w:val="left" w:pos="523"/>
          <w:tab w:val="left" w:pos="1046"/>
          <w:tab w:val="left" w:pos="1440"/>
        </w:tabs>
        <w:rPr>
          <w:rStyle w:val="Purpose"/>
          <w:bCs/>
        </w:rPr>
      </w:pPr>
    </w:p>
    <w:p w14:paraId="6D387AB5" w14:textId="77777777" w:rsidR="00B037A5" w:rsidRPr="00B037A5" w:rsidRDefault="00B037A5" w:rsidP="00B037A5">
      <w:pPr>
        <w:tabs>
          <w:tab w:val="left" w:pos="-1440"/>
          <w:tab w:val="left" w:pos="-720"/>
          <w:tab w:val="left" w:pos="0"/>
          <w:tab w:val="left" w:pos="523"/>
          <w:tab w:val="left" w:pos="1046"/>
          <w:tab w:val="left" w:pos="1440"/>
        </w:tabs>
        <w:rPr>
          <w:rStyle w:val="Purpose"/>
          <w:bCs/>
        </w:rPr>
      </w:pPr>
      <w:r w:rsidRPr="00B037A5">
        <w:rPr>
          <w:rStyle w:val="Purpose"/>
          <w:bCs/>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AC8661F" w14:textId="77777777" w:rsidR="007549C2" w:rsidRPr="00B037A5" w:rsidRDefault="007549C2" w:rsidP="00B037A5">
      <w:pPr>
        <w:tabs>
          <w:tab w:val="left" w:pos="-1440"/>
          <w:tab w:val="left" w:pos="-720"/>
          <w:tab w:val="left" w:pos="0"/>
          <w:tab w:val="left" w:pos="523"/>
          <w:tab w:val="left" w:pos="1046"/>
          <w:tab w:val="left" w:pos="1440"/>
        </w:tabs>
        <w:rPr>
          <w:bCs/>
        </w:rPr>
      </w:pPr>
    </w:p>
    <w:sectPr w:rsidR="007549C2" w:rsidRPr="00B037A5" w:rsidSect="002229AF">
      <w:headerReference w:type="default" r:id="rId10"/>
      <w:footerReference w:type="default" r:id="rId11"/>
      <w:footerReference w:type="first" r:id="rId12"/>
      <w:type w:val="continuous"/>
      <w:pgSz w:w="12240" w:h="15840"/>
      <w:pgMar w:top="720" w:right="1440" w:bottom="90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3FBAD" w14:textId="77777777" w:rsidR="003C22ED" w:rsidRDefault="003C22ED">
      <w:r>
        <w:separator/>
      </w:r>
    </w:p>
  </w:endnote>
  <w:endnote w:type="continuationSeparator" w:id="0">
    <w:p w14:paraId="1CCF9F87" w14:textId="77777777" w:rsidR="003C22ED" w:rsidRDefault="003C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6396" w14:textId="77777777" w:rsidR="007549C2" w:rsidRDefault="007549C2">
    <w:pPr>
      <w:spacing w:before="140" w:line="100" w:lineRule="exact"/>
      <w:rPr>
        <w:sz w:val="10"/>
      </w:rPr>
    </w:pPr>
  </w:p>
  <w:p w14:paraId="4519414A" w14:textId="77777777" w:rsidR="007549C2" w:rsidRDefault="007549C2">
    <w:pPr>
      <w:rPr>
        <w:sz w:val="24"/>
      </w:rPr>
    </w:pPr>
  </w:p>
  <w:p w14:paraId="74EA9EE1" w14:textId="77777777" w:rsidR="007549C2" w:rsidRDefault="00000000">
    <w:r>
      <w:rPr>
        <w:noProof/>
        <w:sz w:val="10"/>
      </w:rPr>
      <w:pict w14:anchorId="3DD5D6F4">
        <v:rect id="_x0000_s1027" style="position:absolute;left:0;text-align:left;margin-left:84pt;margin-top:7pt;width:468pt;height:20.25pt;z-index:2;mso-position-horizontal-relative:page" o:allowincell="f" filled="f" stroked="f" strokeweight="0">
          <v:textbox style="mso-next-textbox:#_x0000_s1027" inset="0,0,0,0">
            <w:txbxContent>
              <w:p w14:paraId="68725FB0" w14:textId="50F251B7" w:rsidR="002229AF" w:rsidRDefault="002229AF" w:rsidP="002229AF">
                <w:pPr>
                  <w:tabs>
                    <w:tab w:val="center" w:pos="4680"/>
                    <w:tab w:val="right" w:pos="9360"/>
                  </w:tabs>
                </w:pPr>
                <w:r>
                  <w:rPr>
                    <w:sz w:val="24"/>
                  </w:rPr>
                  <w:tab/>
                </w:r>
                <w:r>
                  <w:rPr>
                    <w:snapToGrid w:val="0"/>
                    <w:sz w:val="24"/>
                  </w:rPr>
                  <w:fldChar w:fldCharType="begin"/>
                </w:r>
                <w:r>
                  <w:rPr>
                    <w:snapToGrid w:val="0"/>
                    <w:sz w:val="24"/>
                  </w:rPr>
                  <w:instrText xml:space="preserve"> PAGE </w:instrText>
                </w:r>
                <w:r>
                  <w:rPr>
                    <w:snapToGrid w:val="0"/>
                    <w:sz w:val="24"/>
                  </w:rPr>
                  <w:fldChar w:fldCharType="separate"/>
                </w:r>
                <w:r>
                  <w:rPr>
                    <w:noProof/>
                    <w:snapToGrid w:val="0"/>
                    <w:sz w:val="24"/>
                  </w:rPr>
                  <w:t>1</w:t>
                </w:r>
                <w:r>
                  <w:rPr>
                    <w:snapToGrid w:val="0"/>
                    <w:sz w:val="24"/>
                  </w:rPr>
                  <w:fldChar w:fldCharType="end"/>
                </w:r>
                <w:r>
                  <w:rPr>
                    <w:snapToGrid w:val="0"/>
                    <w:sz w:val="24"/>
                  </w:rPr>
                  <w:tab/>
                </w:r>
                <w:r w:rsidR="00AA5D76">
                  <w:rPr>
                    <w:snapToGrid w:val="0"/>
                    <w:sz w:val="24"/>
                  </w:rPr>
                  <w:t>11/13</w:t>
                </w:r>
                <w:r w:rsidR="006F08CF">
                  <w:rPr>
                    <w:snapToGrid w:val="0"/>
                    <w:sz w:val="24"/>
                  </w:rPr>
                  <w:t>/2025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212A" w14:textId="77777777" w:rsidR="007549C2" w:rsidRDefault="007549C2">
    <w:pPr>
      <w:spacing w:before="140" w:line="100" w:lineRule="exact"/>
      <w:rPr>
        <w:sz w:val="10"/>
      </w:rPr>
    </w:pPr>
  </w:p>
  <w:p w14:paraId="4C3C2684" w14:textId="77777777" w:rsidR="007549C2" w:rsidRDefault="00000000">
    <w:pPr>
      <w:rPr>
        <w:sz w:val="24"/>
      </w:rPr>
    </w:pPr>
    <w:r>
      <w:rPr>
        <w:noProof/>
      </w:rPr>
      <w:pict w14:anchorId="4FA42D80">
        <v:rect id="_x0000_s1026" style="position:absolute;left:0;text-align:left;margin-left:1in;margin-top:8.8pt;width:468pt;height:20.25pt;z-index:1;mso-position-horizontal-relative:page" o:allowincell="f" filled="f" stroked="f" strokeweight="0">
          <v:textbox style="mso-next-textbox:#_x0000_s1026" inset="0,0,0,0">
            <w:txbxContent>
              <w:p w14:paraId="225C1B97" w14:textId="2CFA93F6" w:rsidR="007549C2" w:rsidRDefault="007549C2">
                <w:pPr>
                  <w:tabs>
                    <w:tab w:val="center" w:pos="4680"/>
                    <w:tab w:val="right" w:pos="9360"/>
                  </w:tabs>
                </w:pPr>
                <w:r>
                  <w:rPr>
                    <w:sz w:val="24"/>
                  </w:rPr>
                  <w:tab/>
                </w:r>
                <w:r>
                  <w:rPr>
                    <w:snapToGrid w:val="0"/>
                    <w:sz w:val="24"/>
                  </w:rPr>
                  <w:fldChar w:fldCharType="begin"/>
                </w:r>
                <w:r>
                  <w:rPr>
                    <w:snapToGrid w:val="0"/>
                    <w:sz w:val="24"/>
                  </w:rPr>
                  <w:instrText xml:space="preserve"> PAGE </w:instrText>
                </w:r>
                <w:r>
                  <w:rPr>
                    <w:snapToGrid w:val="0"/>
                    <w:sz w:val="24"/>
                  </w:rPr>
                  <w:fldChar w:fldCharType="separate"/>
                </w:r>
                <w:r w:rsidR="00AA6FC9">
                  <w:rPr>
                    <w:noProof/>
                    <w:snapToGrid w:val="0"/>
                    <w:sz w:val="24"/>
                  </w:rPr>
                  <w:t>1</w:t>
                </w:r>
                <w:r>
                  <w:rPr>
                    <w:snapToGrid w:val="0"/>
                    <w:sz w:val="24"/>
                  </w:rPr>
                  <w:fldChar w:fldCharType="end"/>
                </w:r>
                <w:r w:rsidR="002229AF">
                  <w:rPr>
                    <w:snapToGrid w:val="0"/>
                    <w:sz w:val="24"/>
                  </w:rPr>
                  <w:tab/>
                  <w:t>0</w:t>
                </w:r>
                <w:r w:rsidR="00E136ED">
                  <w:rPr>
                    <w:snapToGrid w:val="0"/>
                    <w:sz w:val="24"/>
                  </w:rPr>
                  <w:t>7/01/2025</w:t>
                </w:r>
              </w:p>
            </w:txbxContent>
          </v:textbox>
          <w10:wrap anchorx="page"/>
        </v:rect>
      </w:pict>
    </w:r>
  </w:p>
  <w:p w14:paraId="3A9E8320" w14:textId="77777777" w:rsidR="007549C2" w:rsidRDefault="007549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F7D4" w14:textId="77777777" w:rsidR="003C22ED" w:rsidRDefault="003C22ED">
      <w:r>
        <w:separator/>
      </w:r>
    </w:p>
  </w:footnote>
  <w:footnote w:type="continuationSeparator" w:id="0">
    <w:p w14:paraId="519446EB" w14:textId="77777777" w:rsidR="003C22ED" w:rsidRDefault="003C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DEB8" w14:textId="77777777" w:rsidR="007549C2" w:rsidRDefault="007549C2">
    <w:pPr>
      <w:spacing w:after="38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43A"/>
    <w:multiLevelType w:val="singleLevel"/>
    <w:tmpl w:val="FFFFFFFF"/>
    <w:lvl w:ilvl="0">
      <w:start w:val="1"/>
      <w:numFmt w:val="lowerRoman"/>
      <w:pStyle w:val="Heading3"/>
      <w:lvlText w:val="%1."/>
      <w:legacy w:legacy="1" w:legacySpace="0" w:legacyIndent="0"/>
      <w:lvlJc w:val="left"/>
    </w:lvl>
  </w:abstractNum>
  <w:abstractNum w:abstractNumId="1" w15:restartNumberingAfterBreak="0">
    <w:nsid w:val="0C43082C"/>
    <w:multiLevelType w:val="hybridMultilevel"/>
    <w:tmpl w:val="428A0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E76BC"/>
    <w:multiLevelType w:val="singleLevel"/>
    <w:tmpl w:val="FFFFFFFF"/>
    <w:lvl w:ilvl="0">
      <w:start w:val="1"/>
      <w:numFmt w:val="decimal"/>
      <w:pStyle w:val="Heading7"/>
      <w:lvlText w:val="%1)"/>
      <w:legacy w:legacy="1" w:legacySpace="0" w:legacyIndent="0"/>
      <w:lvlJc w:val="left"/>
    </w:lvl>
  </w:abstractNum>
  <w:abstractNum w:abstractNumId="3" w15:restartNumberingAfterBreak="0">
    <w:nsid w:val="1FCA3688"/>
    <w:multiLevelType w:val="hybridMultilevel"/>
    <w:tmpl w:val="9E385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C707C"/>
    <w:multiLevelType w:val="singleLevel"/>
    <w:tmpl w:val="FFFFFFFF"/>
    <w:lvl w:ilvl="0">
      <w:start w:val="1"/>
      <w:numFmt w:val="lowerLetter"/>
      <w:pStyle w:val="Heading2"/>
      <w:lvlText w:val="%1."/>
      <w:legacy w:legacy="1" w:legacySpace="0" w:legacyIndent="0"/>
      <w:lvlJc w:val="left"/>
    </w:lvl>
  </w:abstractNum>
  <w:abstractNum w:abstractNumId="5" w15:restartNumberingAfterBreak="0">
    <w:nsid w:val="35E672E7"/>
    <w:multiLevelType w:val="singleLevel"/>
    <w:tmpl w:val="FFFFFFFF"/>
    <w:lvl w:ilvl="0">
      <w:start w:val="1"/>
      <w:numFmt w:val="decimal"/>
      <w:pStyle w:val="Heading4"/>
      <w:lvlText w:val="(%1)"/>
      <w:legacy w:legacy="1" w:legacySpace="0" w:legacyIndent="0"/>
      <w:lvlJc w:val="left"/>
    </w:lvl>
  </w:abstractNum>
  <w:abstractNum w:abstractNumId="6" w15:restartNumberingAfterBreak="0">
    <w:nsid w:val="4C60371E"/>
    <w:multiLevelType w:val="singleLevel"/>
    <w:tmpl w:val="FFFFFFFF"/>
    <w:lvl w:ilvl="0">
      <w:start w:val="1"/>
      <w:numFmt w:val="decimal"/>
      <w:pStyle w:val="Heading1"/>
      <w:lvlText w:val="%1."/>
      <w:legacy w:legacy="1" w:legacySpace="0" w:legacyIndent="0"/>
      <w:lvlJc w:val="left"/>
    </w:lvl>
  </w:abstractNum>
  <w:abstractNum w:abstractNumId="7" w15:restartNumberingAfterBreak="0">
    <w:nsid w:val="521C402A"/>
    <w:multiLevelType w:val="singleLevel"/>
    <w:tmpl w:val="FFFFFFFF"/>
    <w:lvl w:ilvl="0">
      <w:start w:val="1"/>
      <w:numFmt w:val="lowerLetter"/>
      <w:pStyle w:val="Heading5"/>
      <w:lvlText w:val="(%1)"/>
      <w:legacy w:legacy="1" w:legacySpace="0" w:legacyIndent="0"/>
      <w:lvlJc w:val="left"/>
    </w:lvl>
  </w:abstractNum>
  <w:abstractNum w:abstractNumId="8" w15:restartNumberingAfterBreak="0">
    <w:nsid w:val="55CA7003"/>
    <w:multiLevelType w:val="singleLevel"/>
    <w:tmpl w:val="FFFFFFFF"/>
    <w:lvl w:ilvl="0">
      <w:start w:val="1"/>
      <w:numFmt w:val="lowerLetter"/>
      <w:pStyle w:val="Heading8"/>
      <w:lvlText w:val="%1)"/>
      <w:legacy w:legacy="1" w:legacySpace="0" w:legacyIndent="0"/>
      <w:lvlJc w:val="left"/>
    </w:lvl>
  </w:abstractNum>
  <w:abstractNum w:abstractNumId="9" w15:restartNumberingAfterBreak="0">
    <w:nsid w:val="597D57B2"/>
    <w:multiLevelType w:val="singleLevel"/>
    <w:tmpl w:val="FFFFFFFF"/>
    <w:lvl w:ilvl="0">
      <w:start w:val="1"/>
      <w:numFmt w:val="lowerRoman"/>
      <w:pStyle w:val="Heading6"/>
      <w:lvlText w:val="(%1)"/>
      <w:legacy w:legacy="1" w:legacySpace="0" w:legacyIndent="0"/>
      <w:lvlJc w:val="left"/>
    </w:lvl>
  </w:abstractNum>
  <w:abstractNum w:abstractNumId="10" w15:restartNumberingAfterBreak="0">
    <w:nsid w:val="67877B56"/>
    <w:multiLevelType w:val="hybridMultilevel"/>
    <w:tmpl w:val="3A9247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089608">
    <w:abstractNumId w:val="6"/>
  </w:num>
  <w:num w:numId="2" w16cid:durableId="349842385">
    <w:abstractNumId w:val="4"/>
  </w:num>
  <w:num w:numId="3" w16cid:durableId="562066488">
    <w:abstractNumId w:val="0"/>
  </w:num>
  <w:num w:numId="4" w16cid:durableId="1687099702">
    <w:abstractNumId w:val="5"/>
  </w:num>
  <w:num w:numId="5" w16cid:durableId="1830172463">
    <w:abstractNumId w:val="7"/>
  </w:num>
  <w:num w:numId="6" w16cid:durableId="843974215">
    <w:abstractNumId w:val="9"/>
  </w:num>
  <w:num w:numId="7" w16cid:durableId="1939017495">
    <w:abstractNumId w:val="2"/>
  </w:num>
  <w:num w:numId="8" w16cid:durableId="669405352">
    <w:abstractNumId w:val="8"/>
  </w:num>
  <w:num w:numId="9" w16cid:durableId="258950700">
    <w:abstractNumId w:val="1"/>
  </w:num>
  <w:num w:numId="10" w16cid:durableId="1537884761">
    <w:abstractNumId w:val="10"/>
  </w:num>
  <w:num w:numId="11" w16cid:durableId="15292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0579"/>
    <w:rsid w:val="000A2DA5"/>
    <w:rsid w:val="001126E1"/>
    <w:rsid w:val="00181C61"/>
    <w:rsid w:val="002229AF"/>
    <w:rsid w:val="00246F14"/>
    <w:rsid w:val="002538D0"/>
    <w:rsid w:val="0026572E"/>
    <w:rsid w:val="0035156B"/>
    <w:rsid w:val="003C22ED"/>
    <w:rsid w:val="00433395"/>
    <w:rsid w:val="004E332E"/>
    <w:rsid w:val="004F04F9"/>
    <w:rsid w:val="0052690C"/>
    <w:rsid w:val="00543F91"/>
    <w:rsid w:val="00630579"/>
    <w:rsid w:val="00672730"/>
    <w:rsid w:val="006F08CF"/>
    <w:rsid w:val="006F1056"/>
    <w:rsid w:val="007549C2"/>
    <w:rsid w:val="00882E78"/>
    <w:rsid w:val="009A1DA6"/>
    <w:rsid w:val="00A6266B"/>
    <w:rsid w:val="00A87C37"/>
    <w:rsid w:val="00AA5D76"/>
    <w:rsid w:val="00AA6FC9"/>
    <w:rsid w:val="00AC0BB3"/>
    <w:rsid w:val="00B037A5"/>
    <w:rsid w:val="00BB1A71"/>
    <w:rsid w:val="00BD2DA2"/>
    <w:rsid w:val="00C0472B"/>
    <w:rsid w:val="00C272DE"/>
    <w:rsid w:val="00D548A9"/>
    <w:rsid w:val="00DC6D14"/>
    <w:rsid w:val="00E136ED"/>
    <w:rsid w:val="00EB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FB659"/>
  <w15:chartTrackingRefBased/>
  <w15:docId w15:val="{4AD745AA-AE5E-487A-B0A2-A86110FA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paragraph" w:styleId="Heading1">
    <w:name w:val="heading 1"/>
    <w:basedOn w:val="Normal"/>
    <w:next w:val="Normal"/>
    <w:qFormat/>
    <w:pPr>
      <w:widowControl w:val="0"/>
      <w:numPr>
        <w:numId w:val="1"/>
      </w:numPr>
      <w:suppressAutoHyphens w:val="0"/>
      <w:jc w:val="left"/>
      <w:outlineLvl w:val="0"/>
    </w:pPr>
    <w:rPr>
      <w:color w:val="auto"/>
      <w:spacing w:val="0"/>
      <w:sz w:val="24"/>
    </w:rPr>
  </w:style>
  <w:style w:type="paragraph" w:styleId="Heading2">
    <w:name w:val="heading 2"/>
    <w:basedOn w:val="Normal"/>
    <w:next w:val="Normal"/>
    <w:qFormat/>
    <w:pPr>
      <w:widowControl w:val="0"/>
      <w:numPr>
        <w:numId w:val="2"/>
      </w:numPr>
      <w:suppressAutoHyphens w:val="0"/>
      <w:jc w:val="left"/>
      <w:outlineLvl w:val="1"/>
    </w:pPr>
    <w:rPr>
      <w:color w:val="auto"/>
      <w:spacing w:val="0"/>
      <w:sz w:val="24"/>
    </w:rPr>
  </w:style>
  <w:style w:type="paragraph" w:styleId="Heading3">
    <w:name w:val="heading 3"/>
    <w:basedOn w:val="Normal"/>
    <w:next w:val="Normal"/>
    <w:qFormat/>
    <w:pPr>
      <w:widowControl w:val="0"/>
      <w:numPr>
        <w:numId w:val="3"/>
      </w:numPr>
      <w:suppressAutoHyphens w:val="0"/>
      <w:jc w:val="left"/>
      <w:outlineLvl w:val="2"/>
    </w:pPr>
    <w:rPr>
      <w:color w:val="auto"/>
      <w:spacing w:val="0"/>
      <w:sz w:val="24"/>
    </w:rPr>
  </w:style>
  <w:style w:type="paragraph" w:styleId="Heading4">
    <w:name w:val="heading 4"/>
    <w:basedOn w:val="Normal"/>
    <w:next w:val="Normal"/>
    <w:qFormat/>
    <w:pPr>
      <w:widowControl w:val="0"/>
      <w:numPr>
        <w:numId w:val="4"/>
      </w:numPr>
      <w:suppressAutoHyphens w:val="0"/>
      <w:jc w:val="left"/>
      <w:outlineLvl w:val="3"/>
    </w:pPr>
    <w:rPr>
      <w:color w:val="auto"/>
      <w:spacing w:val="0"/>
      <w:sz w:val="24"/>
    </w:rPr>
  </w:style>
  <w:style w:type="paragraph" w:styleId="Heading5">
    <w:name w:val="heading 5"/>
    <w:basedOn w:val="Normal"/>
    <w:next w:val="Normal"/>
    <w:qFormat/>
    <w:pPr>
      <w:widowControl w:val="0"/>
      <w:numPr>
        <w:numId w:val="5"/>
      </w:numPr>
      <w:suppressAutoHyphens w:val="0"/>
      <w:jc w:val="left"/>
      <w:outlineLvl w:val="4"/>
    </w:pPr>
    <w:rPr>
      <w:color w:val="auto"/>
      <w:spacing w:val="0"/>
      <w:sz w:val="24"/>
    </w:rPr>
  </w:style>
  <w:style w:type="paragraph" w:styleId="Heading6">
    <w:name w:val="heading 6"/>
    <w:basedOn w:val="Normal"/>
    <w:next w:val="Normal"/>
    <w:qFormat/>
    <w:pPr>
      <w:widowControl w:val="0"/>
      <w:numPr>
        <w:numId w:val="6"/>
      </w:numPr>
      <w:suppressAutoHyphens w:val="0"/>
      <w:jc w:val="left"/>
      <w:outlineLvl w:val="5"/>
    </w:pPr>
    <w:rPr>
      <w:color w:val="auto"/>
      <w:spacing w:val="0"/>
      <w:sz w:val="24"/>
    </w:rPr>
  </w:style>
  <w:style w:type="paragraph" w:styleId="Heading7">
    <w:name w:val="heading 7"/>
    <w:basedOn w:val="Normal"/>
    <w:next w:val="Normal"/>
    <w:qFormat/>
    <w:pPr>
      <w:widowControl w:val="0"/>
      <w:numPr>
        <w:numId w:val="7"/>
      </w:numPr>
      <w:suppressAutoHyphens w:val="0"/>
      <w:jc w:val="left"/>
      <w:outlineLvl w:val="6"/>
    </w:pPr>
    <w:rPr>
      <w:color w:val="auto"/>
      <w:spacing w:val="0"/>
      <w:sz w:val="24"/>
    </w:rPr>
  </w:style>
  <w:style w:type="paragraph" w:styleId="Heading8">
    <w:name w:val="heading 8"/>
    <w:basedOn w:val="Normal"/>
    <w:next w:val="Normal"/>
    <w:qFormat/>
    <w:pPr>
      <w:widowControl w:val="0"/>
      <w:numPr>
        <w:numId w:val="8"/>
      </w:numPr>
      <w:suppressAutoHyphens w:val="0"/>
      <w:jc w:val="left"/>
      <w:outlineLvl w:val="7"/>
    </w:pPr>
    <w:rPr>
      <w:color w:val="auto"/>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Purpose">
    <w:name w:val="Purpose"/>
    <w:rPr>
      <w:rFonts w:ascii="Times New Roman" w:hAnsi="Times New Roman"/>
      <w:sz w:val="20"/>
    </w:rPr>
  </w:style>
  <w:style w:type="paragraph" w:styleId="BalloonText">
    <w:name w:val="Balloon Text"/>
    <w:basedOn w:val="Normal"/>
    <w:semiHidden/>
    <w:rsid w:val="00630579"/>
    <w:rPr>
      <w:rFonts w:ascii="Tahoma" w:hAnsi="Tahoma" w:cs="Tahoma"/>
      <w:sz w:val="16"/>
      <w:szCs w:val="16"/>
    </w:rPr>
  </w:style>
  <w:style w:type="paragraph" w:styleId="ListParagraph">
    <w:name w:val="List Paragraph"/>
    <w:basedOn w:val="Normal"/>
    <w:uiPriority w:val="34"/>
    <w:qFormat/>
    <w:rsid w:val="00B037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99B36-5E35-40AD-B632-B084DA343D11}">
  <ds:schemaRefs>
    <ds:schemaRef ds:uri="http://schemas.microsoft.com/sharepoint/v3/contenttype/forms"/>
  </ds:schemaRefs>
</ds:datastoreItem>
</file>

<file path=customXml/itemProps2.xml><?xml version="1.0" encoding="utf-8"?>
<ds:datastoreItem xmlns:ds="http://schemas.openxmlformats.org/officeDocument/2006/customXml" ds:itemID="{D241BDC1-8552-4702-AC29-D6E6282B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C7628-B2C8-4D80-AD86-46E63F22D0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Sam Reed</cp:lastModifiedBy>
  <cp:revision>3</cp:revision>
  <cp:lastPrinted>2005-04-12T16:54:00Z</cp:lastPrinted>
  <dcterms:created xsi:type="dcterms:W3CDTF">2025-07-01T21:57:00Z</dcterms:created>
  <dcterms:modified xsi:type="dcterms:W3CDTF">2025-11-13T20:37:00Z</dcterms:modified>
</cp:coreProperties>
</file>