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EAF5"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PUBLIC NOTICE OF ELECTION</w:t>
      </w:r>
    </w:p>
    <w:p w14:paraId="481F7E76"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B435D50"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25FCE35" w14:textId="77777777" w:rsidR="00135CB1" w:rsidRDefault="00135CB1">
      <w:pPr>
        <w:widowControl/>
        <w:tabs>
          <w:tab w:val="center" w:pos="4680"/>
          <w:tab w:val="left" w:pos="5040"/>
          <w:tab w:val="left" w:pos="5760"/>
          <w:tab w:val="left" w:pos="6480"/>
          <w:tab w:val="left" w:pos="7200"/>
          <w:tab w:val="left" w:pos="7920"/>
          <w:tab w:val="left" w:pos="8640"/>
          <w:tab w:val="left" w:pos="9360"/>
        </w:tabs>
        <w:jc w:val="both"/>
        <w:rPr>
          <w:sz w:val="24"/>
        </w:rPr>
      </w:pPr>
      <w:r>
        <w:rPr>
          <w:sz w:val="24"/>
        </w:rPr>
        <w:tab/>
      </w:r>
      <w:r>
        <w:rPr>
          <w:b/>
          <w:sz w:val="24"/>
        </w:rPr>
        <w:t>CITY OF GRAND JUNCTION, COLORADO</w:t>
      </w:r>
    </w:p>
    <w:p w14:paraId="1076A2BF" w14:textId="77777777" w:rsidR="00135CB1" w:rsidRDefault="00135CB1">
      <w:pPr>
        <w:widowControl/>
        <w:tabs>
          <w:tab w:val="center" w:pos="4680"/>
          <w:tab w:val="left" w:pos="5040"/>
          <w:tab w:val="left" w:pos="5760"/>
          <w:tab w:val="left" w:pos="6480"/>
          <w:tab w:val="left" w:pos="7200"/>
          <w:tab w:val="left" w:pos="7920"/>
          <w:tab w:val="left" w:pos="8640"/>
          <w:tab w:val="left" w:pos="9360"/>
        </w:tabs>
        <w:jc w:val="both"/>
        <w:rPr>
          <w:sz w:val="24"/>
        </w:rPr>
      </w:pPr>
      <w:r>
        <w:rPr>
          <w:sz w:val="24"/>
        </w:rPr>
        <w:tab/>
        <w:t>MESA COUNTY, COLORADO</w:t>
      </w:r>
    </w:p>
    <w:p w14:paraId="324E248C"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ADCDA4F"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05B00589" w14:textId="77777777" w:rsidR="00135CB1" w:rsidRDefault="00135CB1">
      <w:pPr>
        <w:widowControl/>
        <w:tabs>
          <w:tab w:val="center" w:pos="4680"/>
          <w:tab w:val="left" w:pos="5040"/>
          <w:tab w:val="left" w:pos="5760"/>
          <w:tab w:val="left" w:pos="6480"/>
          <w:tab w:val="left" w:pos="7200"/>
          <w:tab w:val="left" w:pos="7920"/>
          <w:tab w:val="left" w:pos="8640"/>
          <w:tab w:val="left" w:pos="9360"/>
        </w:tabs>
        <w:jc w:val="both"/>
        <w:rPr>
          <w:sz w:val="24"/>
        </w:rPr>
      </w:pPr>
      <w:r>
        <w:rPr>
          <w:sz w:val="24"/>
        </w:rPr>
        <w:tab/>
        <w:t>TO BE HELD</w:t>
      </w:r>
    </w:p>
    <w:p w14:paraId="4CD0FD8F" w14:textId="77777777" w:rsidR="00135CB1" w:rsidRDefault="00135CB1">
      <w:pPr>
        <w:widowControl/>
        <w:tabs>
          <w:tab w:val="center" w:pos="4680"/>
          <w:tab w:val="left" w:pos="5040"/>
          <w:tab w:val="left" w:pos="5760"/>
          <w:tab w:val="left" w:pos="6480"/>
          <w:tab w:val="left" w:pos="7200"/>
          <w:tab w:val="left" w:pos="7920"/>
          <w:tab w:val="left" w:pos="8640"/>
          <w:tab w:val="left" w:pos="9360"/>
        </w:tabs>
        <w:jc w:val="both"/>
        <w:rPr>
          <w:sz w:val="24"/>
        </w:rPr>
      </w:pPr>
      <w:r>
        <w:rPr>
          <w:sz w:val="24"/>
        </w:rPr>
        <w:tab/>
        <w:t>TUESDAY, NOVEMBER 6, 2001</w:t>
      </w:r>
    </w:p>
    <w:p w14:paraId="089C37E9"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C199AC4"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2D534917"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PUBLIC NOTICE IS HEREBY GIVEN that pursuant to law, an election will be held in the City of Grand Junction, County of Mesa, and State of Colorado, on Tuesday, November 6, 2001.</w:t>
      </w:r>
    </w:p>
    <w:p w14:paraId="6F27C2CE" w14:textId="77777777" w:rsidR="00135CB1" w:rsidRDefault="00135CB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36955A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The election will be conducted as a coordinated mail ballot election.</w:t>
      </w:r>
    </w:p>
    <w:p w14:paraId="5B084C4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6862FA62"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The walk-in location where mail ballots shall be made available and where eligible electors may deliver mail ballots and receive replacement ballots (and in the following circumstances, vote in person:  (a) when the elector is absent from his/her place of residence during the conduct of the election; (b) when the elector requests a replacement ballot; and (c) when an elector who is entitled to vote is listed as "Inactive" or is not listed on the property owner's list or registration list) is the coordinated</w:t>
      </w:r>
      <w:r>
        <w:rPr>
          <w:sz w:val="24"/>
        </w:rPr>
        <w:t xml:space="preserve"> election official's offices at the address listed below, which will be open on Monday through Friday between the hours of  9:00 a.m. and 6:00 p.m. from October 12, 2001, through November 5, 2001, between the hours of 9:00 a.m. and 6:00 p.m. Saturday, November 3, 2001 and between the hours of 700 a.m. and 7:00 p.m. on November 6, 2001. </w:t>
      </w:r>
    </w:p>
    <w:p w14:paraId="382C8374"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1EBBCAA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b/>
          <w:sz w:val="24"/>
          <w:u w:val="single"/>
        </w:rPr>
      </w:pPr>
      <w:r>
        <w:rPr>
          <w:b/>
          <w:sz w:val="24"/>
          <w:u w:val="single"/>
        </w:rPr>
        <w:t>Coordinated Election Official</w:t>
      </w:r>
    </w:p>
    <w:p w14:paraId="255AA73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4"/>
        </w:rPr>
      </w:pPr>
      <w:r>
        <w:rPr>
          <w:sz w:val="24"/>
        </w:rPr>
        <w:t>Mesa County Clerk and Recorder</w:t>
      </w:r>
    </w:p>
    <w:p w14:paraId="21CD991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County Elections Office</w:t>
      </w:r>
    </w:p>
    <w:p w14:paraId="6776ABF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Mesa Mall (East Wing)</w:t>
      </w:r>
    </w:p>
    <w:p w14:paraId="4EB128A8"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2424 Highway 6 &amp; </w:t>
      </w:r>
      <w:proofErr w:type="gramStart"/>
      <w:r>
        <w:rPr>
          <w:sz w:val="24"/>
        </w:rPr>
        <w:t>50  Unit</w:t>
      </w:r>
      <w:proofErr w:type="gramEnd"/>
      <w:r>
        <w:rPr>
          <w:sz w:val="24"/>
        </w:rPr>
        <w:t xml:space="preserve"> 414</w:t>
      </w:r>
    </w:p>
    <w:p w14:paraId="7D7198C2"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Grand Junction, </w:t>
      </w:r>
      <w:proofErr w:type="gramStart"/>
      <w:r>
        <w:rPr>
          <w:sz w:val="24"/>
        </w:rPr>
        <w:t>Colorado  81505</w:t>
      </w:r>
      <w:proofErr w:type="gramEnd"/>
    </w:p>
    <w:p w14:paraId="09FE419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Telephone</w:t>
      </w:r>
      <w:proofErr w:type="gramStart"/>
      <w:r>
        <w:rPr>
          <w:sz w:val="24"/>
        </w:rPr>
        <w:t>:  (</w:t>
      </w:r>
      <w:proofErr w:type="gramEnd"/>
      <w:r>
        <w:rPr>
          <w:sz w:val="24"/>
        </w:rPr>
        <w:t>970) 244-1896</w:t>
      </w:r>
    </w:p>
    <w:p w14:paraId="7A27F6A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6A2F587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4"/>
        </w:rPr>
      </w:pPr>
      <w:r>
        <w:rPr>
          <w:sz w:val="24"/>
        </w:rPr>
        <w:t>Voted ballots may also be delivered to the following locations during the indicated hours:</w:t>
      </w:r>
    </w:p>
    <w:p w14:paraId="35618C65"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7A53DD3F"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Fruita Civic Center</w:t>
      </w:r>
    </w:p>
    <w:p w14:paraId="7E5BC2ED"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Motor Vehicle Division</w:t>
      </w:r>
    </w:p>
    <w:p w14:paraId="215206D8"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325 E. Aspen</w:t>
      </w:r>
    </w:p>
    <w:p w14:paraId="62DD52F9"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Fruita, Colorado</w:t>
      </w:r>
    </w:p>
    <w:p w14:paraId="5FC517BC"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Monday through </w:t>
      </w:r>
      <w:proofErr w:type="gramStart"/>
      <w:r>
        <w:rPr>
          <w:sz w:val="24"/>
        </w:rPr>
        <w:t>Friday</w:t>
      </w:r>
      <w:proofErr w:type="gramEnd"/>
      <w:r>
        <w:rPr>
          <w:sz w:val="24"/>
        </w:rPr>
        <w:t xml:space="preserve"> 9:00 a.m. to 6:00 p.m. </w:t>
      </w:r>
    </w:p>
    <w:p w14:paraId="272C7C1D"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and Tuesday, November 6</w:t>
      </w:r>
      <w:r>
        <w:rPr>
          <w:sz w:val="24"/>
          <w:vertAlign w:val="superscript"/>
        </w:rPr>
        <w:t>th</w:t>
      </w:r>
      <w:r>
        <w:rPr>
          <w:sz w:val="24"/>
        </w:rPr>
        <w:t xml:space="preserve"> - 7:00 a.m. - 7:00 p.m.</w:t>
      </w:r>
    </w:p>
    <w:p w14:paraId="70A21ED4"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68590FF"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County Courthouse</w:t>
      </w:r>
    </w:p>
    <w:p w14:paraId="1D18425B"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lastRenderedPageBreak/>
        <w:t>Recording Division Office</w:t>
      </w:r>
    </w:p>
    <w:p w14:paraId="46B66DFB"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544 Rood Avenue</w:t>
      </w:r>
    </w:p>
    <w:p w14:paraId="5FA6169D"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Monday through Friday 8:30 a.m. to 4:30 p.m. </w:t>
      </w:r>
    </w:p>
    <w:p w14:paraId="01BE7C7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and Tuesday, November 6</w:t>
      </w:r>
      <w:r>
        <w:rPr>
          <w:sz w:val="24"/>
          <w:vertAlign w:val="superscript"/>
        </w:rPr>
        <w:t>th</w:t>
      </w:r>
      <w:r>
        <w:rPr>
          <w:sz w:val="24"/>
        </w:rPr>
        <w:t xml:space="preserve"> - 7:00 a.m. - 7:00 p.m.</w:t>
      </w:r>
    </w:p>
    <w:p w14:paraId="03B9F5F8"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01DCD91"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Peachtree Shopping Center</w:t>
      </w:r>
    </w:p>
    <w:p w14:paraId="6263ED0F"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Motor Vehicle Division Office</w:t>
      </w:r>
    </w:p>
    <w:p w14:paraId="2E8A4EA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3225 I-70 Business Loop, Unit A2</w:t>
      </w:r>
    </w:p>
    <w:p w14:paraId="0AF81192"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Monday through </w:t>
      </w:r>
      <w:proofErr w:type="gramStart"/>
      <w:r>
        <w:rPr>
          <w:sz w:val="24"/>
        </w:rPr>
        <w:t>Friday</w:t>
      </w:r>
      <w:proofErr w:type="gramEnd"/>
      <w:r>
        <w:rPr>
          <w:sz w:val="24"/>
        </w:rPr>
        <w:t xml:space="preserve"> 9:00 a.m. to 6:00 p.m. </w:t>
      </w:r>
    </w:p>
    <w:p w14:paraId="69C6CAA7"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and Tuesday, November 6</w:t>
      </w:r>
      <w:r>
        <w:rPr>
          <w:sz w:val="24"/>
          <w:vertAlign w:val="superscript"/>
        </w:rPr>
        <w:t>th</w:t>
      </w:r>
      <w:r>
        <w:rPr>
          <w:sz w:val="24"/>
        </w:rPr>
        <w:t xml:space="preserve"> - 7:00 a.m. - 7:00 p.m.</w:t>
      </w:r>
    </w:p>
    <w:p w14:paraId="0A5966D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22CB682D"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Mesa County Fairgrounds</w:t>
      </w:r>
    </w:p>
    <w:p w14:paraId="70685BE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Motor Vehicle Office</w:t>
      </w:r>
    </w:p>
    <w:p w14:paraId="6E9B0A7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2775 Highway 50, Orchard Mesa</w:t>
      </w:r>
    </w:p>
    <w:p w14:paraId="4CEDEED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Monday through Friday 8:30 a.m. to 5:00 p.m. </w:t>
      </w:r>
    </w:p>
    <w:p w14:paraId="5EF1A0ED"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and Tuesday, November 6</w:t>
      </w:r>
      <w:r>
        <w:rPr>
          <w:sz w:val="24"/>
          <w:vertAlign w:val="superscript"/>
        </w:rPr>
        <w:t>th</w:t>
      </w:r>
      <w:r>
        <w:rPr>
          <w:sz w:val="24"/>
        </w:rPr>
        <w:t xml:space="preserve"> - 7:00 a.m. - 7:00 p.m.</w:t>
      </w:r>
    </w:p>
    <w:p w14:paraId="76B77B9C"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780E15D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As well as:</w:t>
      </w:r>
    </w:p>
    <w:p w14:paraId="4F69CBC6"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28BB5AF3"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County Elections Office</w:t>
      </w:r>
    </w:p>
    <w:p w14:paraId="369CE4F5"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Mesa Mall (East Wing)</w:t>
      </w:r>
    </w:p>
    <w:p w14:paraId="3C086C30"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2424 Highway 6 &amp; 50 Unit 414</w:t>
      </w:r>
    </w:p>
    <w:p w14:paraId="2A2B3778"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Monday through Friday 9:00 a.m. to 6:00 </w:t>
      </w:r>
      <w:proofErr w:type="gramStart"/>
      <w:r>
        <w:rPr>
          <w:sz w:val="24"/>
        </w:rPr>
        <w:t>p.m. ,</w:t>
      </w:r>
      <w:proofErr w:type="gramEnd"/>
    </w:p>
    <w:p w14:paraId="56FBBBC0"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Saturday, November 3</w:t>
      </w:r>
      <w:r>
        <w:rPr>
          <w:sz w:val="24"/>
          <w:vertAlign w:val="superscript"/>
        </w:rPr>
        <w:t>rd</w:t>
      </w:r>
      <w:r>
        <w:rPr>
          <w:sz w:val="24"/>
        </w:rPr>
        <w:t>, 9:00 a.m. to 6:00 p.m.</w:t>
      </w:r>
    </w:p>
    <w:p w14:paraId="125EA7B1"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and Tuesday, November 6</w:t>
      </w:r>
      <w:r>
        <w:rPr>
          <w:sz w:val="24"/>
          <w:vertAlign w:val="superscript"/>
        </w:rPr>
        <w:t>th</w:t>
      </w:r>
      <w:r>
        <w:rPr>
          <w:sz w:val="24"/>
        </w:rPr>
        <w:t xml:space="preserve"> - 7:00 a.m. - 7:00 p.m.</w:t>
      </w:r>
    </w:p>
    <w:p w14:paraId="5453FD34"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35258DCE"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7CBDF079"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Absentee voting occurs in a mail ballot election when a registered, eligible elector of the City wishes the ballot to be mailed to a place other than the address of record. The application for absentee ballots should be made to the coordinated election official at the address listed above.  Applications for an absentee ballot may be made no later than the close of business on Friday, November 2, 2001.  Absentee ballots shall be returned in the same manner as mail ballots. </w:t>
      </w:r>
    </w:p>
    <w:p w14:paraId="1DBF4D97"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F10689B"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4389D87A"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sectPr w:rsidR="00000000">
          <w:endnotePr>
            <w:numFmt w:val="decimal"/>
          </w:endnotePr>
          <w:pgSz w:w="12240" w:h="15840"/>
          <w:pgMar w:top="1440" w:right="1440" w:bottom="1440" w:left="1440" w:header="1440" w:footer="1440" w:gutter="0"/>
          <w:cols w:space="720"/>
          <w:noEndnote/>
        </w:sectPr>
      </w:pPr>
    </w:p>
    <w:p w14:paraId="1A4295D1"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r>
        <w:rPr>
          <w:sz w:val="24"/>
        </w:rPr>
        <w:t xml:space="preserve">IN WITNESS WHEREOF, the City Council of the City of Grand Junction, in the County of Mesa and the State of Colorado, has caused this notice to be given as required by law this October 17, 2001. </w:t>
      </w:r>
    </w:p>
    <w:p w14:paraId="077A3012"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592DE67"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1E6B1AA5"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0DE9DDEC"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4"/>
        </w:rPr>
      </w:pPr>
      <w:r>
        <w:rPr>
          <w:sz w:val="24"/>
          <w:u w:val="single"/>
        </w:rPr>
        <w:t xml:space="preserve">/s/            Stephanie Tuin                               </w:t>
      </w:r>
    </w:p>
    <w:p w14:paraId="5FF36021" w14:textId="77777777" w:rsidR="00135CB1" w:rsidRDefault="00135CB1">
      <w:pPr>
        <w:widowControl/>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rPr>
          <w:sz w:val="24"/>
        </w:rPr>
      </w:pPr>
      <w:r>
        <w:rPr>
          <w:sz w:val="24"/>
        </w:rPr>
        <w:t>Designated Election Official</w:t>
      </w:r>
    </w:p>
    <w:sectPr w:rsidR="00000000">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A2"/>
    <w:rsid w:val="00135CB1"/>
    <w:rsid w:val="00C4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F24EF"/>
  <w15:chartTrackingRefBased/>
  <w15:docId w15:val="{93E74D62-E7E5-44E5-BC99-B0F1764C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2674</Characters>
  <Application>Microsoft Office Word</Application>
  <DocSecurity>0</DocSecurity>
  <Lines>92</Lines>
  <Paragraphs>59</Paragraphs>
  <ScaleCrop>false</ScaleCrop>
  <HeadingPairs>
    <vt:vector size="2" baseType="variant">
      <vt:variant>
        <vt:lpstr>Title</vt:lpstr>
      </vt:variant>
      <vt:variant>
        <vt:i4>1</vt:i4>
      </vt:variant>
    </vt:vector>
  </HeadingPairs>
  <TitlesOfParts>
    <vt:vector size="1" baseType="lpstr">
      <vt:lpstr>PUBLIC NOTICE OF ELECTION</vt:lpstr>
    </vt:vector>
  </TitlesOfParts>
  <Company>Sherman and Howard</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OF ELECTION</dc:title>
  <dc:subject/>
  <dc:creator>KCRAWFOR</dc:creator>
  <cp:keywords/>
  <dc:description/>
  <cp:lastModifiedBy>Janet Harrell</cp:lastModifiedBy>
  <cp:revision>2</cp:revision>
  <cp:lastPrinted>2001-10-18T16:39:00Z</cp:lastPrinted>
  <dcterms:created xsi:type="dcterms:W3CDTF">2025-06-26T21:05:00Z</dcterms:created>
  <dcterms:modified xsi:type="dcterms:W3CDTF">2025-06-26T21:05:00Z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5d5488c5-98ba-408d-a725-f084ad6919f2</vt:lpwstr>
  </property>
</Properties>
</file>