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0C" w:rsidRPr="0060510C" w:rsidRDefault="0060510C" w:rsidP="0060510C">
      <w:pPr>
        <w:pStyle w:val="Heading1"/>
        <w:jc w:val="center"/>
        <w:rPr>
          <w:sz w:val="24"/>
          <w:szCs w:val="24"/>
        </w:rPr>
      </w:pPr>
      <w:proofErr w:type="gramStart"/>
      <w:r w:rsidRPr="0060510C">
        <w:rPr>
          <w:sz w:val="24"/>
          <w:szCs w:val="24"/>
        </w:rPr>
        <w:t>ORDINANCE NO.</w:t>
      </w:r>
      <w:proofErr w:type="gramEnd"/>
      <w:r w:rsidRPr="0060510C">
        <w:rPr>
          <w:sz w:val="24"/>
          <w:szCs w:val="24"/>
        </w:rPr>
        <w:t xml:space="preserve"> 4609</w:t>
      </w:r>
    </w:p>
    <w:p w:rsidR="0060510C" w:rsidRDefault="0060510C" w:rsidP="0060510C"/>
    <w:p w:rsidR="0060510C" w:rsidRDefault="0060510C" w:rsidP="0060510C">
      <w:pPr>
        <w:jc w:val="center"/>
        <w:rPr>
          <w:b/>
        </w:rPr>
      </w:pPr>
      <w:r>
        <w:rPr>
          <w:b/>
        </w:rPr>
        <w:t xml:space="preserve">AN ORDINANCE MAKING </w:t>
      </w:r>
      <w:r>
        <w:rPr>
          <w:b/>
          <w:u w:val="single"/>
        </w:rPr>
        <w:t>SUPPLEMENTAL APPROPRIATIONS</w:t>
      </w:r>
      <w:r>
        <w:rPr>
          <w:b/>
        </w:rPr>
        <w:t xml:space="preserve"> TO THE </w:t>
      </w:r>
      <w:r>
        <w:rPr>
          <w:b/>
          <w:u w:val="single"/>
        </w:rPr>
        <w:t>2013</w:t>
      </w:r>
      <w:r>
        <w:rPr>
          <w:b/>
        </w:rPr>
        <w:t xml:space="preserve"> BUDGET OF THE CITY OF GRAND JUNCTION</w:t>
      </w:r>
    </w:p>
    <w:p w:rsidR="0060510C" w:rsidRDefault="0060510C" w:rsidP="0060510C">
      <w:pPr>
        <w:rPr>
          <w:b/>
        </w:rPr>
      </w:pPr>
    </w:p>
    <w:p w:rsidR="0060510C" w:rsidRPr="00D83667" w:rsidRDefault="0060510C" w:rsidP="0060510C">
      <w:pPr>
        <w:pStyle w:val="BodyText"/>
        <w:rPr>
          <w:rFonts w:ascii="Arial" w:hAnsi="Arial"/>
          <w:sz w:val="24"/>
          <w:szCs w:val="24"/>
        </w:rPr>
      </w:pPr>
      <w:r w:rsidRPr="00D83667">
        <w:rPr>
          <w:rFonts w:ascii="Arial" w:hAnsi="Arial"/>
          <w:sz w:val="24"/>
          <w:szCs w:val="24"/>
        </w:rPr>
        <w:t>BE IT ORDAINED BY THE CITY COUNCIL OF THE CITY OF GRAND JUNCTION:</w:t>
      </w:r>
    </w:p>
    <w:p w:rsidR="0060510C" w:rsidRDefault="0060510C" w:rsidP="0060510C"/>
    <w:p w:rsidR="0060510C" w:rsidRDefault="0060510C" w:rsidP="0060510C">
      <w:r>
        <w:t>That the following sums of money be appropriated from un-appropriated fund balance and additional revenue to the funds indicated for the year ending December 31, 2013, to be expended from such funds as follows:</w:t>
      </w:r>
    </w:p>
    <w:p w:rsidR="0060510C" w:rsidRDefault="0060510C" w:rsidP="0060510C"/>
    <w:p w:rsidR="0060510C" w:rsidRDefault="0060510C" w:rsidP="0060510C"/>
    <w:tbl>
      <w:tblPr>
        <w:tblW w:w="7120" w:type="dxa"/>
        <w:tblInd w:w="98" w:type="dxa"/>
        <w:tblLook w:val="0000" w:firstRow="0" w:lastRow="0" w:firstColumn="0" w:lastColumn="0" w:noHBand="0" w:noVBand="0"/>
      </w:tblPr>
      <w:tblGrid>
        <w:gridCol w:w="3760"/>
        <w:gridCol w:w="960"/>
        <w:gridCol w:w="2400"/>
      </w:tblGrid>
      <w:tr w:rsidR="0060510C" w:rsidTr="009F63E9">
        <w:trPr>
          <w:trHeight w:val="60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0510C" w:rsidRPr="005A6068" w:rsidRDefault="0060510C" w:rsidP="009F63E9">
            <w:pPr>
              <w:rPr>
                <w:rFonts w:cs="Arial"/>
                <w:b/>
                <w:bCs/>
              </w:rPr>
            </w:pPr>
            <w:r w:rsidRPr="005A6068">
              <w:rPr>
                <w:rFonts w:cs="Arial"/>
                <w:b/>
                <w:bCs/>
              </w:rPr>
              <w:t>FUND NAME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10C" w:rsidRPr="005A6068" w:rsidRDefault="0060510C" w:rsidP="009F63E9">
            <w:pPr>
              <w:jc w:val="center"/>
              <w:rPr>
                <w:rFonts w:cs="Arial"/>
                <w:b/>
                <w:bCs/>
              </w:rPr>
            </w:pPr>
            <w:r w:rsidRPr="005A6068">
              <w:rPr>
                <w:rFonts w:cs="Arial"/>
                <w:b/>
                <w:bCs/>
              </w:rPr>
              <w:t>FUND #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10C" w:rsidRPr="005A6068" w:rsidRDefault="0060510C" w:rsidP="009F63E9">
            <w:pPr>
              <w:jc w:val="center"/>
              <w:rPr>
                <w:rFonts w:cs="Arial"/>
                <w:b/>
                <w:bCs/>
              </w:rPr>
            </w:pPr>
            <w:r w:rsidRPr="005A6068">
              <w:rPr>
                <w:rFonts w:cs="Arial"/>
                <w:b/>
                <w:bCs/>
              </w:rPr>
              <w:t>APPROPRIATION</w:t>
            </w:r>
          </w:p>
        </w:tc>
      </w:tr>
      <w:tr w:rsidR="0060510C" w:rsidTr="009F63E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510C" w:rsidRDefault="0060510C" w:rsidP="009F63E9">
            <w:pPr>
              <w:rPr>
                <w:rFonts w:cs="Arial"/>
              </w:rPr>
            </w:pPr>
            <w:r w:rsidRPr="00DC346B">
              <w:rPr>
                <w:rFonts w:cs="Arial"/>
                <w:szCs w:val="24"/>
              </w:rPr>
              <w:t>Visitor &amp; Convention Bureau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10C" w:rsidRDefault="0060510C" w:rsidP="009F63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510C" w:rsidRDefault="0060510C" w:rsidP="009F63E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$                   11,313</w:t>
            </w:r>
          </w:p>
        </w:tc>
      </w:tr>
      <w:tr w:rsidR="0060510C" w:rsidTr="009F63E9">
        <w:trPr>
          <w:trHeight w:val="319"/>
        </w:trPr>
        <w:tc>
          <w:tcPr>
            <w:tcW w:w="37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0510C" w:rsidRDefault="0060510C" w:rsidP="009F63E9">
            <w:pPr>
              <w:rPr>
                <w:rFonts w:cs="Arial"/>
              </w:rPr>
            </w:pPr>
            <w:r w:rsidRPr="00DC346B">
              <w:rPr>
                <w:rFonts w:cs="Arial"/>
                <w:szCs w:val="24"/>
              </w:rPr>
              <w:t>Facilities Capital Fund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510C" w:rsidRDefault="0060510C" w:rsidP="009F63E9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0510C" w:rsidRDefault="0060510C" w:rsidP="009F63E9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$                     7,204    </w:t>
            </w:r>
          </w:p>
        </w:tc>
      </w:tr>
    </w:tbl>
    <w:p w:rsidR="0060510C" w:rsidRDefault="0060510C" w:rsidP="0060510C">
      <w:pPr>
        <w:pStyle w:val="BodyText2"/>
      </w:pPr>
    </w:p>
    <w:p w:rsidR="0060510C" w:rsidRDefault="0060510C" w:rsidP="0060510C">
      <w:pPr>
        <w:pStyle w:val="BodyText2"/>
      </w:pPr>
    </w:p>
    <w:p w:rsidR="0060510C" w:rsidRDefault="0060510C" w:rsidP="0060510C">
      <w:pPr>
        <w:pStyle w:val="BodyText2"/>
      </w:pPr>
    </w:p>
    <w:p w:rsidR="0060510C" w:rsidRDefault="0060510C" w:rsidP="0060510C">
      <w:pPr>
        <w:pStyle w:val="BodyText2"/>
      </w:pPr>
    </w:p>
    <w:p w:rsidR="0060510C" w:rsidRDefault="0060510C" w:rsidP="0060510C">
      <w:pPr>
        <w:pStyle w:val="BodyText2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INTRODUCED AND ORDERED PUBLISHED IN PAMPHLET FORM</w:t>
      </w:r>
      <w:r>
        <w:rPr>
          <w:rFonts w:ascii="Arial" w:hAnsi="Arial"/>
          <w:sz w:val="24"/>
        </w:rPr>
        <w:t xml:space="preserve"> this 20</w:t>
      </w:r>
      <w:r w:rsidRPr="003D349B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day of November, 2013.</w:t>
      </w:r>
    </w:p>
    <w:p w:rsidR="0060510C" w:rsidRDefault="0060510C" w:rsidP="0060510C">
      <w:pPr>
        <w:pStyle w:val="BodyText2"/>
        <w:rPr>
          <w:rFonts w:ascii="Arial" w:hAnsi="Arial"/>
          <w:sz w:val="24"/>
        </w:rPr>
      </w:pPr>
    </w:p>
    <w:p w:rsidR="0060510C" w:rsidRPr="008059B0" w:rsidRDefault="0060510C" w:rsidP="0060510C">
      <w:pPr>
        <w:pStyle w:val="BodyText2"/>
        <w:rPr>
          <w:rFonts w:ascii="Arial" w:hAnsi="Arial"/>
          <w:sz w:val="24"/>
        </w:rPr>
      </w:pPr>
      <w:r w:rsidRPr="008059B0">
        <w:rPr>
          <w:rFonts w:ascii="Arial" w:hAnsi="Arial"/>
          <w:b/>
          <w:sz w:val="24"/>
        </w:rPr>
        <w:t>TO BE PASSED AND ADOPTED</w:t>
      </w:r>
      <w:r>
        <w:rPr>
          <w:rFonts w:ascii="Arial" w:hAnsi="Arial"/>
          <w:b/>
          <w:sz w:val="24"/>
        </w:rPr>
        <w:t xml:space="preserve"> AND ORDERED PUBLISHED IN PAMPHLET FORM</w:t>
      </w:r>
      <w:r>
        <w:t xml:space="preserve"> </w:t>
      </w:r>
      <w:r w:rsidRPr="008059B0">
        <w:rPr>
          <w:rFonts w:ascii="Arial" w:hAnsi="Arial"/>
          <w:sz w:val="24"/>
        </w:rPr>
        <w:t>th</w:t>
      </w:r>
      <w:r>
        <w:rPr>
          <w:rFonts w:ascii="Arial" w:hAnsi="Arial"/>
          <w:sz w:val="24"/>
        </w:rPr>
        <w:t>is 4</w:t>
      </w:r>
      <w:r w:rsidRPr="0060510C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</w:t>
      </w:r>
      <w:r w:rsidRPr="008059B0">
        <w:rPr>
          <w:rFonts w:ascii="Arial" w:hAnsi="Arial"/>
          <w:sz w:val="24"/>
        </w:rPr>
        <w:t xml:space="preserve">day of </w:t>
      </w:r>
      <w:r>
        <w:rPr>
          <w:rFonts w:ascii="Arial" w:hAnsi="Arial"/>
          <w:sz w:val="24"/>
        </w:rPr>
        <w:t>December</w:t>
      </w:r>
      <w:r w:rsidRPr="008059B0">
        <w:rPr>
          <w:rFonts w:ascii="Arial" w:hAnsi="Arial"/>
          <w:sz w:val="24"/>
        </w:rPr>
        <w:t>, 20</w:t>
      </w:r>
      <w:r>
        <w:rPr>
          <w:rFonts w:ascii="Arial" w:hAnsi="Arial"/>
          <w:sz w:val="24"/>
        </w:rPr>
        <w:t>13</w:t>
      </w:r>
      <w:r w:rsidRPr="008059B0">
        <w:rPr>
          <w:rFonts w:ascii="Arial" w:hAnsi="Arial"/>
          <w:sz w:val="24"/>
        </w:rPr>
        <w:t>.</w:t>
      </w:r>
    </w:p>
    <w:p w:rsidR="0060510C" w:rsidRPr="00D83667" w:rsidRDefault="0060510C" w:rsidP="0060510C">
      <w:pPr>
        <w:pStyle w:val="BodyText2"/>
        <w:rPr>
          <w:rFonts w:ascii="Arial" w:hAnsi="Arial" w:cs="Arial"/>
          <w:sz w:val="24"/>
          <w:szCs w:val="24"/>
        </w:rPr>
      </w:pPr>
    </w:p>
    <w:p w:rsidR="0060510C" w:rsidRPr="00D83667" w:rsidRDefault="0060510C" w:rsidP="0060510C">
      <w:pPr>
        <w:pStyle w:val="BodyText2"/>
        <w:rPr>
          <w:rFonts w:ascii="Arial" w:hAnsi="Arial" w:cs="Arial"/>
          <w:sz w:val="24"/>
          <w:szCs w:val="24"/>
        </w:rPr>
      </w:pPr>
    </w:p>
    <w:p w:rsidR="0060510C" w:rsidRPr="00D83667" w:rsidRDefault="0060510C" w:rsidP="0060510C">
      <w:pPr>
        <w:pStyle w:val="BodyText2"/>
        <w:rPr>
          <w:rFonts w:ascii="Arial" w:hAnsi="Arial" w:cs="Arial"/>
          <w:sz w:val="24"/>
          <w:szCs w:val="24"/>
        </w:rPr>
      </w:pPr>
      <w:r w:rsidRPr="00D83667">
        <w:rPr>
          <w:rFonts w:ascii="Arial" w:hAnsi="Arial" w:cs="Arial"/>
          <w:sz w:val="24"/>
          <w:szCs w:val="24"/>
        </w:rPr>
        <w:t>Attest:</w:t>
      </w:r>
    </w:p>
    <w:p w:rsidR="0060510C" w:rsidRPr="00D83667" w:rsidRDefault="0060510C" w:rsidP="0060510C">
      <w:pPr>
        <w:pStyle w:val="BodyText2"/>
        <w:ind w:left="5040"/>
        <w:rPr>
          <w:rFonts w:ascii="Arial" w:hAnsi="Arial" w:cs="Arial"/>
          <w:sz w:val="24"/>
          <w:szCs w:val="24"/>
        </w:rPr>
      </w:pPr>
      <w:r w:rsidRPr="00D8366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0A1ACC">
        <w:rPr>
          <w:rFonts w:ascii="Arial" w:hAnsi="Arial" w:cs="Arial"/>
          <w:sz w:val="24"/>
          <w:szCs w:val="24"/>
        </w:rPr>
        <w:t>/s/:  Sam Susuras</w:t>
      </w:r>
    </w:p>
    <w:p w:rsidR="0060510C" w:rsidRPr="00D83667" w:rsidRDefault="0060510C" w:rsidP="0060510C">
      <w:pPr>
        <w:pStyle w:val="BodyText2"/>
        <w:rPr>
          <w:rFonts w:ascii="Arial" w:hAnsi="Arial" w:cs="Arial"/>
          <w:sz w:val="24"/>
          <w:szCs w:val="24"/>
        </w:rPr>
      </w:pPr>
      <w:r w:rsidRPr="00D83667">
        <w:rPr>
          <w:rFonts w:ascii="Arial" w:hAnsi="Arial" w:cs="Arial"/>
          <w:sz w:val="24"/>
          <w:szCs w:val="24"/>
        </w:rPr>
        <w:t xml:space="preserve">                                                                           President of the Council</w:t>
      </w:r>
    </w:p>
    <w:p w:rsidR="0060510C" w:rsidRPr="00D83667" w:rsidRDefault="0060510C" w:rsidP="0060510C">
      <w:pPr>
        <w:pStyle w:val="BodyText2"/>
        <w:rPr>
          <w:rFonts w:ascii="Arial" w:hAnsi="Arial" w:cs="Arial"/>
          <w:sz w:val="24"/>
          <w:szCs w:val="24"/>
        </w:rPr>
      </w:pPr>
    </w:p>
    <w:p w:rsidR="0060510C" w:rsidRPr="00D83667" w:rsidRDefault="000A1ACC" w:rsidP="0060510C">
      <w:pPr>
        <w:pStyle w:val="BodyText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/s/:  Stephanie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Tuin</w:t>
      </w:r>
    </w:p>
    <w:p w:rsidR="0060510C" w:rsidRDefault="0060510C" w:rsidP="0060510C">
      <w:pPr>
        <w:pStyle w:val="BodyText2"/>
        <w:rPr>
          <w:rFonts w:ascii="Arial" w:hAnsi="Arial" w:cs="Arial"/>
          <w:sz w:val="24"/>
          <w:szCs w:val="24"/>
        </w:rPr>
      </w:pPr>
      <w:r w:rsidRPr="00D83667">
        <w:rPr>
          <w:rFonts w:ascii="Arial" w:hAnsi="Arial" w:cs="Arial"/>
          <w:sz w:val="24"/>
          <w:szCs w:val="24"/>
        </w:rPr>
        <w:t>City Clerk</w:t>
      </w:r>
    </w:p>
    <w:p w:rsidR="00F237C3" w:rsidRDefault="00F237C3"/>
    <w:sectPr w:rsidR="00F23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0C"/>
    <w:rsid w:val="000A1ACC"/>
    <w:rsid w:val="002E04ED"/>
    <w:rsid w:val="003F4780"/>
    <w:rsid w:val="005A575F"/>
    <w:rsid w:val="0060510C"/>
    <w:rsid w:val="00F2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10C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0510C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10C"/>
    <w:rPr>
      <w:rFonts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0510C"/>
    <w:pPr>
      <w:spacing w:after="12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rsid w:val="0060510C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0510C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60510C"/>
    <w:rPr>
      <w:rFonts w:ascii="Times New Roman" w:eastAsia="Times New Roman" w:hAnsi="Times New Roman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10C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60510C"/>
    <w:pPr>
      <w:keepNext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510C"/>
    <w:rPr>
      <w:rFonts w:eastAsia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60510C"/>
    <w:pPr>
      <w:spacing w:after="120"/>
    </w:pPr>
    <w:rPr>
      <w:rFonts w:ascii="Courier New" w:hAnsi="Courier New"/>
      <w:sz w:val="20"/>
    </w:rPr>
  </w:style>
  <w:style w:type="character" w:customStyle="1" w:styleId="BodyTextChar">
    <w:name w:val="Body Text Char"/>
    <w:basedOn w:val="DefaultParagraphFont"/>
    <w:link w:val="BodyText"/>
    <w:rsid w:val="0060510C"/>
    <w:rPr>
      <w:rFonts w:ascii="Courier New" w:eastAsia="Times New Roman" w:hAnsi="Courier New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60510C"/>
    <w:rPr>
      <w:rFonts w:ascii="Times New Roman" w:hAnsi="Times New Roman"/>
      <w:sz w:val="22"/>
    </w:rPr>
  </w:style>
  <w:style w:type="character" w:customStyle="1" w:styleId="BodyText2Char">
    <w:name w:val="Body Text 2 Char"/>
    <w:basedOn w:val="DefaultParagraphFont"/>
    <w:link w:val="BodyText2"/>
    <w:rsid w:val="0060510C"/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844</Characters>
  <Application>Microsoft Office Word</Application>
  <DocSecurity>0</DocSecurity>
  <Lines>7</Lines>
  <Paragraphs>1</Paragraphs>
  <ScaleCrop>false</ScaleCrop>
  <Company>City of Grand Junction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3</cp:revision>
  <cp:lastPrinted>2013-12-06T18:20:00Z</cp:lastPrinted>
  <dcterms:created xsi:type="dcterms:W3CDTF">2013-12-06T18:25:00Z</dcterms:created>
  <dcterms:modified xsi:type="dcterms:W3CDTF">2013-12-06T19:24:00Z</dcterms:modified>
</cp:coreProperties>
</file>