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08" w:rsidRDefault="00EC7508" w:rsidP="00EC750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CITY OF GRAND JUNCTION, COLORADO</w:t>
      </w:r>
      <w:r>
        <w:rPr>
          <w:rFonts w:cs="Arial"/>
          <w:b/>
          <w:szCs w:val="24"/>
        </w:rPr>
        <w:br/>
      </w:r>
      <w:bookmarkStart w:id="0" w:name="hit1"/>
      <w:bookmarkStart w:id="1" w:name="term0_1"/>
      <w:bookmarkEnd w:id="0"/>
      <w:bookmarkEnd w:id="1"/>
    </w:p>
    <w:p w:rsidR="00EC7508" w:rsidRDefault="00EC7508" w:rsidP="00EC7508">
      <w:pPr>
        <w:jc w:val="center"/>
      </w:pPr>
      <w:proofErr w:type="gramStart"/>
      <w:r>
        <w:rPr>
          <w:rFonts w:cs="Arial"/>
          <w:b/>
          <w:szCs w:val="24"/>
        </w:rPr>
        <w:t>RESOLUTION NO.</w:t>
      </w:r>
      <w:proofErr w:type="gramEnd"/>
      <w:r>
        <w:rPr>
          <w:rFonts w:cs="Arial"/>
          <w:b/>
          <w:szCs w:val="24"/>
        </w:rPr>
        <w:t xml:space="preserve">  </w:t>
      </w:r>
      <w:r>
        <w:rPr>
          <w:rFonts w:cs="Arial"/>
          <w:b/>
          <w:szCs w:val="24"/>
        </w:rPr>
        <w:t>71-</w:t>
      </w:r>
      <w:r>
        <w:rPr>
          <w:rFonts w:cs="Arial"/>
          <w:b/>
          <w:szCs w:val="24"/>
        </w:rPr>
        <w:t>13</w:t>
      </w:r>
      <w:r>
        <w:rPr>
          <w:rFonts w:cs="Arial"/>
          <w:b/>
          <w:szCs w:val="24"/>
        </w:rPr>
        <w:br/>
      </w:r>
      <w:r>
        <w:rPr>
          <w:rFonts w:cs="Arial"/>
          <w:b/>
          <w:szCs w:val="24"/>
        </w:rPr>
        <w:br/>
        <w:t xml:space="preserve">A </w:t>
      </w:r>
      <w:bookmarkStart w:id="2" w:name="hit2"/>
      <w:bookmarkStart w:id="3" w:name="term0_2"/>
      <w:bookmarkEnd w:id="2"/>
      <w:bookmarkEnd w:id="3"/>
      <w:r>
        <w:rPr>
          <w:rFonts w:cs="Arial"/>
          <w:b/>
          <w:szCs w:val="24"/>
        </w:rPr>
        <w:t xml:space="preserve">RESOLUTION </w:t>
      </w:r>
      <w:r>
        <w:rPr>
          <w:b/>
        </w:rPr>
        <w:t>AUTHORIZING THE CITY MANAGER TO SUBMIT A GRANT REQUEST TO THE COLORADO DEPARTMENT OF LOCAL AFFAIRS’ (</w:t>
      </w:r>
      <w:proofErr w:type="spellStart"/>
      <w:r>
        <w:rPr>
          <w:b/>
        </w:rPr>
        <w:t>DOLA</w:t>
      </w:r>
      <w:proofErr w:type="spellEnd"/>
      <w:r>
        <w:rPr>
          <w:b/>
        </w:rPr>
        <w:t xml:space="preserve">) ENERGY AND MINERAL IMPACT ASSISTANCE PROGRAM FOR </w:t>
      </w:r>
      <w:proofErr w:type="spellStart"/>
      <w:r>
        <w:rPr>
          <w:b/>
        </w:rPr>
        <w:t>CNG</w:t>
      </w:r>
      <w:proofErr w:type="spellEnd"/>
      <w:r>
        <w:rPr>
          <w:b/>
        </w:rPr>
        <w:t xml:space="preserve"> FUELING FACILITY AND VEHICLES</w:t>
      </w:r>
    </w:p>
    <w:p w:rsidR="00EC7508" w:rsidRDefault="00EC7508" w:rsidP="00EC750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/>
      </w:r>
      <w:proofErr w:type="gramStart"/>
      <w:r>
        <w:rPr>
          <w:rFonts w:cs="Arial"/>
          <w:b/>
          <w:szCs w:val="24"/>
        </w:rPr>
        <w:t>RECITALS.</w:t>
      </w:r>
      <w:proofErr w:type="gramEnd"/>
    </w:p>
    <w:p w:rsidR="00EC7508" w:rsidRDefault="00EC7508" w:rsidP="00EC7508">
      <w:pPr>
        <w:autoSpaceDE w:val="0"/>
        <w:autoSpaceDN w:val="0"/>
        <w:adjustRightInd w:val="0"/>
        <w:rPr>
          <w:rFonts w:cs="Arial"/>
          <w:szCs w:val="24"/>
        </w:rPr>
      </w:pPr>
    </w:p>
    <w:p w:rsidR="00EC7508" w:rsidRDefault="00EC7508" w:rsidP="00EC7508">
      <w:pPr>
        <w:pStyle w:val="BodyText"/>
        <w:tabs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City’s </w:t>
      </w:r>
      <w:proofErr w:type="spellStart"/>
      <w:r>
        <w:rPr>
          <w:rFonts w:ascii="Arial" w:hAnsi="Arial" w:cs="Arial"/>
          <w:sz w:val="24"/>
          <w:szCs w:val="24"/>
        </w:rPr>
        <w:t>CNG</w:t>
      </w:r>
      <w:proofErr w:type="spellEnd"/>
      <w:r>
        <w:rPr>
          <w:rFonts w:ascii="Arial" w:hAnsi="Arial" w:cs="Arial"/>
          <w:sz w:val="24"/>
          <w:szCs w:val="24"/>
        </w:rPr>
        <w:t xml:space="preserve"> project has been very successful with the completion of the slow-fill and fast-fill fueling station and the purchase of </w:t>
      </w:r>
      <w:proofErr w:type="spellStart"/>
      <w:r>
        <w:rPr>
          <w:rFonts w:ascii="Arial" w:hAnsi="Arial" w:cs="Arial"/>
          <w:sz w:val="24"/>
          <w:szCs w:val="24"/>
        </w:rPr>
        <w:t>CNG</w:t>
      </w:r>
      <w:proofErr w:type="spellEnd"/>
      <w:r>
        <w:rPr>
          <w:rFonts w:ascii="Arial" w:hAnsi="Arial" w:cs="Arial"/>
          <w:sz w:val="24"/>
          <w:szCs w:val="24"/>
        </w:rPr>
        <w:t xml:space="preserve"> vehicles by both the City and Grand Valley Transit.  We currently have 18 vehicles fueling at the slow-fill station at the Municipal Services Campus, but have only 10 fill stations, which requires rotating vehicles.  Grand Valley Transit will be ordering two additional </w:t>
      </w:r>
      <w:proofErr w:type="spellStart"/>
      <w:r>
        <w:rPr>
          <w:rFonts w:ascii="Arial" w:hAnsi="Arial" w:cs="Arial"/>
          <w:sz w:val="24"/>
          <w:szCs w:val="24"/>
        </w:rPr>
        <w:t>CNG</w:t>
      </w:r>
      <w:proofErr w:type="spellEnd"/>
      <w:r>
        <w:rPr>
          <w:rFonts w:ascii="Arial" w:hAnsi="Arial" w:cs="Arial"/>
          <w:sz w:val="24"/>
          <w:szCs w:val="24"/>
        </w:rPr>
        <w:t xml:space="preserve"> busses and the City continues to pursue a </w:t>
      </w:r>
      <w:proofErr w:type="spellStart"/>
      <w:r>
        <w:rPr>
          <w:rFonts w:ascii="Arial" w:hAnsi="Arial" w:cs="Arial"/>
          <w:sz w:val="24"/>
          <w:szCs w:val="24"/>
        </w:rPr>
        <w:t>CNG</w:t>
      </w:r>
      <w:proofErr w:type="spellEnd"/>
      <w:r>
        <w:rPr>
          <w:rFonts w:ascii="Arial" w:hAnsi="Arial" w:cs="Arial"/>
          <w:sz w:val="24"/>
          <w:szCs w:val="24"/>
        </w:rPr>
        <w:t xml:space="preserve"> option on replacement vehicles.  Another compressor is also needed for redundancy and to allow for additional capacity.  </w:t>
      </w:r>
    </w:p>
    <w:p w:rsidR="00EC7508" w:rsidRDefault="00EC7508" w:rsidP="00EC7508">
      <w:pPr>
        <w:pStyle w:val="BodyText"/>
        <w:tabs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7508" w:rsidRDefault="00EC7508" w:rsidP="00EC7508">
      <w:pPr>
        <w:pStyle w:val="BodyText"/>
        <w:tabs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proposed grant request to </w:t>
      </w:r>
      <w:proofErr w:type="spellStart"/>
      <w:r>
        <w:rPr>
          <w:rFonts w:ascii="Arial" w:hAnsi="Arial" w:cs="Arial"/>
          <w:sz w:val="24"/>
          <w:szCs w:val="24"/>
        </w:rPr>
        <w:t>DOLA</w:t>
      </w:r>
      <w:proofErr w:type="spellEnd"/>
      <w:r>
        <w:rPr>
          <w:rFonts w:ascii="Arial" w:hAnsi="Arial" w:cs="Arial"/>
          <w:sz w:val="24"/>
          <w:szCs w:val="24"/>
        </w:rPr>
        <w:t xml:space="preserve"> is for $200,000, to be matched with $496,000 proposed in the City’s 2014 budget, for the installation of 10 slow-fill stations with 4 meters, a 40 horse power compressor, 3 </w:t>
      </w:r>
      <w:proofErr w:type="spellStart"/>
      <w:r>
        <w:rPr>
          <w:rFonts w:ascii="Arial" w:hAnsi="Arial" w:cs="Arial"/>
          <w:sz w:val="24"/>
          <w:szCs w:val="24"/>
        </w:rPr>
        <w:t>CNG</w:t>
      </w:r>
      <w:proofErr w:type="spellEnd"/>
      <w:r>
        <w:rPr>
          <w:rFonts w:ascii="Arial" w:hAnsi="Arial" w:cs="Arial"/>
          <w:sz w:val="24"/>
          <w:szCs w:val="24"/>
        </w:rPr>
        <w:t xml:space="preserve"> pickup trucks and 1 </w:t>
      </w:r>
      <w:proofErr w:type="spellStart"/>
      <w:r>
        <w:rPr>
          <w:rFonts w:ascii="Arial" w:hAnsi="Arial" w:cs="Arial"/>
          <w:sz w:val="24"/>
          <w:szCs w:val="24"/>
        </w:rPr>
        <w:t>CNG</w:t>
      </w:r>
      <w:proofErr w:type="spellEnd"/>
      <w:r>
        <w:rPr>
          <w:rFonts w:ascii="Arial" w:hAnsi="Arial" w:cs="Arial"/>
          <w:sz w:val="24"/>
          <w:szCs w:val="24"/>
        </w:rPr>
        <w:t xml:space="preserve"> refuse truck.  </w:t>
      </w:r>
    </w:p>
    <w:p w:rsidR="00EC7508" w:rsidRDefault="00EC7508" w:rsidP="00EC7508">
      <w:pPr>
        <w:pStyle w:val="BodyText"/>
        <w:tabs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7508" w:rsidRDefault="00EC7508" w:rsidP="00EC7508">
      <w:pPr>
        <w:rPr>
          <w:b/>
          <w:u w:val="single"/>
        </w:rPr>
      </w:pPr>
      <w:r>
        <w:rPr>
          <w:rFonts w:cs="Arial"/>
          <w:szCs w:val="24"/>
        </w:rPr>
        <w:t xml:space="preserve">  </w:t>
      </w:r>
      <w:r>
        <w:rPr>
          <w:b/>
          <w:u w:val="single"/>
        </w:rPr>
        <w:t>Project Expenses: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DOLA</w:t>
      </w:r>
      <w:proofErr w:type="spell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City Match</w:t>
      </w:r>
    </w:p>
    <w:p w:rsidR="00EC7508" w:rsidRDefault="00EC7508" w:rsidP="00EC7508">
      <w:r>
        <w:t>10 Slow Fill Stations with 4 Meters</w:t>
      </w:r>
      <w:r>
        <w:tab/>
      </w:r>
      <w:r>
        <w:tab/>
      </w:r>
      <w:proofErr w:type="gramStart"/>
      <w:r>
        <w:t>$  70,000</w:t>
      </w:r>
      <w:proofErr w:type="gramEnd"/>
      <w:r>
        <w:tab/>
      </w:r>
      <w:r>
        <w:tab/>
        <w:t>$130,000</w:t>
      </w:r>
    </w:p>
    <w:p w:rsidR="00EC7508" w:rsidRDefault="00EC7508" w:rsidP="00EC7508">
      <w:r>
        <w:t>40 Horse Power Compressor</w:t>
      </w:r>
      <w:r>
        <w:tab/>
      </w:r>
      <w:r>
        <w:tab/>
      </w:r>
      <w:r>
        <w:tab/>
        <w:t>$100,000</w:t>
      </w:r>
      <w:r>
        <w:tab/>
      </w:r>
      <w:r>
        <w:tab/>
        <w:t>$           0</w:t>
      </w:r>
    </w:p>
    <w:p w:rsidR="00EC7508" w:rsidRDefault="00EC7508" w:rsidP="00EC7508">
      <w:pPr>
        <w:rPr>
          <w:u w:val="single"/>
        </w:rPr>
      </w:pPr>
      <w:r>
        <w:t xml:space="preserve">3 </w:t>
      </w:r>
      <w:proofErr w:type="spellStart"/>
      <w:r>
        <w:t>CNG</w:t>
      </w:r>
      <w:proofErr w:type="spellEnd"/>
      <w:r>
        <w:t xml:space="preserve"> Pickup Trucks</w:t>
      </w:r>
      <w:r>
        <w:tab/>
      </w:r>
      <w:r>
        <w:tab/>
      </w:r>
      <w:r>
        <w:tab/>
      </w:r>
      <w:r>
        <w:tab/>
      </w:r>
      <w:proofErr w:type="gramStart"/>
      <w:r>
        <w:t>$  30,000</w:t>
      </w:r>
      <w:proofErr w:type="gramEnd"/>
      <w:r>
        <w:tab/>
      </w:r>
      <w:r>
        <w:tab/>
        <w:t>$126,000</w:t>
      </w:r>
    </w:p>
    <w:p w:rsidR="00EC7508" w:rsidRDefault="00EC7508" w:rsidP="00EC7508">
      <w:pPr>
        <w:rPr>
          <w:u w:val="single"/>
        </w:rPr>
      </w:pPr>
      <w:r>
        <w:t xml:space="preserve">1 </w:t>
      </w:r>
      <w:proofErr w:type="spellStart"/>
      <w:r>
        <w:t>CNG</w:t>
      </w:r>
      <w:proofErr w:type="spellEnd"/>
      <w:r>
        <w:t xml:space="preserve"> Refuse Truck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$           0 </w:t>
      </w:r>
      <w:r>
        <w:rPr>
          <w:u w:val="single"/>
        </w:rPr>
        <w:tab/>
      </w:r>
      <w:r>
        <w:rPr>
          <w:u w:val="single"/>
        </w:rPr>
        <w:tab/>
        <w:t>$240,000</w:t>
      </w:r>
    </w:p>
    <w:p w:rsidR="00EC7508" w:rsidRDefault="00EC7508" w:rsidP="00EC7508">
      <w:pPr>
        <w:rPr>
          <w:b/>
        </w:rPr>
      </w:pPr>
      <w:r>
        <w:tab/>
      </w: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$200,000</w:t>
      </w:r>
      <w:r>
        <w:rPr>
          <w:b/>
        </w:rPr>
        <w:tab/>
      </w:r>
      <w:r>
        <w:rPr>
          <w:b/>
        </w:rPr>
        <w:tab/>
        <w:t>$496,000</w:t>
      </w:r>
    </w:p>
    <w:p w:rsidR="00EC7508" w:rsidRDefault="00EC7508" w:rsidP="00EC7508">
      <w:pPr>
        <w:autoSpaceDE w:val="0"/>
        <w:autoSpaceDN w:val="0"/>
        <w:adjustRightInd w:val="0"/>
        <w:rPr>
          <w:rFonts w:cs="Arial"/>
          <w:szCs w:val="24"/>
        </w:rPr>
      </w:pPr>
    </w:p>
    <w:p w:rsidR="00EC7508" w:rsidRDefault="00EC7508" w:rsidP="00EC7508">
      <w:pPr>
        <w:rPr>
          <w:rFonts w:cs="Arial"/>
          <w:szCs w:val="24"/>
        </w:rPr>
      </w:pPr>
      <w:r>
        <w:rPr>
          <w:rFonts w:cs="Arial"/>
          <w:b/>
          <w:szCs w:val="24"/>
        </w:rPr>
        <w:t>NOW, THEREFORE, BE IT RESOLVED THAT</w:t>
      </w:r>
      <w:r>
        <w:rPr>
          <w:rFonts w:cs="Arial"/>
          <w:szCs w:val="24"/>
        </w:rPr>
        <w:t xml:space="preserve"> the City Council of the City of Grand Junction does hereby authorize the City Manager to submit a $200,000 grant request in accordance with and pursuant to the recitals stated above to the Department of Local Affairs’ Energy and Mineral Impact Assistance Program for </w:t>
      </w:r>
      <w:proofErr w:type="spellStart"/>
      <w:r>
        <w:rPr>
          <w:rFonts w:cs="Arial"/>
          <w:szCs w:val="24"/>
        </w:rPr>
        <w:t>CNG</w:t>
      </w:r>
      <w:proofErr w:type="spellEnd"/>
      <w:r>
        <w:rPr>
          <w:rFonts w:cs="Arial"/>
          <w:szCs w:val="24"/>
        </w:rPr>
        <w:t xml:space="preserve"> facility upgrades and the purchase of </w:t>
      </w:r>
      <w:proofErr w:type="spellStart"/>
      <w:r>
        <w:rPr>
          <w:rFonts w:cs="Arial"/>
          <w:szCs w:val="24"/>
        </w:rPr>
        <w:t>CNG</w:t>
      </w:r>
      <w:proofErr w:type="spellEnd"/>
      <w:r>
        <w:rPr>
          <w:rFonts w:cs="Arial"/>
          <w:szCs w:val="24"/>
        </w:rPr>
        <w:t xml:space="preserve"> vehicles.</w:t>
      </w:r>
    </w:p>
    <w:p w:rsidR="00EC7508" w:rsidRDefault="00EC7508" w:rsidP="00EC7508">
      <w:pPr>
        <w:jc w:val="center"/>
        <w:rPr>
          <w:rFonts w:cs="Arial"/>
          <w:szCs w:val="24"/>
        </w:rPr>
      </w:pPr>
    </w:p>
    <w:p w:rsidR="00EC7508" w:rsidRDefault="00EC7508" w:rsidP="00EC7508">
      <w:pPr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Dated this </w:t>
      </w:r>
      <w:r>
        <w:rPr>
          <w:rFonts w:cs="Arial"/>
          <w:szCs w:val="24"/>
        </w:rPr>
        <w:t>20</w:t>
      </w:r>
      <w:r w:rsidRPr="00EC7508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 xml:space="preserve">November, </w:t>
      </w:r>
      <w:r>
        <w:rPr>
          <w:rFonts w:cs="Arial"/>
          <w:szCs w:val="24"/>
        </w:rPr>
        <w:t>2013.</w:t>
      </w:r>
      <w:proofErr w:type="gramEnd"/>
    </w:p>
    <w:p w:rsidR="00EC7508" w:rsidRDefault="00EC7508" w:rsidP="00EC7508">
      <w:pPr>
        <w:rPr>
          <w:rFonts w:cs="Arial"/>
          <w:szCs w:val="24"/>
        </w:rPr>
      </w:pPr>
    </w:p>
    <w:p w:rsidR="00EC7508" w:rsidRDefault="00EC7508" w:rsidP="00EC7508">
      <w:pPr>
        <w:rPr>
          <w:rFonts w:cs="Arial"/>
          <w:szCs w:val="24"/>
          <w:u w:val="single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BC6363">
        <w:rPr>
          <w:rFonts w:cs="Arial"/>
          <w:szCs w:val="24"/>
        </w:rPr>
        <w:tab/>
      </w:r>
      <w:r w:rsidR="00BC6363">
        <w:rPr>
          <w:rFonts w:cs="Arial"/>
          <w:szCs w:val="24"/>
        </w:rPr>
        <w:tab/>
      </w:r>
      <w:r w:rsidR="00BC6363">
        <w:rPr>
          <w:rFonts w:cs="Arial"/>
          <w:szCs w:val="24"/>
        </w:rPr>
        <w:tab/>
        <w:t>/s/:  Sam Susuras</w:t>
      </w:r>
    </w:p>
    <w:p w:rsidR="00EC7508" w:rsidRDefault="00EC7508" w:rsidP="00EC7508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</w:t>
      </w:r>
      <w:r>
        <w:rPr>
          <w:rFonts w:cs="Arial"/>
          <w:szCs w:val="24"/>
        </w:rPr>
        <w:t>resident of the Council</w:t>
      </w:r>
    </w:p>
    <w:p w:rsidR="00EC7508" w:rsidRDefault="00EC7508" w:rsidP="00EC7508">
      <w:pPr>
        <w:rPr>
          <w:rFonts w:cs="Arial"/>
          <w:szCs w:val="24"/>
        </w:rPr>
      </w:pPr>
      <w:r>
        <w:rPr>
          <w:rFonts w:cs="Arial"/>
          <w:szCs w:val="24"/>
        </w:rPr>
        <w:t>ATTEST:</w:t>
      </w:r>
    </w:p>
    <w:p w:rsidR="00EC7508" w:rsidRDefault="00EC7508" w:rsidP="00EC7508">
      <w:pPr>
        <w:rPr>
          <w:rFonts w:cs="Arial"/>
          <w:szCs w:val="24"/>
        </w:rPr>
      </w:pPr>
    </w:p>
    <w:p w:rsidR="00EC7508" w:rsidRDefault="00EC7508" w:rsidP="00EC7508">
      <w:pPr>
        <w:rPr>
          <w:rFonts w:cs="Arial"/>
          <w:szCs w:val="24"/>
        </w:rPr>
      </w:pPr>
    </w:p>
    <w:p w:rsidR="00EC7508" w:rsidRDefault="00BC6363" w:rsidP="00EC7508">
      <w:pPr>
        <w:rPr>
          <w:rFonts w:cs="Arial"/>
          <w:szCs w:val="24"/>
        </w:rPr>
      </w:pPr>
      <w:r>
        <w:rPr>
          <w:rFonts w:cs="Arial"/>
          <w:szCs w:val="24"/>
          <w:u w:val="single"/>
        </w:rPr>
        <w:t>/s/:  Stephanie Tuin</w:t>
      </w:r>
      <w:bookmarkStart w:id="4" w:name="_GoBack"/>
      <w:bookmarkEnd w:id="4"/>
    </w:p>
    <w:p w:rsidR="00EC7508" w:rsidRDefault="00EC7508" w:rsidP="00EC7508">
      <w:r>
        <w:rPr>
          <w:rFonts w:cs="Arial"/>
          <w:szCs w:val="24"/>
        </w:rPr>
        <w:t>City Clerk</w:t>
      </w:r>
    </w:p>
    <w:p w:rsidR="00532A71" w:rsidRDefault="00532A71"/>
    <w:sectPr w:rsidR="00532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08"/>
    <w:rsid w:val="002E04ED"/>
    <w:rsid w:val="00532A71"/>
    <w:rsid w:val="005A575F"/>
    <w:rsid w:val="00BC6363"/>
    <w:rsid w:val="00E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08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7508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C7508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08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7508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C7508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>City of Grand Junction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2013-12-10T16:07:00Z</cp:lastPrinted>
  <dcterms:created xsi:type="dcterms:W3CDTF">2013-12-10T16:04:00Z</dcterms:created>
  <dcterms:modified xsi:type="dcterms:W3CDTF">2013-12-10T16:12:00Z</dcterms:modified>
</cp:coreProperties>
</file>