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DC5F" w14:textId="77777777" w:rsidR="00F20229" w:rsidRDefault="00F20229" w:rsidP="00F20229">
      <w:pPr>
        <w:rPr>
          <w:rFonts w:ascii="Segoe UI" w:hAnsi="Segoe UI" w:cs="Segoe UI"/>
          <w:sz w:val="18"/>
          <w:szCs w:val="18"/>
        </w:rPr>
      </w:pPr>
      <w:r>
        <w:rPr>
          <w:rStyle w:val="normaltextrun"/>
          <w:rFonts w:ascii="Arial" w:hAnsi="Arial" w:cs="Arial"/>
          <w:i/>
          <w:iCs/>
          <w:sz w:val="16"/>
          <w:szCs w:val="16"/>
        </w:rPr>
        <w:t xml:space="preserve">Class specifications are intended to present a descriptive list of the range of duties performed by employees in the class.  Specifications are </w:t>
      </w:r>
      <w:r>
        <w:rPr>
          <w:rStyle w:val="normaltextrun"/>
          <w:rFonts w:ascii="Arial" w:hAnsi="Arial" w:cs="Arial"/>
          <w:b/>
          <w:bCs/>
          <w:i/>
          <w:iCs/>
          <w:sz w:val="16"/>
          <w:szCs w:val="16"/>
          <w:u w:val="single"/>
        </w:rPr>
        <w:t>not</w:t>
      </w:r>
      <w:r>
        <w:rPr>
          <w:rStyle w:val="normaltextrun"/>
          <w:rFonts w:ascii="Arial" w:hAnsi="Arial" w:cs="Arial"/>
          <w:i/>
          <w:iCs/>
          <w:sz w:val="16"/>
          <w:szCs w:val="16"/>
        </w:rPr>
        <w:t xml:space="preserve"> intended to reflect all duties performed within the job.</w:t>
      </w:r>
      <w:r>
        <w:rPr>
          <w:rStyle w:val="eop"/>
          <w:rFonts w:ascii="Arial" w:hAnsi="Arial" w:cs="Arial"/>
          <w:sz w:val="16"/>
          <w:szCs w:val="16"/>
        </w:rPr>
        <w:t> </w:t>
      </w:r>
    </w:p>
    <w:p w14:paraId="3EA5178E"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4322A656" w14:textId="3DB91BE6"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r>
        <w:rPr>
          <w:rStyle w:val="normaltextrun"/>
          <w:rFonts w:eastAsiaTheme="majorEastAsia"/>
          <w:b/>
          <w:bCs/>
          <w:sz w:val="20"/>
          <w:szCs w:val="20"/>
          <w:u w:val="single"/>
        </w:rPr>
        <w:t>DEFINITION</w:t>
      </w:r>
      <w:r>
        <w:rPr>
          <w:rStyle w:val="eop"/>
          <w:rFonts w:eastAsiaTheme="majorEastAsia"/>
          <w:sz w:val="20"/>
          <w:szCs w:val="20"/>
        </w:rPr>
        <w:t> </w:t>
      </w:r>
    </w:p>
    <w:p w14:paraId="23541486"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6BA42601" w14:textId="29E2273D" w:rsidR="00F20229" w:rsidRDefault="00CE7307" w:rsidP="00F20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w:t>
      </w:r>
      <w:r w:rsidR="00F20229">
        <w:rPr>
          <w:rStyle w:val="normaltextrun"/>
          <w:rFonts w:eastAsiaTheme="majorEastAsia"/>
          <w:sz w:val="20"/>
          <w:szCs w:val="20"/>
        </w:rPr>
        <w:t xml:space="preserve">anage, supervise and coordinate the activities and operations of the Fleet </w:t>
      </w:r>
      <w:r>
        <w:rPr>
          <w:rStyle w:val="normaltextrun"/>
          <w:rFonts w:eastAsiaTheme="majorEastAsia"/>
          <w:sz w:val="20"/>
          <w:szCs w:val="20"/>
        </w:rPr>
        <w:t>Division</w:t>
      </w:r>
      <w:r w:rsidR="00F20229">
        <w:rPr>
          <w:rStyle w:val="normaltextrun"/>
          <w:rFonts w:eastAsiaTheme="majorEastAsia"/>
          <w:sz w:val="20"/>
          <w:szCs w:val="20"/>
        </w:rPr>
        <w:t xml:space="preserve">; provide leadership and support to fleet staff; prepare and manage line-item budget, computerized fleet management tracking system and </w:t>
      </w:r>
      <w:r w:rsidR="00FB175E">
        <w:rPr>
          <w:rStyle w:val="normaltextrun"/>
          <w:rFonts w:eastAsiaTheme="majorEastAsia"/>
          <w:sz w:val="20"/>
          <w:szCs w:val="20"/>
        </w:rPr>
        <w:t>the lifecycle</w:t>
      </w:r>
      <w:r w:rsidR="00F20229">
        <w:rPr>
          <w:rStyle w:val="normaltextrun"/>
          <w:rFonts w:eastAsiaTheme="majorEastAsia"/>
          <w:sz w:val="20"/>
          <w:szCs w:val="20"/>
        </w:rPr>
        <w:t xml:space="preserve"> management of fleet equipment; ensure work quality and adherence to established policies, procedures, and federal requirements; provide highly responsible and administrative support to the </w:t>
      </w:r>
      <w:r>
        <w:rPr>
          <w:rStyle w:val="normaltextrun"/>
          <w:rFonts w:eastAsiaTheme="majorEastAsia"/>
          <w:sz w:val="20"/>
          <w:szCs w:val="20"/>
        </w:rPr>
        <w:t>General Services Director</w:t>
      </w:r>
      <w:r w:rsidR="00F20229">
        <w:rPr>
          <w:rStyle w:val="normaltextrun"/>
          <w:rFonts w:eastAsiaTheme="majorEastAsia"/>
          <w:sz w:val="20"/>
          <w:szCs w:val="20"/>
        </w:rPr>
        <w:t xml:space="preserve">. </w:t>
      </w:r>
      <w:r w:rsidR="00F20229">
        <w:rPr>
          <w:rStyle w:val="eop"/>
          <w:rFonts w:eastAsiaTheme="majorEastAsia"/>
          <w:sz w:val="20"/>
          <w:szCs w:val="20"/>
        </w:rPr>
        <w:t> </w:t>
      </w:r>
    </w:p>
    <w:p w14:paraId="1352DF97"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6D5854A2"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20"/>
          <w:szCs w:val="20"/>
          <w:u w:val="single"/>
        </w:rPr>
        <w:t>JOB CLASSIFICATION</w:t>
      </w:r>
      <w:r>
        <w:rPr>
          <w:rStyle w:val="eop"/>
          <w:rFonts w:eastAsiaTheme="majorEastAsia"/>
          <w:sz w:val="20"/>
          <w:szCs w:val="20"/>
        </w:rPr>
        <w:t> </w:t>
      </w:r>
    </w:p>
    <w:p w14:paraId="70B3AE34"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382EFBB3"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Exempt, Safety Sensitive.</w:t>
      </w:r>
      <w:r>
        <w:rPr>
          <w:rStyle w:val="eop"/>
          <w:rFonts w:eastAsiaTheme="majorEastAsia"/>
          <w:sz w:val="20"/>
          <w:szCs w:val="20"/>
        </w:rPr>
        <w:t> </w:t>
      </w:r>
    </w:p>
    <w:p w14:paraId="7D7AD0C6"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6BA83875"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20"/>
          <w:szCs w:val="20"/>
          <w:u w:val="single"/>
        </w:rPr>
        <w:t>SUPERVISION RECEIVED AND EXERCISED</w:t>
      </w:r>
      <w:r>
        <w:rPr>
          <w:rStyle w:val="eop"/>
          <w:rFonts w:eastAsiaTheme="majorEastAsia"/>
          <w:sz w:val="20"/>
          <w:szCs w:val="20"/>
        </w:rPr>
        <w:t> </w:t>
      </w:r>
    </w:p>
    <w:p w14:paraId="2F8ADC83"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7D3A58BD"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eastAsiaTheme="majorEastAsia"/>
          <w:sz w:val="20"/>
          <w:szCs w:val="20"/>
        </w:rPr>
        <w:t>Receives</w:t>
      </w:r>
      <w:proofErr w:type="gramEnd"/>
      <w:r>
        <w:rPr>
          <w:rStyle w:val="normaltextrun"/>
          <w:rFonts w:eastAsiaTheme="majorEastAsia"/>
          <w:sz w:val="20"/>
          <w:szCs w:val="20"/>
        </w:rPr>
        <w:t xml:space="preserve"> </w:t>
      </w:r>
      <w:proofErr w:type="gramStart"/>
      <w:r>
        <w:rPr>
          <w:rStyle w:val="normaltextrun"/>
          <w:rFonts w:eastAsiaTheme="majorEastAsia"/>
          <w:sz w:val="20"/>
          <w:szCs w:val="20"/>
        </w:rPr>
        <w:t>direction</w:t>
      </w:r>
      <w:proofErr w:type="gramEnd"/>
      <w:r>
        <w:rPr>
          <w:rStyle w:val="normaltextrun"/>
          <w:rFonts w:eastAsiaTheme="majorEastAsia"/>
          <w:sz w:val="20"/>
          <w:szCs w:val="20"/>
        </w:rPr>
        <w:t xml:space="preserve"> from the General Services Director.</w:t>
      </w:r>
      <w:r>
        <w:rPr>
          <w:rStyle w:val="eop"/>
          <w:rFonts w:eastAsiaTheme="majorEastAsia"/>
          <w:sz w:val="20"/>
          <w:szCs w:val="20"/>
        </w:rPr>
        <w:t> </w:t>
      </w:r>
    </w:p>
    <w:p w14:paraId="426B51FB"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2A34E5D3"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Exercises direct supervision over assigned automotive and equipment maintenance staff.</w:t>
      </w:r>
      <w:r>
        <w:rPr>
          <w:rStyle w:val="eop"/>
          <w:rFonts w:eastAsiaTheme="majorEastAsia"/>
          <w:sz w:val="20"/>
          <w:szCs w:val="20"/>
        </w:rPr>
        <w:t> </w:t>
      </w:r>
    </w:p>
    <w:p w14:paraId="4A6188BF"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1AC7F0F7"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0373E496"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20"/>
          <w:szCs w:val="20"/>
          <w:u w:val="single"/>
        </w:rPr>
        <w:t>PRIMARY DUTIES</w:t>
      </w:r>
      <w:r>
        <w:rPr>
          <w:rStyle w:val="normaltextrun"/>
          <w:rFonts w:eastAsiaTheme="majorEastAsia"/>
          <w:sz w:val="20"/>
          <w:szCs w:val="20"/>
        </w:rPr>
        <w:t>--</w:t>
      </w:r>
      <w:r>
        <w:rPr>
          <w:rStyle w:val="normaltextrun"/>
          <w:rFonts w:eastAsiaTheme="majorEastAsia"/>
          <w:i/>
          <w:iCs/>
          <w:sz w:val="20"/>
          <w:szCs w:val="20"/>
        </w:rPr>
        <w:t>The following are examples of primary duties assigned to positions in this classification.  Other related duties and responsibilities may be assigned.</w:t>
      </w:r>
      <w:r>
        <w:rPr>
          <w:rStyle w:val="eop"/>
          <w:rFonts w:eastAsiaTheme="majorEastAsia"/>
          <w:sz w:val="20"/>
          <w:szCs w:val="20"/>
        </w:rPr>
        <w:t> </w:t>
      </w:r>
    </w:p>
    <w:p w14:paraId="10151275"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1371BC51" w14:textId="37E53053" w:rsidR="00F20229" w:rsidRDefault="00F20229" w:rsidP="00CE7307">
      <w:pPr>
        <w:pStyle w:val="paragraph"/>
        <w:numPr>
          <w:ilvl w:val="0"/>
          <w:numId w:val="12"/>
        </w:numPr>
        <w:tabs>
          <w:tab w:val="clear" w:pos="720"/>
          <w:tab w:val="num" w:pos="450"/>
        </w:tabs>
        <w:spacing w:before="0" w:beforeAutospacing="0" w:after="0" w:afterAutospacing="0"/>
        <w:ind w:left="450" w:hanging="450"/>
        <w:textAlignment w:val="baseline"/>
      </w:pPr>
      <w:r>
        <w:rPr>
          <w:rStyle w:val="normaltextrun"/>
          <w:rFonts w:eastAsiaTheme="majorEastAsia"/>
          <w:sz w:val="20"/>
          <w:szCs w:val="20"/>
        </w:rPr>
        <w:t>Manage, plan, prioritize, assign, supervise, and review the work of assigned staff; participate in the selection of assigned staff; provide or coordinate staff training; work with employees to correct deficiencies; implement discipline procedures.</w:t>
      </w:r>
      <w:r>
        <w:rPr>
          <w:rStyle w:val="eop"/>
          <w:rFonts w:eastAsiaTheme="majorEastAsia"/>
          <w:sz w:val="20"/>
          <w:szCs w:val="20"/>
        </w:rPr>
        <w:t> </w:t>
      </w:r>
    </w:p>
    <w:p w14:paraId="0D52308B" w14:textId="77777777" w:rsidR="00F20229" w:rsidRDefault="00F20229" w:rsidP="00CE7307">
      <w:pPr>
        <w:pStyle w:val="paragraph"/>
        <w:tabs>
          <w:tab w:val="num" w:pos="450"/>
          <w:tab w:val="num" w:pos="540"/>
        </w:tabs>
        <w:spacing w:before="0" w:beforeAutospacing="0" w:after="0" w:afterAutospacing="0"/>
        <w:ind w:left="450" w:hanging="450"/>
        <w:textAlignment w:val="baseline"/>
        <w:rPr>
          <w:rFonts w:ascii="Segoe UI" w:hAnsi="Segoe UI" w:cs="Segoe UI"/>
          <w:sz w:val="18"/>
          <w:szCs w:val="18"/>
        </w:rPr>
      </w:pPr>
      <w:r>
        <w:rPr>
          <w:rStyle w:val="eop"/>
          <w:rFonts w:eastAsiaTheme="majorEastAsia"/>
          <w:sz w:val="20"/>
          <w:szCs w:val="20"/>
        </w:rPr>
        <w:t> </w:t>
      </w:r>
    </w:p>
    <w:p w14:paraId="251CF20E" w14:textId="7A330F60" w:rsidR="00F20229" w:rsidRDefault="00F20229" w:rsidP="00CE7307">
      <w:pPr>
        <w:pStyle w:val="paragraph"/>
        <w:numPr>
          <w:ilvl w:val="0"/>
          <w:numId w:val="13"/>
        </w:numPr>
        <w:tabs>
          <w:tab w:val="clear" w:pos="720"/>
          <w:tab w:val="num" w:pos="450"/>
        </w:tabs>
        <w:spacing w:before="0" w:beforeAutospacing="0" w:after="0" w:afterAutospacing="0"/>
        <w:ind w:left="450" w:hanging="450"/>
        <w:textAlignment w:val="baseline"/>
      </w:pPr>
      <w:r>
        <w:rPr>
          <w:rStyle w:val="normaltextrun"/>
          <w:rFonts w:eastAsiaTheme="majorEastAsia"/>
          <w:sz w:val="20"/>
          <w:szCs w:val="20"/>
        </w:rPr>
        <w:t xml:space="preserve">Coordinate and manage workflow process; inspect the work of staff in progress and upon completion; ensure maintenance and repair procedures are completed in a satisfactory and thorough manner and in compliance with City, departmental and safety policies and procedures; </w:t>
      </w:r>
      <w:r w:rsidR="00DA3756">
        <w:rPr>
          <w:rStyle w:val="normaltextrun"/>
          <w:rFonts w:eastAsiaTheme="majorEastAsia"/>
          <w:sz w:val="20"/>
          <w:szCs w:val="20"/>
        </w:rPr>
        <w:t>assign work orders, audit and close repair orders to support</w:t>
      </w:r>
      <w:r w:rsidR="002C1E17">
        <w:rPr>
          <w:rStyle w:val="normaltextrun"/>
          <w:rFonts w:eastAsiaTheme="majorEastAsia"/>
          <w:sz w:val="20"/>
          <w:szCs w:val="20"/>
        </w:rPr>
        <w:t xml:space="preserve"> continuity of operations</w:t>
      </w:r>
      <w:r w:rsidR="00DA3756">
        <w:rPr>
          <w:rStyle w:val="normaltextrun"/>
          <w:rFonts w:eastAsiaTheme="majorEastAsia"/>
          <w:sz w:val="20"/>
          <w:szCs w:val="20"/>
        </w:rPr>
        <w:t xml:space="preserve">; </w:t>
      </w:r>
      <w:r>
        <w:rPr>
          <w:rStyle w:val="normaltextrun"/>
          <w:rFonts w:eastAsiaTheme="majorEastAsia"/>
          <w:sz w:val="20"/>
          <w:szCs w:val="20"/>
        </w:rPr>
        <w:t>ensure applicable Federal, State, and local laws, rules, regulations, and policies are in compliance.</w:t>
      </w:r>
      <w:r>
        <w:rPr>
          <w:rStyle w:val="eop"/>
          <w:rFonts w:eastAsiaTheme="majorEastAsia"/>
          <w:sz w:val="20"/>
          <w:szCs w:val="20"/>
        </w:rPr>
        <w:t> </w:t>
      </w:r>
    </w:p>
    <w:p w14:paraId="627EC758" w14:textId="77777777" w:rsidR="00F20229" w:rsidRDefault="00F20229" w:rsidP="00CE7307">
      <w:pPr>
        <w:pStyle w:val="paragraph"/>
        <w:tabs>
          <w:tab w:val="num" w:pos="450"/>
          <w:tab w:val="num" w:pos="540"/>
        </w:tabs>
        <w:spacing w:before="0" w:beforeAutospacing="0" w:after="0" w:afterAutospacing="0"/>
        <w:ind w:left="450" w:hanging="450"/>
        <w:textAlignment w:val="baseline"/>
        <w:rPr>
          <w:rFonts w:ascii="Segoe UI" w:hAnsi="Segoe UI" w:cs="Segoe UI"/>
          <w:sz w:val="18"/>
          <w:szCs w:val="18"/>
        </w:rPr>
      </w:pPr>
      <w:r>
        <w:rPr>
          <w:rStyle w:val="eop"/>
          <w:rFonts w:eastAsiaTheme="majorEastAsia"/>
          <w:sz w:val="20"/>
          <w:szCs w:val="20"/>
        </w:rPr>
        <w:t> </w:t>
      </w:r>
    </w:p>
    <w:p w14:paraId="34B26704" w14:textId="77777777" w:rsidR="00F20229" w:rsidRDefault="00F20229" w:rsidP="00CE7307">
      <w:pPr>
        <w:pStyle w:val="paragraph"/>
        <w:numPr>
          <w:ilvl w:val="0"/>
          <w:numId w:val="14"/>
        </w:numPr>
        <w:tabs>
          <w:tab w:val="clear" w:pos="720"/>
          <w:tab w:val="num" w:pos="450"/>
        </w:tabs>
        <w:spacing w:before="0" w:beforeAutospacing="0" w:after="0" w:afterAutospacing="0"/>
        <w:ind w:left="450" w:hanging="450"/>
        <w:textAlignment w:val="baseline"/>
      </w:pPr>
      <w:r>
        <w:rPr>
          <w:rStyle w:val="normaltextrun"/>
          <w:rFonts w:eastAsiaTheme="majorEastAsia"/>
          <w:sz w:val="20"/>
          <w:szCs w:val="20"/>
        </w:rPr>
        <w:t>Track and analyze data related to the evaluation of performance, cost and service levels; oversee the maintenance of time, material and equipment use records; evaluate utilization of fleet and provide recommendations in relation to mix and density of vehicles and equipment; track vehicle cost, usage and condition.</w:t>
      </w:r>
      <w:r>
        <w:rPr>
          <w:rStyle w:val="eop"/>
          <w:rFonts w:eastAsiaTheme="majorEastAsia"/>
          <w:sz w:val="20"/>
          <w:szCs w:val="20"/>
        </w:rPr>
        <w:t> </w:t>
      </w:r>
    </w:p>
    <w:p w14:paraId="3B26DB72" w14:textId="77777777" w:rsidR="00F20229" w:rsidRDefault="00F20229" w:rsidP="00CE7307">
      <w:pPr>
        <w:pStyle w:val="paragraph"/>
        <w:tabs>
          <w:tab w:val="num" w:pos="450"/>
          <w:tab w:val="num" w:pos="540"/>
        </w:tabs>
        <w:spacing w:before="0" w:beforeAutospacing="0" w:after="0" w:afterAutospacing="0"/>
        <w:ind w:left="450" w:hanging="450"/>
        <w:textAlignment w:val="baseline"/>
        <w:rPr>
          <w:rFonts w:ascii="Segoe UI" w:hAnsi="Segoe UI" w:cs="Segoe UI"/>
          <w:sz w:val="18"/>
          <w:szCs w:val="18"/>
        </w:rPr>
      </w:pPr>
      <w:r>
        <w:rPr>
          <w:rStyle w:val="eop"/>
          <w:rFonts w:eastAsiaTheme="majorEastAsia"/>
          <w:sz w:val="20"/>
          <w:szCs w:val="20"/>
        </w:rPr>
        <w:t> </w:t>
      </w:r>
    </w:p>
    <w:p w14:paraId="5CBD79D5" w14:textId="77777777" w:rsidR="00F20229" w:rsidRDefault="00F20229" w:rsidP="00CE7307">
      <w:pPr>
        <w:pStyle w:val="paragraph"/>
        <w:numPr>
          <w:ilvl w:val="0"/>
          <w:numId w:val="15"/>
        </w:numPr>
        <w:tabs>
          <w:tab w:val="clear" w:pos="720"/>
          <w:tab w:val="num" w:pos="450"/>
        </w:tabs>
        <w:spacing w:before="0" w:beforeAutospacing="0" w:after="0" w:afterAutospacing="0"/>
        <w:ind w:left="450" w:hanging="450"/>
        <w:textAlignment w:val="baseline"/>
      </w:pPr>
      <w:r>
        <w:rPr>
          <w:rStyle w:val="normaltextrun"/>
          <w:rFonts w:eastAsiaTheme="majorEastAsia"/>
          <w:sz w:val="20"/>
          <w:szCs w:val="20"/>
        </w:rPr>
        <w:t>Plan, coordinate, implement and review user departments to determine vehicle and equipment needs and review prepared vehicle specifications; prepare vehicle and equipment specifications and review specifications prepared by others; recommend bid award based on compliance and costs; direct the vehicle licensing procedure and manage fuel card program.</w:t>
      </w:r>
      <w:r>
        <w:rPr>
          <w:rStyle w:val="eop"/>
          <w:rFonts w:eastAsiaTheme="majorEastAsia"/>
          <w:sz w:val="20"/>
          <w:szCs w:val="20"/>
        </w:rPr>
        <w:t> </w:t>
      </w:r>
    </w:p>
    <w:p w14:paraId="6BF7BCEA" w14:textId="77777777" w:rsidR="00F20229" w:rsidRDefault="00F20229" w:rsidP="00CE7307">
      <w:pPr>
        <w:pStyle w:val="paragraph"/>
        <w:tabs>
          <w:tab w:val="num" w:pos="450"/>
          <w:tab w:val="num" w:pos="540"/>
        </w:tabs>
        <w:spacing w:before="0" w:beforeAutospacing="0" w:after="0" w:afterAutospacing="0"/>
        <w:ind w:left="450" w:hanging="450"/>
        <w:textAlignment w:val="baseline"/>
        <w:rPr>
          <w:rFonts w:ascii="Segoe UI" w:hAnsi="Segoe UI" w:cs="Segoe UI"/>
          <w:sz w:val="18"/>
          <w:szCs w:val="18"/>
        </w:rPr>
      </w:pPr>
      <w:r>
        <w:rPr>
          <w:rStyle w:val="eop"/>
          <w:rFonts w:eastAsiaTheme="majorEastAsia"/>
          <w:sz w:val="20"/>
          <w:szCs w:val="20"/>
        </w:rPr>
        <w:t> </w:t>
      </w:r>
    </w:p>
    <w:p w14:paraId="1A17435D" w14:textId="77777777" w:rsidR="00F20229" w:rsidRDefault="00F20229" w:rsidP="00CE7307">
      <w:pPr>
        <w:pStyle w:val="paragraph"/>
        <w:numPr>
          <w:ilvl w:val="0"/>
          <w:numId w:val="16"/>
        </w:numPr>
        <w:tabs>
          <w:tab w:val="clear" w:pos="720"/>
          <w:tab w:val="num" w:pos="450"/>
        </w:tabs>
        <w:spacing w:before="0" w:beforeAutospacing="0" w:after="0" w:afterAutospacing="0"/>
        <w:ind w:left="450" w:hanging="450"/>
        <w:jc w:val="both"/>
        <w:textAlignment w:val="baseline"/>
      </w:pPr>
      <w:r>
        <w:rPr>
          <w:rStyle w:val="normaltextrun"/>
          <w:rFonts w:eastAsiaTheme="majorEastAsia"/>
          <w:sz w:val="20"/>
          <w:szCs w:val="20"/>
        </w:rPr>
        <w:t>Oversee and participate in the development and implementation of goals, objectives, policies, procedures and priorities for assigned programs; recommends and initiates improvements and modifications.  </w:t>
      </w:r>
      <w:r>
        <w:rPr>
          <w:rStyle w:val="eop"/>
          <w:rFonts w:eastAsiaTheme="majorEastAsia"/>
          <w:sz w:val="20"/>
          <w:szCs w:val="20"/>
        </w:rPr>
        <w:t> </w:t>
      </w:r>
    </w:p>
    <w:p w14:paraId="097FFF0F" w14:textId="77777777" w:rsidR="00F20229" w:rsidRDefault="00F20229" w:rsidP="00CE7307">
      <w:pPr>
        <w:pStyle w:val="paragraph"/>
        <w:tabs>
          <w:tab w:val="num" w:pos="450"/>
          <w:tab w:val="num" w:pos="540"/>
        </w:tabs>
        <w:spacing w:before="0" w:beforeAutospacing="0" w:after="0" w:afterAutospacing="0"/>
        <w:ind w:left="450" w:hanging="450"/>
        <w:jc w:val="both"/>
        <w:textAlignment w:val="baseline"/>
        <w:rPr>
          <w:rFonts w:ascii="Segoe UI" w:hAnsi="Segoe UI" w:cs="Segoe UI"/>
          <w:sz w:val="18"/>
          <w:szCs w:val="18"/>
        </w:rPr>
      </w:pPr>
      <w:r>
        <w:rPr>
          <w:rStyle w:val="eop"/>
          <w:rFonts w:eastAsiaTheme="majorEastAsia"/>
          <w:sz w:val="20"/>
          <w:szCs w:val="20"/>
        </w:rPr>
        <w:t> </w:t>
      </w:r>
    </w:p>
    <w:p w14:paraId="0E68A5BD" w14:textId="2E07F0A6" w:rsidR="00F20229" w:rsidRDefault="00F20229" w:rsidP="00CE7307">
      <w:pPr>
        <w:pStyle w:val="paragraph"/>
        <w:numPr>
          <w:ilvl w:val="0"/>
          <w:numId w:val="17"/>
        </w:numPr>
        <w:tabs>
          <w:tab w:val="clear" w:pos="720"/>
          <w:tab w:val="num" w:pos="450"/>
        </w:tabs>
        <w:spacing w:before="0" w:beforeAutospacing="0" w:after="0" w:afterAutospacing="0"/>
        <w:ind w:left="450" w:hanging="450"/>
        <w:jc w:val="both"/>
        <w:textAlignment w:val="baseline"/>
      </w:pPr>
      <w:r>
        <w:rPr>
          <w:rStyle w:val="normaltextrun"/>
          <w:rFonts w:eastAsiaTheme="majorEastAsia"/>
          <w:sz w:val="20"/>
          <w:szCs w:val="20"/>
        </w:rPr>
        <w:t xml:space="preserve">Develop and administer the </w:t>
      </w:r>
      <w:r w:rsidR="00CE7307">
        <w:rPr>
          <w:rStyle w:val="normaltextrun"/>
          <w:rFonts w:eastAsiaTheme="majorEastAsia"/>
          <w:sz w:val="20"/>
          <w:szCs w:val="20"/>
        </w:rPr>
        <w:t>Fleet Division</w:t>
      </w:r>
      <w:r>
        <w:rPr>
          <w:rStyle w:val="normaltextrun"/>
          <w:rFonts w:eastAsiaTheme="majorEastAsia"/>
          <w:sz w:val="20"/>
          <w:szCs w:val="20"/>
        </w:rPr>
        <w:t>’s annual budget; forecast funds needed for staffing, equipment, materials and supplies; monitor and approve expenditures; implement adjustments.</w:t>
      </w:r>
      <w:r>
        <w:rPr>
          <w:rStyle w:val="eop"/>
          <w:rFonts w:eastAsiaTheme="majorEastAsia"/>
          <w:sz w:val="20"/>
          <w:szCs w:val="20"/>
        </w:rPr>
        <w:t> </w:t>
      </w:r>
    </w:p>
    <w:p w14:paraId="5FAAFB7B" w14:textId="77777777" w:rsidR="00F20229" w:rsidRDefault="00F20229" w:rsidP="00CE7307">
      <w:pPr>
        <w:pStyle w:val="paragraph"/>
        <w:tabs>
          <w:tab w:val="num" w:pos="450"/>
          <w:tab w:val="num" w:pos="540"/>
        </w:tabs>
        <w:spacing w:before="0" w:beforeAutospacing="0" w:after="0" w:afterAutospacing="0"/>
        <w:ind w:left="450" w:hanging="450"/>
        <w:jc w:val="both"/>
        <w:textAlignment w:val="baseline"/>
        <w:rPr>
          <w:rFonts w:ascii="Segoe UI" w:hAnsi="Segoe UI" w:cs="Segoe UI"/>
          <w:sz w:val="18"/>
          <w:szCs w:val="18"/>
        </w:rPr>
      </w:pPr>
      <w:r>
        <w:rPr>
          <w:rStyle w:val="eop"/>
          <w:rFonts w:eastAsiaTheme="majorEastAsia"/>
          <w:sz w:val="20"/>
          <w:szCs w:val="20"/>
        </w:rPr>
        <w:t> </w:t>
      </w:r>
    </w:p>
    <w:p w14:paraId="3D7E83E3" w14:textId="77777777" w:rsidR="00F20229" w:rsidRDefault="00F20229" w:rsidP="00CE7307">
      <w:pPr>
        <w:pStyle w:val="paragraph"/>
        <w:numPr>
          <w:ilvl w:val="0"/>
          <w:numId w:val="18"/>
        </w:numPr>
        <w:tabs>
          <w:tab w:val="clear" w:pos="720"/>
          <w:tab w:val="num" w:pos="450"/>
        </w:tabs>
        <w:spacing w:before="0" w:beforeAutospacing="0" w:after="0" w:afterAutospacing="0"/>
        <w:ind w:left="450" w:hanging="450"/>
        <w:textAlignment w:val="baseline"/>
      </w:pPr>
      <w:r>
        <w:rPr>
          <w:rStyle w:val="normaltextrun"/>
          <w:rFonts w:eastAsiaTheme="majorEastAsia"/>
          <w:sz w:val="20"/>
          <w:szCs w:val="20"/>
        </w:rPr>
        <w:t>Manage the City's vehicle and equipment acquisition and disposal process; recommend vehicles and equipment for replacement or retention; direct the mechanical review of equipment scheduled for replacement; determine if replacement vehicles will be traded or sold by the City.</w:t>
      </w:r>
      <w:r>
        <w:rPr>
          <w:rStyle w:val="eop"/>
          <w:rFonts w:eastAsiaTheme="majorEastAsia"/>
          <w:sz w:val="20"/>
          <w:szCs w:val="20"/>
        </w:rPr>
        <w:t> </w:t>
      </w:r>
    </w:p>
    <w:p w14:paraId="39966C03" w14:textId="77777777" w:rsidR="00F20229" w:rsidRDefault="00F20229" w:rsidP="00CE7307">
      <w:pPr>
        <w:pStyle w:val="paragraph"/>
        <w:tabs>
          <w:tab w:val="num" w:pos="450"/>
          <w:tab w:val="num" w:pos="540"/>
        </w:tabs>
        <w:spacing w:before="0" w:beforeAutospacing="0" w:after="0" w:afterAutospacing="0"/>
        <w:ind w:left="450" w:hanging="450"/>
        <w:textAlignment w:val="baseline"/>
        <w:rPr>
          <w:rFonts w:ascii="Segoe UI" w:hAnsi="Segoe UI" w:cs="Segoe UI"/>
          <w:sz w:val="18"/>
          <w:szCs w:val="18"/>
        </w:rPr>
      </w:pPr>
      <w:r>
        <w:rPr>
          <w:rStyle w:val="eop"/>
          <w:rFonts w:eastAsiaTheme="majorEastAsia"/>
          <w:sz w:val="20"/>
          <w:szCs w:val="20"/>
        </w:rPr>
        <w:lastRenderedPageBreak/>
        <w:t> </w:t>
      </w:r>
    </w:p>
    <w:p w14:paraId="5ABA930B" w14:textId="77777777" w:rsidR="00F20229" w:rsidRDefault="00F20229" w:rsidP="00CE7307">
      <w:pPr>
        <w:pStyle w:val="paragraph"/>
        <w:numPr>
          <w:ilvl w:val="0"/>
          <w:numId w:val="19"/>
        </w:numPr>
        <w:tabs>
          <w:tab w:val="clear" w:pos="720"/>
          <w:tab w:val="num" w:pos="450"/>
        </w:tabs>
        <w:spacing w:before="0" w:beforeAutospacing="0" w:after="0" w:afterAutospacing="0"/>
        <w:ind w:left="450" w:hanging="450"/>
        <w:textAlignment w:val="baseline"/>
      </w:pPr>
      <w:r>
        <w:rPr>
          <w:rStyle w:val="normaltextrun"/>
          <w:rFonts w:eastAsiaTheme="majorEastAsia"/>
          <w:sz w:val="20"/>
          <w:szCs w:val="20"/>
        </w:rPr>
        <w:t>Manage the parts room operations; determine and approve appropriate stock levels; issue and process warranty claims as needed.</w:t>
      </w:r>
      <w:r>
        <w:rPr>
          <w:rStyle w:val="eop"/>
          <w:rFonts w:eastAsiaTheme="majorEastAsia"/>
          <w:sz w:val="20"/>
          <w:szCs w:val="20"/>
        </w:rPr>
        <w:t> </w:t>
      </w:r>
    </w:p>
    <w:p w14:paraId="42A7F2AD" w14:textId="77777777" w:rsidR="00F20229" w:rsidRDefault="00F20229" w:rsidP="00CE7307">
      <w:pPr>
        <w:pStyle w:val="paragraph"/>
        <w:tabs>
          <w:tab w:val="num" w:pos="450"/>
          <w:tab w:val="num" w:pos="540"/>
        </w:tabs>
        <w:spacing w:before="0" w:beforeAutospacing="0" w:after="0" w:afterAutospacing="0"/>
        <w:ind w:left="450" w:hanging="450"/>
        <w:jc w:val="both"/>
        <w:textAlignment w:val="baseline"/>
        <w:rPr>
          <w:rFonts w:ascii="Segoe UI" w:hAnsi="Segoe UI" w:cs="Segoe UI"/>
          <w:sz w:val="18"/>
          <w:szCs w:val="18"/>
        </w:rPr>
      </w:pPr>
      <w:r>
        <w:rPr>
          <w:rStyle w:val="eop"/>
          <w:rFonts w:eastAsiaTheme="majorEastAsia"/>
          <w:sz w:val="20"/>
          <w:szCs w:val="20"/>
        </w:rPr>
        <w:t> </w:t>
      </w:r>
    </w:p>
    <w:p w14:paraId="40159CFB" w14:textId="77777777" w:rsidR="00F20229" w:rsidRDefault="00F20229" w:rsidP="00CE7307">
      <w:pPr>
        <w:pStyle w:val="paragraph"/>
        <w:numPr>
          <w:ilvl w:val="0"/>
          <w:numId w:val="20"/>
        </w:numPr>
        <w:tabs>
          <w:tab w:val="clear" w:pos="720"/>
          <w:tab w:val="num" w:pos="450"/>
        </w:tabs>
        <w:spacing w:before="0" w:beforeAutospacing="0" w:after="0" w:afterAutospacing="0"/>
        <w:ind w:left="450" w:hanging="450"/>
        <w:jc w:val="both"/>
        <w:textAlignment w:val="baseline"/>
        <w:rPr>
          <w:sz w:val="20"/>
          <w:szCs w:val="20"/>
        </w:rPr>
      </w:pPr>
      <w:r>
        <w:rPr>
          <w:rStyle w:val="normaltextrun"/>
          <w:rFonts w:eastAsiaTheme="majorEastAsia"/>
          <w:sz w:val="20"/>
          <w:szCs w:val="20"/>
        </w:rPr>
        <w:t>Prepare and maintain a variety of records and logs; create and verify accuracy of monthly direct billing, create invoice requests for external customers; enter billing journals into finance system for internal customers.</w:t>
      </w:r>
      <w:r>
        <w:rPr>
          <w:rStyle w:val="eop"/>
          <w:rFonts w:eastAsiaTheme="majorEastAsia"/>
          <w:sz w:val="20"/>
          <w:szCs w:val="20"/>
        </w:rPr>
        <w:t> </w:t>
      </w:r>
    </w:p>
    <w:p w14:paraId="183423A0" w14:textId="77777777" w:rsidR="00F20229" w:rsidRDefault="00F20229" w:rsidP="00CE7307">
      <w:pPr>
        <w:pStyle w:val="paragraph"/>
        <w:tabs>
          <w:tab w:val="num" w:pos="450"/>
          <w:tab w:val="num" w:pos="540"/>
        </w:tabs>
        <w:spacing w:before="0" w:beforeAutospacing="0" w:after="0" w:afterAutospacing="0"/>
        <w:ind w:left="450" w:hanging="450"/>
        <w:jc w:val="both"/>
        <w:textAlignment w:val="baseline"/>
        <w:rPr>
          <w:rFonts w:ascii="Segoe UI" w:hAnsi="Segoe UI" w:cs="Segoe UI"/>
          <w:sz w:val="18"/>
          <w:szCs w:val="18"/>
        </w:rPr>
      </w:pPr>
      <w:r>
        <w:rPr>
          <w:rStyle w:val="eop"/>
          <w:rFonts w:eastAsiaTheme="majorEastAsia"/>
          <w:sz w:val="20"/>
          <w:szCs w:val="20"/>
        </w:rPr>
        <w:t> </w:t>
      </w:r>
    </w:p>
    <w:p w14:paraId="23476DD2" w14:textId="77777777" w:rsidR="00F20229" w:rsidRDefault="00F20229" w:rsidP="00CE7307">
      <w:pPr>
        <w:pStyle w:val="paragraph"/>
        <w:numPr>
          <w:ilvl w:val="0"/>
          <w:numId w:val="21"/>
        </w:numPr>
        <w:tabs>
          <w:tab w:val="clear" w:pos="720"/>
          <w:tab w:val="num" w:pos="450"/>
        </w:tabs>
        <w:spacing w:before="0" w:beforeAutospacing="0" w:after="0" w:afterAutospacing="0"/>
        <w:ind w:left="450" w:hanging="450"/>
        <w:jc w:val="both"/>
        <w:textAlignment w:val="baseline"/>
      </w:pPr>
      <w:r>
        <w:rPr>
          <w:rStyle w:val="normaltextrun"/>
          <w:rFonts w:eastAsiaTheme="majorEastAsia"/>
          <w:sz w:val="20"/>
          <w:szCs w:val="20"/>
        </w:rPr>
        <w:t>Participate in the development and review of memorandums of understanding for maintenance agreements with outside agencies.</w:t>
      </w:r>
      <w:r>
        <w:rPr>
          <w:rStyle w:val="eop"/>
          <w:rFonts w:eastAsiaTheme="majorEastAsia"/>
          <w:sz w:val="20"/>
          <w:szCs w:val="20"/>
        </w:rPr>
        <w:t> </w:t>
      </w:r>
    </w:p>
    <w:p w14:paraId="064CC9B7" w14:textId="77777777" w:rsidR="00F20229" w:rsidRDefault="00F20229" w:rsidP="00CE7307">
      <w:pPr>
        <w:pStyle w:val="paragraph"/>
        <w:tabs>
          <w:tab w:val="num" w:pos="450"/>
          <w:tab w:val="num" w:pos="540"/>
        </w:tabs>
        <w:spacing w:before="0" w:beforeAutospacing="0" w:after="0" w:afterAutospacing="0"/>
        <w:ind w:left="450" w:hanging="450"/>
        <w:jc w:val="both"/>
        <w:textAlignment w:val="baseline"/>
        <w:rPr>
          <w:rFonts w:ascii="Segoe UI" w:hAnsi="Segoe UI" w:cs="Segoe UI"/>
          <w:sz w:val="18"/>
          <w:szCs w:val="18"/>
        </w:rPr>
      </w:pPr>
      <w:r>
        <w:rPr>
          <w:rStyle w:val="eop"/>
          <w:rFonts w:eastAsiaTheme="majorEastAsia"/>
          <w:sz w:val="20"/>
          <w:szCs w:val="20"/>
        </w:rPr>
        <w:t> </w:t>
      </w:r>
    </w:p>
    <w:p w14:paraId="4AE31C57" w14:textId="77777777" w:rsidR="00F20229" w:rsidRDefault="00F20229" w:rsidP="00CE7307">
      <w:pPr>
        <w:pStyle w:val="paragraph"/>
        <w:numPr>
          <w:ilvl w:val="0"/>
          <w:numId w:val="22"/>
        </w:numPr>
        <w:tabs>
          <w:tab w:val="clear" w:pos="720"/>
          <w:tab w:val="num" w:pos="450"/>
        </w:tabs>
        <w:spacing w:before="0" w:beforeAutospacing="0" w:after="0" w:afterAutospacing="0"/>
        <w:ind w:left="450" w:hanging="450"/>
        <w:jc w:val="both"/>
        <w:textAlignment w:val="baseline"/>
      </w:pPr>
      <w:r>
        <w:rPr>
          <w:rStyle w:val="normaltextrun"/>
          <w:rFonts w:eastAsiaTheme="majorEastAsia"/>
          <w:sz w:val="20"/>
          <w:szCs w:val="20"/>
        </w:rPr>
        <w:t>Perform other duties of a similar nature or level.</w:t>
      </w:r>
      <w:r>
        <w:rPr>
          <w:rStyle w:val="eop"/>
          <w:rFonts w:eastAsiaTheme="majorEastAsia"/>
          <w:sz w:val="20"/>
          <w:szCs w:val="20"/>
        </w:rPr>
        <w:t> </w:t>
      </w:r>
    </w:p>
    <w:p w14:paraId="05C30B8D" w14:textId="77777777" w:rsidR="00F20229" w:rsidRDefault="00F20229" w:rsidP="00F20229">
      <w:pPr>
        <w:pStyle w:val="paragraph"/>
        <w:spacing w:before="0" w:beforeAutospacing="0" w:after="0" w:afterAutospacing="0"/>
        <w:ind w:left="540" w:hanging="540"/>
        <w:jc w:val="both"/>
        <w:textAlignment w:val="baseline"/>
        <w:rPr>
          <w:rFonts w:ascii="Segoe UI" w:hAnsi="Segoe UI" w:cs="Segoe UI"/>
          <w:sz w:val="18"/>
          <w:szCs w:val="18"/>
        </w:rPr>
      </w:pPr>
      <w:r>
        <w:rPr>
          <w:rStyle w:val="eop"/>
          <w:rFonts w:eastAsiaTheme="majorEastAsia"/>
          <w:sz w:val="20"/>
          <w:szCs w:val="20"/>
        </w:rPr>
        <w:t> </w:t>
      </w:r>
    </w:p>
    <w:p w14:paraId="269EE0D0" w14:textId="77777777" w:rsidR="00F20229" w:rsidRDefault="00F20229" w:rsidP="00F20229">
      <w:pPr>
        <w:pStyle w:val="paragraph"/>
        <w:spacing w:before="0" w:beforeAutospacing="0" w:after="0" w:afterAutospacing="0"/>
        <w:ind w:left="540" w:hanging="540"/>
        <w:jc w:val="both"/>
        <w:textAlignment w:val="baseline"/>
        <w:rPr>
          <w:rFonts w:ascii="Segoe UI" w:hAnsi="Segoe UI" w:cs="Segoe UI"/>
          <w:sz w:val="18"/>
          <w:szCs w:val="18"/>
        </w:rPr>
      </w:pPr>
      <w:r>
        <w:rPr>
          <w:rStyle w:val="eop"/>
          <w:rFonts w:eastAsiaTheme="majorEastAsia"/>
          <w:sz w:val="20"/>
          <w:szCs w:val="20"/>
        </w:rPr>
        <w:t> </w:t>
      </w:r>
    </w:p>
    <w:p w14:paraId="38235511"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20"/>
          <w:szCs w:val="20"/>
          <w:u w:val="single"/>
        </w:rPr>
        <w:t>QUALIFICATIONS</w:t>
      </w:r>
      <w:r>
        <w:rPr>
          <w:rStyle w:val="eop"/>
          <w:rFonts w:eastAsiaTheme="majorEastAsia"/>
          <w:sz w:val="20"/>
          <w:szCs w:val="20"/>
        </w:rPr>
        <w:t> </w:t>
      </w:r>
    </w:p>
    <w:p w14:paraId="3E834E49"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4E5F0994"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20"/>
          <w:szCs w:val="20"/>
          <w:u w:val="single"/>
        </w:rPr>
        <w:t>Knowledge of</w:t>
      </w:r>
      <w:r>
        <w:rPr>
          <w:rStyle w:val="normaltextrun"/>
          <w:rFonts w:eastAsiaTheme="majorEastAsia"/>
          <w:b/>
          <w:bCs/>
          <w:sz w:val="20"/>
          <w:szCs w:val="20"/>
        </w:rPr>
        <w:t>:</w:t>
      </w:r>
      <w:r>
        <w:rPr>
          <w:rStyle w:val="eop"/>
          <w:rFonts w:eastAsiaTheme="majorEastAsia"/>
          <w:sz w:val="20"/>
          <w:szCs w:val="20"/>
        </w:rPr>
        <w:t> </w:t>
      </w:r>
    </w:p>
    <w:p w14:paraId="2EFF6269"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166F2259"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Principles of supervision and training.</w:t>
      </w:r>
      <w:r>
        <w:rPr>
          <w:rStyle w:val="eop"/>
          <w:rFonts w:eastAsiaTheme="majorEastAsia"/>
          <w:sz w:val="20"/>
          <w:szCs w:val="20"/>
        </w:rPr>
        <w:t> </w:t>
      </w:r>
    </w:p>
    <w:p w14:paraId="40857FC2"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Principles of budget preparation and administration.</w:t>
      </w:r>
      <w:r>
        <w:rPr>
          <w:rStyle w:val="eop"/>
          <w:rFonts w:eastAsiaTheme="majorEastAsia"/>
          <w:sz w:val="20"/>
          <w:szCs w:val="20"/>
        </w:rPr>
        <w:t> </w:t>
      </w:r>
    </w:p>
    <w:p w14:paraId="5C82FDA2" w14:textId="77777777" w:rsidR="00F20229" w:rsidRDefault="00F20229" w:rsidP="00F20229">
      <w:pPr>
        <w:pStyle w:val="paragraph"/>
        <w:spacing w:before="0" w:beforeAutospacing="0" w:after="0" w:afterAutospacing="0"/>
        <w:ind w:left="510" w:hanging="510"/>
        <w:textAlignment w:val="baseline"/>
        <w:rPr>
          <w:rFonts w:ascii="Segoe UI" w:hAnsi="Segoe UI" w:cs="Segoe UI"/>
          <w:sz w:val="18"/>
          <w:szCs w:val="18"/>
        </w:rPr>
      </w:pPr>
      <w:r>
        <w:rPr>
          <w:rStyle w:val="normaltextrun"/>
          <w:rFonts w:eastAsiaTheme="majorEastAsia"/>
          <w:sz w:val="20"/>
          <w:szCs w:val="20"/>
        </w:rPr>
        <w:t>Operations, services and activities of a comprehensive fleet maintenance, service and repair program.</w:t>
      </w:r>
      <w:r>
        <w:rPr>
          <w:rStyle w:val="eop"/>
          <w:rFonts w:eastAsiaTheme="majorEastAsia"/>
          <w:sz w:val="20"/>
          <w:szCs w:val="20"/>
        </w:rPr>
        <w:t> </w:t>
      </w:r>
    </w:p>
    <w:p w14:paraId="2849069F" w14:textId="77777777" w:rsidR="00F20229" w:rsidRDefault="00F20229" w:rsidP="00F20229">
      <w:pPr>
        <w:pStyle w:val="paragraph"/>
        <w:spacing w:before="0" w:beforeAutospacing="0" w:after="0" w:afterAutospacing="0"/>
        <w:ind w:left="510" w:hanging="510"/>
        <w:textAlignment w:val="baseline"/>
        <w:rPr>
          <w:rFonts w:ascii="Segoe UI" w:hAnsi="Segoe UI" w:cs="Segoe UI"/>
          <w:sz w:val="18"/>
          <w:szCs w:val="18"/>
        </w:rPr>
      </w:pPr>
      <w:r>
        <w:rPr>
          <w:rStyle w:val="normaltextrun"/>
          <w:rFonts w:eastAsiaTheme="majorEastAsia"/>
          <w:sz w:val="20"/>
          <w:szCs w:val="20"/>
        </w:rPr>
        <w:t>Procedures, methods, practices, materials and equipment common to fleet maintenance, service and repair functions.</w:t>
      </w:r>
      <w:r>
        <w:rPr>
          <w:rStyle w:val="eop"/>
          <w:rFonts w:eastAsiaTheme="majorEastAsia"/>
          <w:sz w:val="20"/>
          <w:szCs w:val="20"/>
        </w:rPr>
        <w:t> </w:t>
      </w:r>
    </w:p>
    <w:p w14:paraId="148FC247" w14:textId="75170239" w:rsidR="00F20229" w:rsidRDefault="00F20229" w:rsidP="00F20229">
      <w:pPr>
        <w:pStyle w:val="paragraph"/>
        <w:spacing w:before="0" w:beforeAutospacing="0" w:after="0" w:afterAutospacing="0"/>
        <w:ind w:left="510" w:hanging="510"/>
        <w:textAlignment w:val="baseline"/>
        <w:rPr>
          <w:rFonts w:ascii="Segoe UI" w:hAnsi="Segoe UI" w:cs="Segoe UI"/>
          <w:sz w:val="18"/>
          <w:szCs w:val="18"/>
        </w:rPr>
      </w:pPr>
      <w:r>
        <w:rPr>
          <w:rStyle w:val="normaltextrun"/>
          <w:rFonts w:eastAsiaTheme="majorEastAsia"/>
          <w:sz w:val="20"/>
          <w:szCs w:val="20"/>
        </w:rPr>
        <w:t xml:space="preserve">Types and level of maintenance and repair activities </w:t>
      </w:r>
      <w:r w:rsidR="000E4876">
        <w:rPr>
          <w:rStyle w:val="normaltextrun"/>
          <w:rFonts w:eastAsiaTheme="majorEastAsia"/>
          <w:sz w:val="20"/>
          <w:szCs w:val="20"/>
        </w:rPr>
        <w:t>typically</w:t>
      </w:r>
      <w:r>
        <w:rPr>
          <w:rStyle w:val="normaltextrun"/>
          <w:rFonts w:eastAsiaTheme="majorEastAsia"/>
          <w:sz w:val="20"/>
          <w:szCs w:val="20"/>
        </w:rPr>
        <w:t xml:space="preserve"> performed in a fleet maintenance program.</w:t>
      </w:r>
      <w:r>
        <w:rPr>
          <w:rStyle w:val="eop"/>
          <w:rFonts w:eastAsiaTheme="majorEastAsia"/>
          <w:sz w:val="20"/>
          <w:szCs w:val="20"/>
        </w:rPr>
        <w:t> </w:t>
      </w:r>
    </w:p>
    <w:p w14:paraId="6A1CE054" w14:textId="77777777" w:rsidR="00F20229" w:rsidRDefault="00F20229" w:rsidP="00F20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Principles used in vehicle life cycle costing and replacement projections.</w:t>
      </w:r>
      <w:r>
        <w:rPr>
          <w:rStyle w:val="eop"/>
          <w:rFonts w:eastAsiaTheme="majorEastAsia"/>
          <w:sz w:val="20"/>
          <w:szCs w:val="20"/>
        </w:rPr>
        <w:t> </w:t>
      </w:r>
    </w:p>
    <w:p w14:paraId="70D6DBBE" w14:textId="77777777" w:rsidR="00F20229" w:rsidRDefault="00F20229" w:rsidP="00F20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Operations of automotive systems, including computers and diesel and gas engines.</w:t>
      </w:r>
      <w:r>
        <w:rPr>
          <w:rStyle w:val="eop"/>
          <w:rFonts w:eastAsiaTheme="majorEastAsia"/>
          <w:sz w:val="20"/>
          <w:szCs w:val="20"/>
        </w:rPr>
        <w:t> </w:t>
      </w:r>
    </w:p>
    <w:p w14:paraId="7DB8F112" w14:textId="77777777" w:rsidR="00F20229" w:rsidRDefault="00F20229" w:rsidP="00F20229">
      <w:pPr>
        <w:pStyle w:val="paragraph"/>
        <w:spacing w:before="0" w:beforeAutospacing="0" w:after="0" w:afterAutospacing="0"/>
        <w:ind w:left="510" w:hanging="510"/>
        <w:jc w:val="both"/>
        <w:textAlignment w:val="baseline"/>
        <w:rPr>
          <w:rFonts w:ascii="Segoe UI" w:hAnsi="Segoe UI" w:cs="Segoe UI"/>
          <w:sz w:val="18"/>
          <w:szCs w:val="18"/>
        </w:rPr>
      </w:pPr>
      <w:r>
        <w:rPr>
          <w:rStyle w:val="normaltextrun"/>
          <w:rFonts w:eastAsiaTheme="majorEastAsia"/>
          <w:sz w:val="20"/>
          <w:szCs w:val="20"/>
        </w:rPr>
        <w:t>Principles and practices of record keeping.</w:t>
      </w:r>
      <w:r>
        <w:rPr>
          <w:rStyle w:val="eop"/>
          <w:rFonts w:eastAsiaTheme="majorEastAsia"/>
          <w:sz w:val="20"/>
          <w:szCs w:val="20"/>
        </w:rPr>
        <w:t> </w:t>
      </w:r>
    </w:p>
    <w:p w14:paraId="3B0532DB" w14:textId="77777777" w:rsidR="00F20229" w:rsidRDefault="00F20229" w:rsidP="00F20229">
      <w:pPr>
        <w:pStyle w:val="paragraph"/>
        <w:spacing w:before="0" w:beforeAutospacing="0" w:after="0" w:afterAutospacing="0"/>
        <w:ind w:left="510" w:hanging="510"/>
        <w:jc w:val="both"/>
        <w:textAlignment w:val="baseline"/>
        <w:rPr>
          <w:rFonts w:ascii="Segoe UI" w:hAnsi="Segoe UI" w:cs="Segoe UI"/>
          <w:sz w:val="18"/>
          <w:szCs w:val="18"/>
        </w:rPr>
      </w:pPr>
      <w:r>
        <w:rPr>
          <w:rStyle w:val="normaltextrun"/>
          <w:rFonts w:eastAsiaTheme="majorEastAsia"/>
          <w:sz w:val="20"/>
          <w:szCs w:val="20"/>
        </w:rPr>
        <w:t>English usage, spelling, grammar and punctuation.</w:t>
      </w:r>
      <w:r>
        <w:rPr>
          <w:rStyle w:val="eop"/>
          <w:rFonts w:eastAsiaTheme="majorEastAsia"/>
          <w:sz w:val="20"/>
          <w:szCs w:val="20"/>
        </w:rPr>
        <w:t> </w:t>
      </w:r>
    </w:p>
    <w:p w14:paraId="517CC403" w14:textId="77777777" w:rsidR="00F20229" w:rsidRDefault="00F20229" w:rsidP="00F20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Modern office technology and equipment, including computers and related software applications.</w:t>
      </w:r>
      <w:r>
        <w:rPr>
          <w:rStyle w:val="eop"/>
          <w:rFonts w:eastAsiaTheme="majorEastAsia"/>
          <w:sz w:val="20"/>
          <w:szCs w:val="20"/>
        </w:rPr>
        <w:t> </w:t>
      </w:r>
    </w:p>
    <w:p w14:paraId="3A7899BB" w14:textId="77777777" w:rsidR="00F20229" w:rsidRDefault="00F20229" w:rsidP="00F20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Applicable tools and equipment operations.</w:t>
      </w:r>
      <w:r>
        <w:rPr>
          <w:rStyle w:val="eop"/>
          <w:rFonts w:eastAsiaTheme="majorEastAsia"/>
          <w:sz w:val="20"/>
          <w:szCs w:val="20"/>
        </w:rPr>
        <w:t> </w:t>
      </w:r>
    </w:p>
    <w:p w14:paraId="3FAE7154"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Applicable Federal, State and local codes, laws and regulations.</w:t>
      </w:r>
      <w:r>
        <w:rPr>
          <w:rStyle w:val="eop"/>
          <w:rFonts w:eastAsiaTheme="majorEastAsia"/>
          <w:sz w:val="20"/>
          <w:szCs w:val="20"/>
        </w:rPr>
        <w:t> </w:t>
      </w:r>
    </w:p>
    <w:p w14:paraId="223E678D"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Technical aspects of vehicle specification, design, construction, and operation</w:t>
      </w:r>
      <w:r>
        <w:rPr>
          <w:rStyle w:val="eop"/>
          <w:rFonts w:eastAsiaTheme="majorEastAsia"/>
          <w:sz w:val="20"/>
          <w:szCs w:val="20"/>
        </w:rPr>
        <w:t> </w:t>
      </w:r>
    </w:p>
    <w:p w14:paraId="4F17635D"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4F4BCA24"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29969B60"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20"/>
          <w:szCs w:val="20"/>
          <w:u w:val="single"/>
        </w:rPr>
        <w:t>Ability to</w:t>
      </w:r>
      <w:r>
        <w:rPr>
          <w:rStyle w:val="normaltextrun"/>
          <w:rFonts w:eastAsiaTheme="majorEastAsia"/>
          <w:b/>
          <w:bCs/>
          <w:sz w:val="20"/>
          <w:szCs w:val="20"/>
        </w:rPr>
        <w:t>:</w:t>
      </w:r>
      <w:r>
        <w:rPr>
          <w:rStyle w:val="eop"/>
          <w:rFonts w:eastAsiaTheme="majorEastAsia"/>
          <w:sz w:val="20"/>
          <w:szCs w:val="20"/>
        </w:rPr>
        <w:t> </w:t>
      </w:r>
    </w:p>
    <w:p w14:paraId="11D3729E"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77E0C879"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Oversee, direct and coordinate the work of assigned staff.</w:t>
      </w:r>
      <w:r>
        <w:rPr>
          <w:rStyle w:val="eop"/>
          <w:rFonts w:eastAsiaTheme="majorEastAsia"/>
          <w:sz w:val="20"/>
          <w:szCs w:val="20"/>
        </w:rPr>
        <w:t> </w:t>
      </w:r>
    </w:p>
    <w:p w14:paraId="0577C930" w14:textId="77777777" w:rsidR="00F20229" w:rsidRDefault="00F20229" w:rsidP="00F20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Coordinate the activities of the fleet maintenance and repair program.</w:t>
      </w:r>
      <w:r>
        <w:rPr>
          <w:rStyle w:val="eop"/>
          <w:rFonts w:eastAsiaTheme="majorEastAsia"/>
          <w:sz w:val="20"/>
          <w:szCs w:val="20"/>
        </w:rPr>
        <w:t> </w:t>
      </w:r>
    </w:p>
    <w:p w14:paraId="5F6DFA65" w14:textId="77777777" w:rsidR="00F20229" w:rsidRDefault="00F20229" w:rsidP="00F20229">
      <w:pPr>
        <w:pStyle w:val="paragraph"/>
        <w:spacing w:before="0" w:beforeAutospacing="0" w:after="0" w:afterAutospacing="0"/>
        <w:ind w:left="510" w:hanging="510"/>
        <w:jc w:val="both"/>
        <w:textAlignment w:val="baseline"/>
        <w:rPr>
          <w:rFonts w:ascii="Segoe UI" w:hAnsi="Segoe UI" w:cs="Segoe UI"/>
          <w:sz w:val="18"/>
          <w:szCs w:val="18"/>
        </w:rPr>
      </w:pPr>
      <w:r>
        <w:rPr>
          <w:rStyle w:val="normaltextrun"/>
          <w:rFonts w:eastAsiaTheme="majorEastAsia"/>
          <w:sz w:val="20"/>
          <w:szCs w:val="20"/>
        </w:rPr>
        <w:t>Prepare, monitor, and administer budgets.</w:t>
      </w:r>
      <w:r>
        <w:rPr>
          <w:rStyle w:val="eop"/>
          <w:rFonts w:eastAsiaTheme="majorEastAsia"/>
          <w:sz w:val="20"/>
          <w:szCs w:val="20"/>
        </w:rPr>
        <w:t> </w:t>
      </w:r>
    </w:p>
    <w:p w14:paraId="192BEB3B" w14:textId="77777777" w:rsidR="00F20229" w:rsidRDefault="00F20229" w:rsidP="00F20229">
      <w:pPr>
        <w:pStyle w:val="paragraph"/>
        <w:spacing w:before="0" w:beforeAutospacing="0" w:after="0" w:afterAutospacing="0"/>
        <w:ind w:left="510" w:hanging="510"/>
        <w:jc w:val="both"/>
        <w:textAlignment w:val="baseline"/>
        <w:rPr>
          <w:rFonts w:ascii="Segoe UI" w:hAnsi="Segoe UI" w:cs="Segoe UI"/>
          <w:sz w:val="18"/>
          <w:szCs w:val="18"/>
        </w:rPr>
      </w:pPr>
      <w:r>
        <w:rPr>
          <w:rStyle w:val="normaltextrun"/>
          <w:rFonts w:eastAsiaTheme="majorEastAsia"/>
          <w:sz w:val="20"/>
          <w:szCs w:val="20"/>
        </w:rPr>
        <w:t xml:space="preserve">Respond to requests and inquiries from the </w:t>
      </w:r>
      <w:proofErr w:type="gramStart"/>
      <w:r>
        <w:rPr>
          <w:rStyle w:val="normaltextrun"/>
          <w:rFonts w:eastAsiaTheme="majorEastAsia"/>
          <w:sz w:val="20"/>
          <w:szCs w:val="20"/>
        </w:rPr>
        <w:t>general public</w:t>
      </w:r>
      <w:proofErr w:type="gramEnd"/>
      <w:r>
        <w:rPr>
          <w:rStyle w:val="normaltextrun"/>
          <w:rFonts w:eastAsiaTheme="majorEastAsia"/>
          <w:sz w:val="20"/>
          <w:szCs w:val="20"/>
        </w:rPr>
        <w:t xml:space="preserve"> and City employees.</w:t>
      </w:r>
      <w:r>
        <w:rPr>
          <w:rStyle w:val="eop"/>
          <w:rFonts w:eastAsiaTheme="majorEastAsia"/>
          <w:sz w:val="20"/>
          <w:szCs w:val="20"/>
        </w:rPr>
        <w:t> </w:t>
      </w:r>
    </w:p>
    <w:p w14:paraId="44EBF78C"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Establish and maintain accurate records, logs, and files.</w:t>
      </w:r>
      <w:r>
        <w:rPr>
          <w:rStyle w:val="eop"/>
          <w:rFonts w:eastAsiaTheme="majorEastAsia"/>
          <w:sz w:val="20"/>
          <w:szCs w:val="20"/>
        </w:rPr>
        <w:t> </w:t>
      </w:r>
    </w:p>
    <w:p w14:paraId="2B8489C8" w14:textId="2C83C661" w:rsidR="00F20229" w:rsidRDefault="00F20229" w:rsidP="00F20229">
      <w:pPr>
        <w:pStyle w:val="paragraph"/>
        <w:spacing w:before="0" w:beforeAutospacing="0" w:after="0" w:afterAutospacing="0"/>
        <w:ind w:left="510" w:hanging="510"/>
        <w:textAlignment w:val="baseline"/>
        <w:rPr>
          <w:rFonts w:ascii="Segoe UI" w:hAnsi="Segoe UI" w:cs="Segoe UI"/>
          <w:sz w:val="18"/>
          <w:szCs w:val="18"/>
        </w:rPr>
      </w:pPr>
      <w:r>
        <w:rPr>
          <w:rStyle w:val="normaltextrun"/>
          <w:rFonts w:eastAsiaTheme="majorEastAsia"/>
          <w:sz w:val="20"/>
          <w:szCs w:val="20"/>
        </w:rPr>
        <w:t xml:space="preserve">Analyze problems, identify alternative solutions, project consequences of </w:t>
      </w:r>
      <w:r w:rsidR="00CE7307">
        <w:rPr>
          <w:rStyle w:val="normaltextrun"/>
          <w:rFonts w:eastAsiaTheme="majorEastAsia"/>
          <w:sz w:val="20"/>
          <w:szCs w:val="20"/>
        </w:rPr>
        <w:t>proposed</w:t>
      </w:r>
      <w:r>
        <w:rPr>
          <w:rStyle w:val="normaltextrun"/>
          <w:rFonts w:eastAsiaTheme="majorEastAsia"/>
          <w:sz w:val="20"/>
          <w:szCs w:val="20"/>
        </w:rPr>
        <w:t xml:space="preserve"> actions and implement recommendations in support of goals.</w:t>
      </w:r>
      <w:r>
        <w:rPr>
          <w:rStyle w:val="eop"/>
          <w:rFonts w:eastAsiaTheme="majorEastAsia"/>
          <w:sz w:val="20"/>
          <w:szCs w:val="20"/>
        </w:rPr>
        <w:t> </w:t>
      </w:r>
    </w:p>
    <w:p w14:paraId="16A681EB" w14:textId="77777777" w:rsidR="00F20229" w:rsidRDefault="00F20229" w:rsidP="00F20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Accurately determine work required and estimate the materials and cost of such work.</w:t>
      </w:r>
      <w:r>
        <w:rPr>
          <w:rStyle w:val="eop"/>
          <w:rFonts w:eastAsiaTheme="majorEastAsia"/>
          <w:sz w:val="20"/>
          <w:szCs w:val="20"/>
        </w:rPr>
        <w:t> </w:t>
      </w:r>
    </w:p>
    <w:p w14:paraId="0CD2DA0F" w14:textId="77777777" w:rsidR="00F20229" w:rsidRDefault="00F20229" w:rsidP="00F20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Prepare clear and concise reports.</w:t>
      </w:r>
      <w:r>
        <w:rPr>
          <w:rStyle w:val="eop"/>
          <w:rFonts w:eastAsiaTheme="majorEastAsia"/>
          <w:sz w:val="20"/>
          <w:szCs w:val="20"/>
        </w:rPr>
        <w:t> </w:t>
      </w:r>
    </w:p>
    <w:p w14:paraId="10042215"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Interpret and apply Federal, State and local policies, laws and regulations.</w:t>
      </w:r>
      <w:r>
        <w:rPr>
          <w:rStyle w:val="eop"/>
          <w:rFonts w:eastAsiaTheme="majorEastAsia"/>
          <w:sz w:val="20"/>
          <w:szCs w:val="20"/>
        </w:rPr>
        <w:t> </w:t>
      </w:r>
    </w:p>
    <w:p w14:paraId="099C2EB0" w14:textId="77777777" w:rsidR="00F20229" w:rsidRDefault="00F20229" w:rsidP="00F20229">
      <w:pPr>
        <w:pStyle w:val="paragraph"/>
        <w:spacing w:before="0" w:beforeAutospacing="0" w:after="0" w:afterAutospacing="0"/>
        <w:ind w:left="510" w:hanging="510"/>
        <w:jc w:val="both"/>
        <w:textAlignment w:val="baseline"/>
        <w:rPr>
          <w:rFonts w:ascii="Segoe UI" w:hAnsi="Segoe UI" w:cs="Segoe UI"/>
          <w:sz w:val="18"/>
          <w:szCs w:val="18"/>
        </w:rPr>
      </w:pPr>
      <w:r>
        <w:rPr>
          <w:rStyle w:val="normaltextrun"/>
          <w:rFonts w:eastAsiaTheme="majorEastAsia"/>
          <w:sz w:val="20"/>
          <w:szCs w:val="20"/>
        </w:rPr>
        <w:t>Operate and use modern office equipment including computers and various software applications.</w:t>
      </w:r>
      <w:r>
        <w:rPr>
          <w:rStyle w:val="eop"/>
          <w:rFonts w:eastAsiaTheme="majorEastAsia"/>
          <w:sz w:val="20"/>
          <w:szCs w:val="20"/>
        </w:rPr>
        <w:t> </w:t>
      </w:r>
    </w:p>
    <w:p w14:paraId="47B7CC1C" w14:textId="77777777" w:rsidR="00F20229" w:rsidRDefault="00F20229" w:rsidP="00F20229">
      <w:pPr>
        <w:pStyle w:val="paragraph"/>
        <w:spacing w:before="0" w:beforeAutospacing="0" w:after="0" w:afterAutospacing="0"/>
        <w:ind w:left="510" w:hanging="510"/>
        <w:jc w:val="both"/>
        <w:textAlignment w:val="baseline"/>
        <w:rPr>
          <w:rStyle w:val="eop"/>
          <w:rFonts w:eastAsiaTheme="majorEastAsia"/>
          <w:sz w:val="20"/>
          <w:szCs w:val="20"/>
        </w:rPr>
      </w:pPr>
      <w:r>
        <w:rPr>
          <w:rStyle w:val="normaltextrun"/>
          <w:rFonts w:eastAsiaTheme="majorEastAsia"/>
          <w:sz w:val="20"/>
          <w:szCs w:val="20"/>
        </w:rPr>
        <w:t>Communicate clearly and concisely, both orally and in writing.</w:t>
      </w:r>
      <w:r>
        <w:rPr>
          <w:rStyle w:val="eop"/>
          <w:rFonts w:eastAsiaTheme="majorEastAsia"/>
          <w:sz w:val="20"/>
          <w:szCs w:val="20"/>
        </w:rPr>
        <w:t> </w:t>
      </w:r>
    </w:p>
    <w:p w14:paraId="27E2DD81" w14:textId="7DDB47E9" w:rsidR="005D23E2" w:rsidRPr="005D23E2" w:rsidRDefault="005D23E2" w:rsidP="00F20229">
      <w:pPr>
        <w:pStyle w:val="paragraph"/>
        <w:spacing w:before="0" w:beforeAutospacing="0" w:after="0" w:afterAutospacing="0"/>
        <w:ind w:left="510" w:hanging="510"/>
        <w:jc w:val="both"/>
        <w:textAlignment w:val="baseline"/>
        <w:rPr>
          <w:sz w:val="20"/>
          <w:szCs w:val="20"/>
        </w:rPr>
      </w:pPr>
      <w:r w:rsidRPr="005D23E2">
        <w:rPr>
          <w:sz w:val="20"/>
          <w:szCs w:val="20"/>
        </w:rPr>
        <w:t>Speak, read, comprehend, and write the English language fluently.</w:t>
      </w:r>
    </w:p>
    <w:p w14:paraId="711E3485" w14:textId="77777777" w:rsidR="00F20229" w:rsidRDefault="00F20229" w:rsidP="00F20229">
      <w:pPr>
        <w:pStyle w:val="paragraph"/>
        <w:spacing w:before="0" w:beforeAutospacing="0" w:after="0" w:afterAutospacing="0"/>
        <w:ind w:left="510" w:hanging="510"/>
        <w:jc w:val="both"/>
        <w:textAlignment w:val="baseline"/>
        <w:rPr>
          <w:rFonts w:ascii="Segoe UI" w:hAnsi="Segoe UI" w:cs="Segoe UI"/>
          <w:sz w:val="18"/>
          <w:szCs w:val="18"/>
        </w:rPr>
      </w:pPr>
      <w:r>
        <w:rPr>
          <w:rStyle w:val="normaltextrun"/>
          <w:rFonts w:eastAsiaTheme="majorEastAsia"/>
          <w:sz w:val="20"/>
          <w:szCs w:val="20"/>
        </w:rPr>
        <w:t>Establish and maintain effective working relationships with those contacted in the course of work.</w:t>
      </w:r>
      <w:r>
        <w:rPr>
          <w:rStyle w:val="eop"/>
          <w:rFonts w:eastAsiaTheme="majorEastAsia"/>
          <w:sz w:val="20"/>
          <w:szCs w:val="20"/>
        </w:rPr>
        <w:t> </w:t>
      </w:r>
    </w:p>
    <w:p w14:paraId="2ED1D72A"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2DC844E0" w14:textId="77777777" w:rsidR="00870E6E" w:rsidRDefault="00870E6E" w:rsidP="00F20229">
      <w:pPr>
        <w:pStyle w:val="paragraph"/>
        <w:spacing w:before="0" w:beforeAutospacing="0" w:after="0" w:afterAutospacing="0"/>
        <w:jc w:val="both"/>
        <w:textAlignment w:val="baseline"/>
        <w:rPr>
          <w:rStyle w:val="normaltextrun"/>
          <w:rFonts w:eastAsiaTheme="majorEastAsia"/>
          <w:b/>
          <w:bCs/>
          <w:sz w:val="20"/>
          <w:szCs w:val="20"/>
          <w:u w:val="single"/>
        </w:rPr>
      </w:pPr>
    </w:p>
    <w:p w14:paraId="615E320D" w14:textId="77777777" w:rsidR="005D23E2" w:rsidRDefault="005D23E2" w:rsidP="00F20229">
      <w:pPr>
        <w:pStyle w:val="paragraph"/>
        <w:spacing w:before="0" w:beforeAutospacing="0" w:after="0" w:afterAutospacing="0"/>
        <w:jc w:val="both"/>
        <w:textAlignment w:val="baseline"/>
        <w:rPr>
          <w:rStyle w:val="normaltextrun"/>
          <w:rFonts w:eastAsiaTheme="majorEastAsia"/>
          <w:b/>
          <w:bCs/>
          <w:sz w:val="20"/>
          <w:szCs w:val="20"/>
          <w:u w:val="single"/>
        </w:rPr>
      </w:pPr>
    </w:p>
    <w:p w14:paraId="70CE9FC5" w14:textId="77777777" w:rsidR="005D23E2" w:rsidRDefault="005D23E2" w:rsidP="00F20229">
      <w:pPr>
        <w:pStyle w:val="paragraph"/>
        <w:spacing w:before="0" w:beforeAutospacing="0" w:after="0" w:afterAutospacing="0"/>
        <w:jc w:val="both"/>
        <w:textAlignment w:val="baseline"/>
        <w:rPr>
          <w:rStyle w:val="normaltextrun"/>
          <w:rFonts w:eastAsiaTheme="majorEastAsia"/>
          <w:b/>
          <w:bCs/>
          <w:sz w:val="20"/>
          <w:szCs w:val="20"/>
          <w:u w:val="single"/>
        </w:rPr>
      </w:pPr>
    </w:p>
    <w:p w14:paraId="4338420C" w14:textId="75B30B8A"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20"/>
          <w:szCs w:val="20"/>
          <w:u w:val="single"/>
        </w:rPr>
        <w:lastRenderedPageBreak/>
        <w:t>Experience and Training Guidelines</w:t>
      </w:r>
      <w:r>
        <w:rPr>
          <w:rStyle w:val="eop"/>
          <w:rFonts w:eastAsiaTheme="majorEastAsia"/>
          <w:sz w:val="20"/>
          <w:szCs w:val="20"/>
        </w:rPr>
        <w:t> </w:t>
      </w:r>
    </w:p>
    <w:p w14:paraId="604A8D64"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sz w:val="20"/>
          <w:szCs w:val="20"/>
        </w:rPr>
        <w:t>Minimum Requirements:</w:t>
      </w:r>
      <w:r>
        <w:rPr>
          <w:rStyle w:val="eop"/>
          <w:rFonts w:eastAsiaTheme="majorEastAsia"/>
          <w:sz w:val="20"/>
          <w:szCs w:val="20"/>
        </w:rPr>
        <w:t> </w:t>
      </w:r>
    </w:p>
    <w:p w14:paraId="271F16A9"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6EB5295C" w14:textId="77777777" w:rsidR="00F20229" w:rsidRDefault="00F20229" w:rsidP="00F20229">
      <w:pPr>
        <w:pStyle w:val="paragraph"/>
        <w:spacing w:before="0" w:beforeAutospacing="0" w:after="0" w:afterAutospacing="0"/>
        <w:ind w:left="510"/>
        <w:jc w:val="both"/>
        <w:textAlignment w:val="baseline"/>
        <w:rPr>
          <w:rFonts w:ascii="Segoe UI" w:hAnsi="Segoe UI" w:cs="Segoe UI"/>
          <w:sz w:val="18"/>
          <w:szCs w:val="18"/>
        </w:rPr>
      </w:pPr>
      <w:r>
        <w:rPr>
          <w:rStyle w:val="normaltextrun"/>
          <w:rFonts w:eastAsiaTheme="majorEastAsia"/>
          <w:b/>
          <w:bCs/>
          <w:sz w:val="20"/>
          <w:szCs w:val="20"/>
          <w:u w:val="single"/>
        </w:rPr>
        <w:t>Experience</w:t>
      </w:r>
      <w:r>
        <w:rPr>
          <w:rStyle w:val="normaltextrun"/>
          <w:rFonts w:eastAsiaTheme="majorEastAsia"/>
          <w:b/>
          <w:bCs/>
          <w:sz w:val="20"/>
          <w:szCs w:val="20"/>
        </w:rPr>
        <w:t>:</w:t>
      </w:r>
      <w:r>
        <w:rPr>
          <w:rStyle w:val="eop"/>
          <w:rFonts w:eastAsiaTheme="majorEastAsia"/>
          <w:sz w:val="20"/>
          <w:szCs w:val="20"/>
        </w:rPr>
        <w:t> </w:t>
      </w:r>
    </w:p>
    <w:p w14:paraId="370091B4"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2BE273CB" w14:textId="77777777" w:rsidR="00F20229" w:rsidRDefault="00F20229" w:rsidP="00F20229">
      <w:pPr>
        <w:pStyle w:val="paragraph"/>
        <w:spacing w:before="0" w:beforeAutospacing="0" w:after="0" w:afterAutospacing="0"/>
        <w:ind w:left="540" w:hanging="30"/>
        <w:jc w:val="both"/>
        <w:textAlignment w:val="baseline"/>
        <w:rPr>
          <w:rFonts w:ascii="Segoe UI" w:hAnsi="Segoe UI" w:cs="Segoe UI"/>
          <w:sz w:val="18"/>
          <w:szCs w:val="18"/>
        </w:rPr>
      </w:pPr>
      <w:r>
        <w:rPr>
          <w:rStyle w:val="normaltextrun"/>
          <w:rFonts w:eastAsiaTheme="majorEastAsia"/>
          <w:sz w:val="20"/>
          <w:szCs w:val="20"/>
        </w:rPr>
        <w:t>Five (5) years of experience in the maintenance and repair of the full range of municipal vehicles and equipment including three years of administrative or lead supervisory responsibility.</w:t>
      </w:r>
      <w:r>
        <w:rPr>
          <w:rStyle w:val="eop"/>
          <w:rFonts w:eastAsiaTheme="majorEastAsia"/>
          <w:sz w:val="20"/>
          <w:szCs w:val="20"/>
        </w:rPr>
        <w:t> </w:t>
      </w:r>
    </w:p>
    <w:p w14:paraId="2980FE93"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54B32059" w14:textId="77777777" w:rsidR="00F20229" w:rsidRDefault="00F20229" w:rsidP="00F20229">
      <w:pPr>
        <w:pStyle w:val="paragraph"/>
        <w:spacing w:before="0" w:beforeAutospacing="0" w:after="0" w:afterAutospacing="0"/>
        <w:ind w:left="510"/>
        <w:jc w:val="both"/>
        <w:textAlignment w:val="baseline"/>
        <w:rPr>
          <w:rFonts w:ascii="Segoe UI" w:hAnsi="Segoe UI" w:cs="Segoe UI"/>
          <w:sz w:val="18"/>
          <w:szCs w:val="18"/>
        </w:rPr>
      </w:pPr>
      <w:r>
        <w:rPr>
          <w:rStyle w:val="normaltextrun"/>
          <w:rFonts w:eastAsiaTheme="majorEastAsia"/>
          <w:b/>
          <w:bCs/>
          <w:sz w:val="20"/>
          <w:szCs w:val="20"/>
          <w:u w:val="single"/>
        </w:rPr>
        <w:t>Training</w:t>
      </w:r>
      <w:r>
        <w:rPr>
          <w:rStyle w:val="normaltextrun"/>
          <w:rFonts w:eastAsiaTheme="majorEastAsia"/>
          <w:b/>
          <w:bCs/>
          <w:sz w:val="20"/>
          <w:szCs w:val="20"/>
        </w:rPr>
        <w:t>:</w:t>
      </w:r>
      <w:r>
        <w:rPr>
          <w:rStyle w:val="eop"/>
          <w:rFonts w:eastAsiaTheme="majorEastAsia"/>
          <w:sz w:val="20"/>
          <w:szCs w:val="20"/>
        </w:rPr>
        <w:t> </w:t>
      </w:r>
    </w:p>
    <w:p w14:paraId="76ECD317" w14:textId="4514058D"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r>
        <w:rPr>
          <w:rStyle w:val="eop"/>
          <w:rFonts w:eastAsiaTheme="majorEastAsia"/>
          <w:sz w:val="20"/>
          <w:szCs w:val="20"/>
        </w:rPr>
        <w:tab/>
      </w:r>
    </w:p>
    <w:p w14:paraId="766B149C" w14:textId="2C25DBCC" w:rsidR="00F20229" w:rsidRDefault="00F20229" w:rsidP="00F20229">
      <w:pPr>
        <w:pStyle w:val="paragraph"/>
        <w:spacing w:before="0" w:beforeAutospacing="0" w:after="0" w:afterAutospacing="0"/>
        <w:ind w:left="510" w:hanging="510"/>
        <w:textAlignment w:val="baseline"/>
        <w:rPr>
          <w:rFonts w:ascii="Segoe UI" w:hAnsi="Segoe UI" w:cs="Segoe UI"/>
          <w:sz w:val="18"/>
          <w:szCs w:val="18"/>
        </w:rPr>
      </w:pPr>
      <w:r>
        <w:rPr>
          <w:rStyle w:val="normaltextrun"/>
          <w:rFonts w:eastAsiaTheme="majorEastAsia"/>
          <w:sz w:val="20"/>
          <w:szCs w:val="20"/>
        </w:rPr>
        <w:t> </w:t>
      </w:r>
      <w:r>
        <w:rPr>
          <w:rStyle w:val="normaltextrun"/>
          <w:rFonts w:eastAsiaTheme="majorEastAsia"/>
          <w:sz w:val="20"/>
          <w:szCs w:val="20"/>
        </w:rPr>
        <w:tab/>
        <w:t>Associates degree.; supplemented by specialized training in automotive and heavy equipment repair, automotive technology, or a related field.</w:t>
      </w:r>
      <w:r>
        <w:rPr>
          <w:rStyle w:val="eop"/>
          <w:rFonts w:eastAsiaTheme="majorEastAsia"/>
          <w:sz w:val="20"/>
          <w:szCs w:val="20"/>
        </w:rPr>
        <w:t> </w:t>
      </w:r>
    </w:p>
    <w:p w14:paraId="05029D3C" w14:textId="77777777" w:rsidR="00F20229" w:rsidRDefault="00F20229" w:rsidP="00F2022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0"/>
          <w:szCs w:val="20"/>
        </w:rPr>
        <w:t> </w:t>
      </w:r>
    </w:p>
    <w:p w14:paraId="5056C450" w14:textId="77777777" w:rsidR="00F20229" w:rsidRDefault="00F20229" w:rsidP="00F20229">
      <w:pPr>
        <w:pStyle w:val="paragraph"/>
        <w:spacing w:before="0" w:beforeAutospacing="0" w:after="0" w:afterAutospacing="0"/>
        <w:jc w:val="both"/>
        <w:textAlignment w:val="baseline"/>
        <w:rPr>
          <w:rStyle w:val="eop"/>
          <w:rFonts w:eastAsiaTheme="majorEastAsia"/>
          <w:sz w:val="20"/>
          <w:szCs w:val="20"/>
        </w:rPr>
      </w:pPr>
      <w:r>
        <w:rPr>
          <w:rStyle w:val="normaltextrun"/>
          <w:rFonts w:eastAsiaTheme="majorEastAsia"/>
          <w:sz w:val="20"/>
          <w:szCs w:val="20"/>
        </w:rPr>
        <w:t>Other combinations of experience and education that meet the minimum requirements may be substituted. </w:t>
      </w:r>
      <w:r>
        <w:rPr>
          <w:rStyle w:val="eop"/>
          <w:rFonts w:eastAsiaTheme="majorEastAsia"/>
          <w:sz w:val="20"/>
          <w:szCs w:val="20"/>
        </w:rPr>
        <w:t> </w:t>
      </w:r>
    </w:p>
    <w:p w14:paraId="10364A71" w14:textId="77777777" w:rsidR="00F20229" w:rsidRDefault="00F20229" w:rsidP="00F20229">
      <w:pPr>
        <w:pStyle w:val="paragraph"/>
        <w:spacing w:before="0" w:beforeAutospacing="0" w:after="0" w:afterAutospacing="0"/>
        <w:jc w:val="both"/>
        <w:textAlignment w:val="baseline"/>
        <w:rPr>
          <w:rStyle w:val="eop"/>
          <w:rFonts w:eastAsiaTheme="majorEastAsia"/>
          <w:sz w:val="20"/>
          <w:szCs w:val="20"/>
        </w:rPr>
      </w:pPr>
    </w:p>
    <w:p w14:paraId="2F5A6722" w14:textId="27D22CF9" w:rsidR="00F20229" w:rsidRPr="00F20229" w:rsidRDefault="00F20229" w:rsidP="00F20229">
      <w:pPr>
        <w:pStyle w:val="paragraph"/>
        <w:spacing w:before="0" w:beforeAutospacing="0" w:after="0" w:afterAutospacing="0"/>
        <w:jc w:val="both"/>
        <w:textAlignment w:val="baseline"/>
        <w:rPr>
          <w:rFonts w:ascii="Segoe UI" w:hAnsi="Segoe UI" w:cs="Segoe UI"/>
          <w:sz w:val="18"/>
          <w:szCs w:val="18"/>
        </w:rPr>
      </w:pPr>
      <w:r w:rsidRPr="00F20229">
        <w:rPr>
          <w:b/>
          <w:bCs/>
          <w:sz w:val="20"/>
          <w:szCs w:val="20"/>
          <w:u w:val="single"/>
        </w:rPr>
        <w:t>License or Certificate</w:t>
      </w:r>
      <w:r w:rsidRPr="00F20229">
        <w:rPr>
          <w:sz w:val="20"/>
          <w:szCs w:val="20"/>
        </w:rPr>
        <w:t> </w:t>
      </w:r>
    </w:p>
    <w:p w14:paraId="3A335BD8"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w:t>
      </w:r>
    </w:p>
    <w:p w14:paraId="7A01B1E7" w14:textId="7C247C15" w:rsidR="00F20229" w:rsidRPr="00F20229" w:rsidRDefault="005D23E2" w:rsidP="00F20229">
      <w:pPr>
        <w:spacing w:after="0" w:line="240" w:lineRule="auto"/>
        <w:jc w:val="both"/>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0"/>
          <w:szCs w:val="20"/>
          <w14:ligatures w14:val="none"/>
        </w:rPr>
        <w:t xml:space="preserve">Possession of, or ability to obtain, </w:t>
      </w:r>
      <w:r w:rsidR="00F20229" w:rsidRPr="00F20229">
        <w:rPr>
          <w:rFonts w:ascii="Times New Roman" w:eastAsia="Times New Roman" w:hAnsi="Times New Roman" w:cs="Times New Roman"/>
          <w:kern w:val="0"/>
          <w:sz w:val="20"/>
          <w:szCs w:val="20"/>
          <w14:ligatures w14:val="none"/>
        </w:rPr>
        <w:t>City of Grand Junction Leadership Track certification within two (2) years of appointment. </w:t>
      </w:r>
    </w:p>
    <w:p w14:paraId="2E12F610"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w:t>
      </w:r>
    </w:p>
    <w:p w14:paraId="28768321"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w:t>
      </w:r>
    </w:p>
    <w:p w14:paraId="65914F1F"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b/>
          <w:bCs/>
          <w:kern w:val="0"/>
          <w:sz w:val="20"/>
          <w:szCs w:val="20"/>
          <w:u w:val="single"/>
          <w14:ligatures w14:val="none"/>
        </w:rPr>
        <w:t>WORKING CONDITIONS</w:t>
      </w:r>
      <w:r w:rsidRPr="00F20229">
        <w:rPr>
          <w:rFonts w:ascii="Times New Roman" w:eastAsia="Times New Roman" w:hAnsi="Times New Roman" w:cs="Times New Roman"/>
          <w:kern w:val="0"/>
          <w:sz w:val="20"/>
          <w:szCs w:val="20"/>
          <w14:ligatures w14:val="none"/>
        </w:rPr>
        <w:t> </w:t>
      </w:r>
    </w:p>
    <w:p w14:paraId="129532B4"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w:t>
      </w:r>
    </w:p>
    <w:p w14:paraId="00C6E016"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b/>
          <w:bCs/>
          <w:kern w:val="0"/>
          <w:sz w:val="20"/>
          <w:szCs w:val="20"/>
          <w:u w:val="single"/>
          <w14:ligatures w14:val="none"/>
        </w:rPr>
        <w:t>Environmental Conditions</w:t>
      </w:r>
      <w:r w:rsidRPr="00F20229">
        <w:rPr>
          <w:rFonts w:ascii="Times New Roman" w:eastAsia="Times New Roman" w:hAnsi="Times New Roman" w:cs="Times New Roman"/>
          <w:kern w:val="0"/>
          <w:sz w:val="20"/>
          <w:szCs w:val="20"/>
          <w14:ligatures w14:val="none"/>
        </w:rPr>
        <w:t>: </w:t>
      </w:r>
    </w:p>
    <w:p w14:paraId="688F6469"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w:t>
      </w:r>
    </w:p>
    <w:p w14:paraId="600C07BB"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The job is performed in the following working environment:  </w:t>
      </w:r>
    </w:p>
    <w:p w14:paraId="48917257"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w:t>
      </w:r>
    </w:p>
    <w:p w14:paraId="0EDC528B"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Office environment and field environment. </w:t>
      </w:r>
    </w:p>
    <w:p w14:paraId="3557574B"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w:t>
      </w:r>
    </w:p>
    <w:p w14:paraId="72BCA5F2"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xml:space="preserve">The following </w:t>
      </w:r>
      <w:proofErr w:type="gramStart"/>
      <w:r w:rsidRPr="00F20229">
        <w:rPr>
          <w:rFonts w:ascii="Times New Roman" w:eastAsia="Times New Roman" w:hAnsi="Times New Roman" w:cs="Times New Roman"/>
          <w:kern w:val="0"/>
          <w:sz w:val="20"/>
          <w:szCs w:val="20"/>
          <w14:ligatures w14:val="none"/>
        </w:rPr>
        <w:t>condition(s)</w:t>
      </w:r>
      <w:proofErr w:type="gramEnd"/>
      <w:r w:rsidRPr="00F20229">
        <w:rPr>
          <w:rFonts w:ascii="Times New Roman" w:eastAsia="Times New Roman" w:hAnsi="Times New Roman" w:cs="Times New Roman"/>
          <w:kern w:val="0"/>
          <w:sz w:val="20"/>
          <w:szCs w:val="20"/>
          <w14:ligatures w14:val="none"/>
        </w:rPr>
        <w:t xml:space="preserve"> may be present on a continuing basis: </w:t>
      </w:r>
    </w:p>
    <w:p w14:paraId="4A371C9D"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5"/>
      </w:tblGrid>
      <w:tr w:rsidR="00F20229" w:rsidRPr="00F20229" w14:paraId="38D5252F" w14:textId="77777777">
        <w:trPr>
          <w:trHeight w:val="300"/>
        </w:trPr>
        <w:tc>
          <w:tcPr>
            <w:tcW w:w="6495" w:type="dxa"/>
            <w:tcBorders>
              <w:top w:val="nil"/>
              <w:left w:val="nil"/>
              <w:bottom w:val="nil"/>
              <w:right w:val="nil"/>
            </w:tcBorders>
            <w:hideMark/>
          </w:tcPr>
          <w:p w14:paraId="3F519BDC" w14:textId="77777777" w:rsidR="00F20229" w:rsidRPr="00F20229" w:rsidRDefault="00F20229" w:rsidP="00F20229">
            <w:pPr>
              <w:spacing w:after="0" w:line="240" w:lineRule="auto"/>
              <w:jc w:val="both"/>
              <w:textAlignment w:val="baseline"/>
              <w:rPr>
                <w:rFonts w:ascii="Times New Roman" w:eastAsia="Times New Roman" w:hAnsi="Times New Roman" w:cs="Times New Roman"/>
                <w:kern w:val="0"/>
                <w14:ligatures w14:val="none"/>
              </w:rPr>
            </w:pPr>
            <w:r w:rsidRPr="00F20229">
              <w:rPr>
                <w:rFonts w:ascii="Times New Roman" w:eastAsia="Times New Roman" w:hAnsi="Times New Roman" w:cs="Times New Roman"/>
                <w:kern w:val="0"/>
                <w:sz w:val="20"/>
                <w:szCs w:val="20"/>
                <w14:ligatures w14:val="none"/>
              </w:rPr>
              <w:t>Atmospheric Conditions (fumes, odors, dusts, gases, poor ventilation) </w:t>
            </w:r>
          </w:p>
        </w:tc>
      </w:tr>
      <w:tr w:rsidR="00F20229" w:rsidRPr="00F20229" w14:paraId="7912A486" w14:textId="77777777">
        <w:trPr>
          <w:trHeight w:val="300"/>
        </w:trPr>
        <w:tc>
          <w:tcPr>
            <w:tcW w:w="6495" w:type="dxa"/>
            <w:tcBorders>
              <w:top w:val="nil"/>
              <w:left w:val="nil"/>
              <w:bottom w:val="nil"/>
              <w:right w:val="nil"/>
            </w:tcBorders>
            <w:hideMark/>
          </w:tcPr>
          <w:p w14:paraId="59ADE106" w14:textId="77777777" w:rsidR="00E03704" w:rsidRDefault="00E03704" w:rsidP="00F20229">
            <w:pPr>
              <w:spacing w:after="0" w:line="240" w:lineRule="auto"/>
              <w:jc w:val="both"/>
              <w:textAlignment w:val="baseline"/>
              <w:rPr>
                <w:rFonts w:ascii="Times New Roman" w:eastAsia="Times New Roman" w:hAnsi="Times New Roman" w:cs="Times New Roman"/>
                <w:kern w:val="0"/>
                <w:sz w:val="20"/>
                <w:szCs w:val="20"/>
                <w14:ligatures w14:val="none"/>
              </w:rPr>
            </w:pPr>
          </w:p>
          <w:p w14:paraId="640042E1" w14:textId="3B76DA9F" w:rsidR="00F20229" w:rsidRPr="00F20229" w:rsidRDefault="00F20229" w:rsidP="00F20229">
            <w:pPr>
              <w:spacing w:after="0" w:line="240" w:lineRule="auto"/>
              <w:jc w:val="both"/>
              <w:textAlignment w:val="baseline"/>
              <w:rPr>
                <w:rFonts w:ascii="Times New Roman" w:eastAsia="Times New Roman" w:hAnsi="Times New Roman" w:cs="Times New Roman"/>
                <w:kern w:val="0"/>
                <w14:ligatures w14:val="none"/>
              </w:rPr>
            </w:pPr>
            <w:r w:rsidRPr="00F20229">
              <w:rPr>
                <w:rFonts w:ascii="Times New Roman" w:eastAsia="Times New Roman" w:hAnsi="Times New Roman" w:cs="Times New Roman"/>
                <w:kern w:val="0"/>
                <w:sz w:val="20"/>
                <w:szCs w:val="20"/>
                <w14:ligatures w14:val="none"/>
              </w:rPr>
              <w:t>Intense noise </w:t>
            </w:r>
          </w:p>
        </w:tc>
      </w:tr>
    </w:tbl>
    <w:p w14:paraId="5B3EB35F" w14:textId="77777777" w:rsidR="00F20229" w:rsidRPr="00F20229" w:rsidRDefault="00F20229" w:rsidP="00F20229">
      <w:pPr>
        <w:spacing w:after="0" w:line="240" w:lineRule="auto"/>
        <w:jc w:val="both"/>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w:t>
      </w:r>
    </w:p>
    <w:p w14:paraId="13437457" w14:textId="77777777" w:rsidR="00E03704" w:rsidRPr="00E03704" w:rsidRDefault="00E03704" w:rsidP="00E03704">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03704">
        <w:rPr>
          <w:rFonts w:ascii="Times New Roman" w:eastAsia="Times New Roman" w:hAnsi="Times New Roman" w:cs="Times New Roman"/>
          <w:b/>
          <w:bCs/>
          <w:spacing w:val="-2"/>
          <w:kern w:val="0"/>
          <w:sz w:val="20"/>
          <w:szCs w:val="20"/>
          <w:u w:val="single"/>
          <w14:ligatures w14:val="none"/>
        </w:rPr>
        <w:t>Physical Conditions</w:t>
      </w:r>
      <w:r w:rsidRPr="00E03704">
        <w:rPr>
          <w:rFonts w:ascii="Times New Roman" w:eastAsia="Times New Roman" w:hAnsi="Times New Roman" w:cs="Times New Roman"/>
          <w:spacing w:val="-2"/>
          <w:kern w:val="0"/>
          <w:sz w:val="20"/>
          <w:szCs w:val="20"/>
          <w14:ligatures w14:val="none"/>
        </w:rPr>
        <w:t>:</w:t>
      </w:r>
    </w:p>
    <w:p w14:paraId="1DD2DAA4" w14:textId="77777777" w:rsidR="00E03704" w:rsidRPr="00E03704" w:rsidRDefault="00E03704" w:rsidP="00E03704">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16"/>
          <w:szCs w:val="16"/>
          <w14:ligatures w14:val="none"/>
        </w:rPr>
      </w:pPr>
    </w:p>
    <w:p w14:paraId="3D1A7F6C" w14:textId="77777777" w:rsidR="00E03704" w:rsidRPr="00E03704" w:rsidRDefault="00E03704" w:rsidP="00E03704">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03704">
        <w:rPr>
          <w:rFonts w:ascii="Times New Roman" w:eastAsia="Times New Roman" w:hAnsi="Times New Roman" w:cs="Times New Roman"/>
          <w:spacing w:val="-2"/>
          <w:kern w:val="0"/>
          <w:sz w:val="20"/>
          <w:szCs w:val="20"/>
          <w14:ligatures w14:val="none"/>
        </w:rPr>
        <w:t>The job is characterized by:</w:t>
      </w:r>
    </w:p>
    <w:p w14:paraId="3C9734C4" w14:textId="77777777" w:rsidR="00E03704" w:rsidRPr="00E03704" w:rsidRDefault="00E03704" w:rsidP="00E03704">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16"/>
          <w:szCs w:val="16"/>
          <w14:ligatures w14:val="none"/>
        </w:rPr>
      </w:pPr>
    </w:p>
    <w:p w14:paraId="0FD01793" w14:textId="7913A17C" w:rsidR="00E03704" w:rsidRPr="00E03704" w:rsidRDefault="00E03704" w:rsidP="00E03704">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03704">
        <w:rPr>
          <w:rFonts w:ascii="Times New Roman" w:eastAsia="Times New Roman" w:hAnsi="Times New Roman" w:cs="Times New Roman"/>
          <w:b/>
          <w:bCs/>
          <w:kern w:val="0"/>
          <w:sz w:val="20"/>
          <w:szCs w:val="20"/>
          <w14:ligatures w14:val="none"/>
        </w:rPr>
        <w:t>Light Work</w:t>
      </w:r>
      <w:r w:rsidR="005F28C3" w:rsidRPr="00E03704">
        <w:rPr>
          <w:rFonts w:ascii="Times New Roman" w:eastAsia="Times New Roman" w:hAnsi="Times New Roman" w:cs="Times New Roman"/>
          <w:kern w:val="0"/>
          <w:sz w:val="20"/>
          <w:szCs w:val="20"/>
          <w14:ligatures w14:val="none"/>
        </w:rPr>
        <w:t>: Exerting</w:t>
      </w:r>
      <w:r w:rsidRPr="00E03704">
        <w:rPr>
          <w:rFonts w:ascii="Times New Roman" w:eastAsia="Times New Roman" w:hAnsi="Times New Roman" w:cs="Times New Roman"/>
          <w:kern w:val="0"/>
          <w:sz w:val="20"/>
          <w:szCs w:val="20"/>
          <w14:ligatures w14:val="none"/>
        </w:rPr>
        <w:t xml:space="preserve">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3D252A1C" w14:textId="77777777" w:rsidR="00E03704" w:rsidRPr="00E03704" w:rsidRDefault="00E03704" w:rsidP="00E03704">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55CD477E" w14:textId="77777777" w:rsidR="00E03704" w:rsidRPr="00E03704" w:rsidRDefault="00E03704" w:rsidP="00E03704">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03704">
        <w:rPr>
          <w:rFonts w:ascii="Times New Roman" w:eastAsia="Times New Roman" w:hAnsi="Times New Roman" w:cs="Times New Roman"/>
          <w:spacing w:val="-2"/>
          <w:kern w:val="0"/>
          <w:sz w:val="20"/>
          <w:szCs w:val="20"/>
          <w14:ligatures w14:val="none"/>
        </w:rPr>
        <w:t xml:space="preserve">The following physical activities are very or extremely important in accomplishing the job’s purpose and are performed </w:t>
      </w:r>
      <w:proofErr w:type="gramStart"/>
      <w:r w:rsidRPr="00E03704">
        <w:rPr>
          <w:rFonts w:ascii="Times New Roman" w:eastAsia="Times New Roman" w:hAnsi="Times New Roman" w:cs="Times New Roman"/>
          <w:spacing w:val="-2"/>
          <w:kern w:val="0"/>
          <w:sz w:val="20"/>
          <w:szCs w:val="20"/>
          <w14:ligatures w14:val="none"/>
        </w:rPr>
        <w:t>on a daily basis</w:t>
      </w:r>
      <w:proofErr w:type="gramEnd"/>
      <w:r w:rsidRPr="00E03704">
        <w:rPr>
          <w:rFonts w:ascii="Times New Roman" w:eastAsia="Times New Roman" w:hAnsi="Times New Roman" w:cs="Times New Roman"/>
          <w:spacing w:val="-2"/>
          <w:kern w:val="0"/>
          <w:sz w:val="20"/>
          <w:szCs w:val="20"/>
          <w14:ligatures w14:val="none"/>
        </w:rPr>
        <w:t>:</w:t>
      </w:r>
    </w:p>
    <w:p w14:paraId="3F3C8603" w14:textId="77777777" w:rsidR="00E03704" w:rsidRPr="00E03704" w:rsidRDefault="00E03704" w:rsidP="00E03704">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0FEE07BF" w14:textId="77777777" w:rsidR="00E03704" w:rsidRPr="00E03704" w:rsidRDefault="00E03704" w:rsidP="00E03704">
      <w:pPr>
        <w:spacing w:after="0" w:line="240" w:lineRule="auto"/>
        <w:jc w:val="both"/>
        <w:rPr>
          <w:rFonts w:ascii="Times New Roman" w:eastAsia="Times New Roman" w:hAnsi="Times New Roman" w:cs="Times New Roman"/>
          <w:color w:val="000000"/>
          <w:kern w:val="0"/>
          <w:sz w:val="20"/>
          <w:szCs w:val="20"/>
          <w14:ligatures w14:val="none"/>
        </w:rPr>
      </w:pPr>
      <w:r w:rsidRPr="00E03704">
        <w:rPr>
          <w:rFonts w:ascii="Times New Roman" w:eastAsia="Times New Roman" w:hAnsi="Times New Roman" w:cs="Times New Roman"/>
          <w:color w:val="000000"/>
          <w:kern w:val="0"/>
          <w:sz w:val="20"/>
          <w:szCs w:val="20"/>
          <w14:ligatures w14:val="none"/>
        </w:rPr>
        <w:t>While performing the duties of this job, the employee is regularly required to walk, stand, sit, talk, hear, see, and demonstrate manual dexterity. The employee is also required to perform light lifting, and may be required to conduct field audits, investigate and observe work sites or areas of damage in weather that may be cold, hot or wet.</w:t>
      </w:r>
    </w:p>
    <w:p w14:paraId="26DA4F06" w14:textId="77777777" w:rsidR="00F20229" w:rsidRPr="00F20229" w:rsidRDefault="00F20229" w:rsidP="00F20229">
      <w:pPr>
        <w:spacing w:after="0" w:line="240" w:lineRule="auto"/>
        <w:textAlignment w:val="baseline"/>
        <w:rPr>
          <w:rFonts w:ascii="Segoe UI" w:eastAsia="Times New Roman" w:hAnsi="Segoe UI" w:cs="Segoe UI"/>
          <w:kern w:val="0"/>
          <w:sz w:val="18"/>
          <w:szCs w:val="18"/>
          <w14:ligatures w14:val="none"/>
        </w:rPr>
      </w:pPr>
      <w:r w:rsidRPr="00F20229">
        <w:rPr>
          <w:rFonts w:ascii="Times New Roman" w:eastAsia="Times New Roman" w:hAnsi="Times New Roman" w:cs="Times New Roman"/>
          <w:kern w:val="0"/>
          <w:sz w:val="20"/>
          <w:szCs w:val="20"/>
          <w14:ligatures w14:val="none"/>
        </w:rPr>
        <w:t> </w:t>
      </w:r>
    </w:p>
    <w:p w14:paraId="5D74F526" w14:textId="37B14B93" w:rsidR="0015526B" w:rsidRDefault="00F20229" w:rsidP="00870E6E">
      <w:pPr>
        <w:spacing w:after="0" w:line="240" w:lineRule="auto"/>
        <w:textAlignment w:val="baseline"/>
      </w:pPr>
      <w:r w:rsidRPr="00F20229">
        <w:rPr>
          <w:rFonts w:ascii="Times New Roman" w:eastAsia="Times New Roman" w:hAnsi="Times New Roman" w:cs="Times New Roman"/>
          <w:kern w:val="0"/>
          <w:sz w:val="20"/>
          <w:szCs w:val="20"/>
          <w14:ligatures w14:val="none"/>
        </w:rPr>
        <w:t> </w:t>
      </w:r>
    </w:p>
    <w:sectPr w:rsidR="001552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C8BF" w14:textId="77777777" w:rsidR="00924F59" w:rsidRDefault="00924F59" w:rsidP="00924F59">
      <w:pPr>
        <w:spacing w:after="0" w:line="240" w:lineRule="auto"/>
      </w:pPr>
      <w:r>
        <w:separator/>
      </w:r>
    </w:p>
  </w:endnote>
  <w:endnote w:type="continuationSeparator" w:id="0">
    <w:p w14:paraId="2B4F8AEA" w14:textId="77777777" w:rsidR="00924F59" w:rsidRDefault="00924F59" w:rsidP="0092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30B3" w14:textId="77777777" w:rsidR="00924F59" w:rsidRDefault="00924F59" w:rsidP="00924F59">
    <w:pPr>
      <w:ind w:left="1440" w:firstLine="720"/>
      <w:jc w:val="center"/>
      <w:rPr>
        <w:rStyle w:val="PageNumber"/>
        <w:rFonts w:ascii="Times New Roman" w:hAnsi="Times New Roman" w:cs="Times New Roman"/>
        <w:sz w:val="20"/>
        <w:szCs w:val="20"/>
      </w:rPr>
    </w:pPr>
  </w:p>
  <w:p w14:paraId="78E5B333" w14:textId="0B0FEE2F" w:rsidR="00924F59" w:rsidRPr="00924F59" w:rsidRDefault="00924F59" w:rsidP="00924F59">
    <w:pPr>
      <w:ind w:left="1440" w:firstLine="720"/>
      <w:jc w:val="center"/>
      <w:rPr>
        <w:rFonts w:ascii="Times New Roman" w:hAnsi="Times New Roman" w:cs="Times New Roman"/>
        <w:sz w:val="20"/>
        <w:szCs w:val="20"/>
      </w:rPr>
    </w:pPr>
    <w:r w:rsidRPr="00924F59">
      <w:rPr>
        <w:rStyle w:val="PageNumber"/>
        <w:rFonts w:ascii="Times New Roman" w:hAnsi="Times New Roman" w:cs="Times New Roman"/>
        <w:sz w:val="20"/>
        <w:szCs w:val="20"/>
      </w:rPr>
      <w:fldChar w:fldCharType="begin"/>
    </w:r>
    <w:r w:rsidRPr="00924F59">
      <w:rPr>
        <w:rStyle w:val="PageNumber"/>
        <w:rFonts w:ascii="Times New Roman" w:hAnsi="Times New Roman" w:cs="Times New Roman"/>
        <w:sz w:val="20"/>
        <w:szCs w:val="20"/>
      </w:rPr>
      <w:instrText xml:space="preserve"> PAGE </w:instrText>
    </w:r>
    <w:r w:rsidRPr="00924F59">
      <w:rPr>
        <w:rStyle w:val="PageNumber"/>
        <w:rFonts w:ascii="Times New Roman" w:hAnsi="Times New Roman" w:cs="Times New Roman"/>
        <w:sz w:val="20"/>
        <w:szCs w:val="20"/>
      </w:rPr>
      <w:fldChar w:fldCharType="separate"/>
    </w:r>
    <w:r w:rsidRPr="00924F59">
      <w:rPr>
        <w:rStyle w:val="PageNumber"/>
        <w:rFonts w:ascii="Times New Roman" w:hAnsi="Times New Roman" w:cs="Times New Roman"/>
        <w:sz w:val="20"/>
        <w:szCs w:val="20"/>
      </w:rPr>
      <w:t>1</w:t>
    </w:r>
    <w:r w:rsidRPr="00924F59">
      <w:rPr>
        <w:rStyle w:val="PageNumber"/>
        <w:rFonts w:ascii="Times New Roman" w:hAnsi="Times New Roman" w:cs="Times New Roman"/>
        <w:sz w:val="20"/>
        <w:szCs w:val="20"/>
      </w:rPr>
      <w:fldChar w:fldCharType="end"/>
    </w:r>
    <w:r w:rsidRPr="00924F59">
      <w:rPr>
        <w:rStyle w:val="PageNumber"/>
        <w:rFonts w:ascii="Times New Roman" w:hAnsi="Times New Roman" w:cs="Times New Roman"/>
        <w:sz w:val="20"/>
        <w:szCs w:val="20"/>
      </w:rPr>
      <w:t xml:space="preserve"> of </w:t>
    </w:r>
    <w:r w:rsidRPr="00924F59">
      <w:rPr>
        <w:rStyle w:val="PageNumber"/>
        <w:rFonts w:ascii="Times New Roman" w:hAnsi="Times New Roman" w:cs="Times New Roman"/>
        <w:sz w:val="20"/>
        <w:szCs w:val="20"/>
      </w:rPr>
      <w:fldChar w:fldCharType="begin"/>
    </w:r>
    <w:r w:rsidRPr="00924F59">
      <w:rPr>
        <w:rStyle w:val="PageNumber"/>
        <w:rFonts w:ascii="Times New Roman" w:hAnsi="Times New Roman" w:cs="Times New Roman"/>
        <w:sz w:val="20"/>
        <w:szCs w:val="20"/>
      </w:rPr>
      <w:instrText xml:space="preserve"> NUMPAGES </w:instrText>
    </w:r>
    <w:r w:rsidRPr="00924F59">
      <w:rPr>
        <w:rStyle w:val="PageNumber"/>
        <w:rFonts w:ascii="Times New Roman" w:hAnsi="Times New Roman" w:cs="Times New Roman"/>
        <w:sz w:val="20"/>
        <w:szCs w:val="20"/>
      </w:rPr>
      <w:fldChar w:fldCharType="separate"/>
    </w:r>
    <w:r w:rsidRPr="00924F59">
      <w:rPr>
        <w:rStyle w:val="PageNumber"/>
        <w:rFonts w:ascii="Times New Roman" w:hAnsi="Times New Roman" w:cs="Times New Roman"/>
        <w:sz w:val="20"/>
        <w:szCs w:val="20"/>
      </w:rPr>
      <w:t>3</w:t>
    </w:r>
    <w:r w:rsidRPr="00924F59">
      <w:rPr>
        <w:rStyle w:val="PageNumber"/>
        <w:rFonts w:ascii="Times New Roman" w:hAnsi="Times New Roman" w:cs="Times New Roman"/>
        <w:sz w:val="20"/>
        <w:szCs w:val="20"/>
      </w:rPr>
      <w:fldChar w:fldCharType="end"/>
    </w:r>
    <w:r w:rsidRPr="00924F59">
      <w:rPr>
        <w:rStyle w:val="PageNumber"/>
        <w:rFonts w:ascii="Times New Roman" w:hAnsi="Times New Roman" w:cs="Times New Roman"/>
        <w:sz w:val="20"/>
        <w:szCs w:val="20"/>
      </w:rPr>
      <w:tab/>
    </w:r>
    <w:r w:rsidRPr="00924F59">
      <w:rPr>
        <w:rStyle w:val="PageNumber"/>
        <w:rFonts w:ascii="Times New Roman" w:hAnsi="Times New Roman" w:cs="Times New Roman"/>
        <w:sz w:val="20"/>
        <w:szCs w:val="20"/>
      </w:rPr>
      <w:tab/>
    </w:r>
    <w:r w:rsidRPr="00924F59">
      <w:rPr>
        <w:rStyle w:val="PageNumber"/>
        <w:rFonts w:ascii="Times New Roman" w:hAnsi="Times New Roman" w:cs="Times New Roman"/>
        <w:sz w:val="20"/>
        <w:szCs w:val="20"/>
      </w:rPr>
      <w:tab/>
    </w:r>
    <w:r w:rsidRPr="00924F59">
      <w:rPr>
        <w:rStyle w:val="PageNumber"/>
        <w:rFonts w:ascii="Times New Roman" w:hAnsi="Times New Roman" w:cs="Times New Roman"/>
        <w:sz w:val="20"/>
        <w:szCs w:val="20"/>
      </w:rPr>
      <w:tab/>
    </w:r>
    <w:r w:rsidRPr="00924F59">
      <w:rPr>
        <w:rStyle w:val="PageNumber"/>
        <w:rFonts w:ascii="Times New Roman" w:hAnsi="Times New Roman" w:cs="Times New Roman"/>
        <w:sz w:val="20"/>
        <w:szCs w:val="20"/>
      </w:rPr>
      <w:tab/>
    </w:r>
    <w:r>
      <w:rPr>
        <w:rStyle w:val="PageNumber"/>
        <w:rFonts w:ascii="Times New Roman" w:hAnsi="Times New Roman" w:cs="Times New Roman"/>
        <w:sz w:val="20"/>
        <w:szCs w:val="20"/>
      </w:rPr>
      <w:t xml:space="preserve"> </w:t>
    </w:r>
    <w:r w:rsidRPr="00924F59">
      <w:rPr>
        <w:rStyle w:val="PageNumber"/>
        <w:rFonts w:ascii="Times New Roman" w:hAnsi="Times New Roman" w:cs="Times New Roman"/>
        <w:sz w:val="20"/>
        <w:szCs w:val="20"/>
      </w:rPr>
      <w:t>10/</w:t>
    </w:r>
    <w:r w:rsidR="005D23E2">
      <w:rPr>
        <w:rStyle w:val="PageNumber"/>
        <w:rFonts w:ascii="Times New Roman" w:hAnsi="Times New Roman" w:cs="Times New Roman"/>
        <w:sz w:val="20"/>
        <w:szCs w:val="20"/>
      </w:rPr>
      <w:t>29</w:t>
    </w:r>
    <w:r w:rsidRPr="00924F59">
      <w:rPr>
        <w:rStyle w:val="PageNumber"/>
        <w:rFonts w:ascii="Times New Roman" w:hAnsi="Times New Roman" w:cs="Times New Roman"/>
        <w:sz w:val="20"/>
        <w:szCs w:val="20"/>
      </w:rPr>
      <w:t>/2025</w:t>
    </w:r>
  </w:p>
  <w:p w14:paraId="2F9DCC18" w14:textId="77777777" w:rsidR="00924F59" w:rsidRDefault="0092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68AE" w14:textId="77777777" w:rsidR="00924F59" w:rsidRDefault="00924F59" w:rsidP="00924F59">
      <w:pPr>
        <w:spacing w:after="0" w:line="240" w:lineRule="auto"/>
      </w:pPr>
      <w:r>
        <w:separator/>
      </w:r>
    </w:p>
  </w:footnote>
  <w:footnote w:type="continuationSeparator" w:id="0">
    <w:p w14:paraId="3A09C044" w14:textId="77777777" w:rsidR="00924F59" w:rsidRDefault="00924F59" w:rsidP="0092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0540" w14:textId="36BCEC36" w:rsidR="00924F59" w:rsidRPr="00924F59" w:rsidRDefault="00924F59" w:rsidP="00924F59">
    <w:pPr>
      <w:tabs>
        <w:tab w:val="left" w:pos="-1440"/>
        <w:tab w:val="left" w:pos="-720"/>
        <w:tab w:val="left" w:pos="0"/>
        <w:tab w:val="left" w:pos="523"/>
        <w:tab w:val="left" w:pos="1046"/>
        <w:tab w:val="left" w:pos="1440"/>
      </w:tabs>
      <w:jc w:val="center"/>
      <w:rPr>
        <w:rFonts w:ascii="Times New Roman" w:hAnsi="Times New Roman" w:cs="Times New Roman"/>
        <w:spacing w:val="-2"/>
        <w:sz w:val="22"/>
        <w:szCs w:val="22"/>
      </w:rPr>
    </w:pPr>
    <w:r w:rsidRPr="00924F59">
      <w:rPr>
        <w:rFonts w:ascii="Times New Roman" w:hAnsi="Times New Roman" w:cs="Times New Roman"/>
        <w:b/>
        <w:bCs/>
        <w:spacing w:val="-2"/>
        <w:sz w:val="22"/>
        <w:szCs w:val="22"/>
      </w:rPr>
      <w:t>CITY OF GRAND JUNCTION</w:t>
    </w:r>
  </w:p>
  <w:p w14:paraId="7A26497A" w14:textId="22730224" w:rsidR="00924F59" w:rsidRPr="00924F59" w:rsidRDefault="00E9469C" w:rsidP="00924F59">
    <w:pPr>
      <w:tabs>
        <w:tab w:val="left" w:pos="-1440"/>
        <w:tab w:val="left" w:pos="-720"/>
        <w:tab w:val="left" w:pos="0"/>
        <w:tab w:val="left" w:pos="523"/>
        <w:tab w:val="left" w:pos="1046"/>
        <w:tab w:val="left" w:pos="1440"/>
      </w:tabs>
      <w:jc w:val="center"/>
      <w:rPr>
        <w:rFonts w:ascii="Times New Roman" w:hAnsi="Times New Roman" w:cs="Times New Roman"/>
        <w:sz w:val="20"/>
        <w:szCs w:val="20"/>
      </w:rPr>
    </w:pPr>
    <w:r w:rsidRPr="00E9469C">
      <w:rPr>
        <w:rFonts w:ascii="Times New Roman" w:hAnsi="Times New Roman" w:cs="Times New Roman"/>
        <w:b/>
        <w:bCs/>
        <w:smallCaps/>
        <w:spacing w:val="-2"/>
        <w:sz w:val="22"/>
        <w:szCs w:val="22"/>
      </w:rPr>
      <w:t xml:space="preserve">Automotive and Equipment </w:t>
    </w:r>
    <w:r>
      <w:rPr>
        <w:rFonts w:ascii="Times New Roman" w:hAnsi="Times New Roman" w:cs="Times New Roman"/>
        <w:b/>
        <w:bCs/>
        <w:smallCaps/>
        <w:spacing w:val="-2"/>
        <w:sz w:val="22"/>
        <w:szCs w:val="22"/>
      </w:rPr>
      <w:t>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C43"/>
    <w:multiLevelType w:val="multilevel"/>
    <w:tmpl w:val="B62669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D0CD0"/>
    <w:multiLevelType w:val="multilevel"/>
    <w:tmpl w:val="84764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B7866"/>
    <w:multiLevelType w:val="multilevel"/>
    <w:tmpl w:val="7BCEFEF2"/>
    <w:lvl w:ilvl="0">
      <w:start w:val="4"/>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1232C"/>
    <w:multiLevelType w:val="multilevel"/>
    <w:tmpl w:val="804A1F18"/>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D34A3"/>
    <w:multiLevelType w:val="multilevel"/>
    <w:tmpl w:val="354C03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90528D"/>
    <w:multiLevelType w:val="multilevel"/>
    <w:tmpl w:val="3E0804FE"/>
    <w:lvl w:ilvl="0">
      <w:start w:val="1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33A4A"/>
    <w:multiLevelType w:val="multilevel"/>
    <w:tmpl w:val="42D689BE"/>
    <w:lvl w:ilvl="0">
      <w:start w:val="10"/>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62382"/>
    <w:multiLevelType w:val="multilevel"/>
    <w:tmpl w:val="C6FC55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9719B4"/>
    <w:multiLevelType w:val="multilevel"/>
    <w:tmpl w:val="974834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D97BAE"/>
    <w:multiLevelType w:val="multilevel"/>
    <w:tmpl w:val="39FCEB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7C5E01"/>
    <w:multiLevelType w:val="multilevel"/>
    <w:tmpl w:val="91B8D69A"/>
    <w:lvl w:ilvl="0">
      <w:start w:val="2"/>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923203"/>
    <w:multiLevelType w:val="multilevel"/>
    <w:tmpl w:val="C4EE6B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6F33BF"/>
    <w:multiLevelType w:val="multilevel"/>
    <w:tmpl w:val="E0664454"/>
    <w:lvl w:ilvl="0">
      <w:start w:val="3"/>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4B4751"/>
    <w:multiLevelType w:val="multilevel"/>
    <w:tmpl w:val="5852D8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052C1"/>
    <w:multiLevelType w:val="multilevel"/>
    <w:tmpl w:val="D97286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0A4C8A"/>
    <w:multiLevelType w:val="multilevel"/>
    <w:tmpl w:val="16284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8A24DE"/>
    <w:multiLevelType w:val="multilevel"/>
    <w:tmpl w:val="B136E45C"/>
    <w:lvl w:ilvl="0">
      <w:start w:val="8"/>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F76828"/>
    <w:multiLevelType w:val="multilevel"/>
    <w:tmpl w:val="E9027D32"/>
    <w:lvl w:ilvl="0">
      <w:start w:val="6"/>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F1255B"/>
    <w:multiLevelType w:val="multilevel"/>
    <w:tmpl w:val="018EFFA2"/>
    <w:lvl w:ilvl="0">
      <w:start w:val="7"/>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AE15F3"/>
    <w:multiLevelType w:val="multilevel"/>
    <w:tmpl w:val="9E52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6C349D"/>
    <w:multiLevelType w:val="multilevel"/>
    <w:tmpl w:val="5EE4A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DD7B00"/>
    <w:multiLevelType w:val="multilevel"/>
    <w:tmpl w:val="97AE6A76"/>
    <w:lvl w:ilvl="0">
      <w:start w:val="5"/>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258994">
    <w:abstractNumId w:val="19"/>
  </w:num>
  <w:num w:numId="2" w16cid:durableId="2041662435">
    <w:abstractNumId w:val="9"/>
  </w:num>
  <w:num w:numId="3" w16cid:durableId="1616133500">
    <w:abstractNumId w:val="20"/>
  </w:num>
  <w:num w:numId="4" w16cid:durableId="1635409086">
    <w:abstractNumId w:val="1"/>
  </w:num>
  <w:num w:numId="5" w16cid:durableId="1063413070">
    <w:abstractNumId w:val="4"/>
  </w:num>
  <w:num w:numId="6" w16cid:durableId="182477715">
    <w:abstractNumId w:val="7"/>
  </w:num>
  <w:num w:numId="7" w16cid:durableId="1763601373">
    <w:abstractNumId w:val="15"/>
  </w:num>
  <w:num w:numId="8" w16cid:durableId="1068385664">
    <w:abstractNumId w:val="14"/>
  </w:num>
  <w:num w:numId="9" w16cid:durableId="768238549">
    <w:abstractNumId w:val="0"/>
  </w:num>
  <w:num w:numId="10" w16cid:durableId="254019018">
    <w:abstractNumId w:val="8"/>
  </w:num>
  <w:num w:numId="11" w16cid:durableId="74479544">
    <w:abstractNumId w:val="13"/>
  </w:num>
  <w:num w:numId="12" w16cid:durableId="28573957">
    <w:abstractNumId w:val="3"/>
  </w:num>
  <w:num w:numId="13" w16cid:durableId="1258250364">
    <w:abstractNumId w:val="10"/>
  </w:num>
  <w:num w:numId="14" w16cid:durableId="1481118077">
    <w:abstractNumId w:val="12"/>
  </w:num>
  <w:num w:numId="15" w16cid:durableId="1191257620">
    <w:abstractNumId w:val="2"/>
  </w:num>
  <w:num w:numId="16" w16cid:durableId="1073744835">
    <w:abstractNumId w:val="21"/>
  </w:num>
  <w:num w:numId="17" w16cid:durableId="1163087846">
    <w:abstractNumId w:val="17"/>
  </w:num>
  <w:num w:numId="18" w16cid:durableId="1363628760">
    <w:abstractNumId w:val="18"/>
  </w:num>
  <w:num w:numId="19" w16cid:durableId="1806122710">
    <w:abstractNumId w:val="16"/>
  </w:num>
  <w:num w:numId="20" w16cid:durableId="7417752">
    <w:abstractNumId w:val="11"/>
  </w:num>
  <w:num w:numId="21" w16cid:durableId="1850292875">
    <w:abstractNumId w:val="6"/>
  </w:num>
  <w:num w:numId="22" w16cid:durableId="919103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29"/>
    <w:rsid w:val="000E3C54"/>
    <w:rsid w:val="000E4876"/>
    <w:rsid w:val="0015526B"/>
    <w:rsid w:val="0027202E"/>
    <w:rsid w:val="002C1E17"/>
    <w:rsid w:val="005D23E2"/>
    <w:rsid w:val="005F1629"/>
    <w:rsid w:val="005F28C3"/>
    <w:rsid w:val="005F6B26"/>
    <w:rsid w:val="00731CC5"/>
    <w:rsid w:val="00870E6E"/>
    <w:rsid w:val="00924F59"/>
    <w:rsid w:val="00B35B0B"/>
    <w:rsid w:val="00BF3EDB"/>
    <w:rsid w:val="00CE0CC0"/>
    <w:rsid w:val="00CE7307"/>
    <w:rsid w:val="00DA3756"/>
    <w:rsid w:val="00E03704"/>
    <w:rsid w:val="00E9469C"/>
    <w:rsid w:val="00F20229"/>
    <w:rsid w:val="00FB175E"/>
    <w:rsid w:val="00FE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B5C0CC"/>
  <w15:chartTrackingRefBased/>
  <w15:docId w15:val="{84DE4FF2-BDF6-44F6-86BA-56FE2A8A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229"/>
    <w:rPr>
      <w:rFonts w:eastAsiaTheme="majorEastAsia" w:cstheme="majorBidi"/>
      <w:color w:val="272727" w:themeColor="text1" w:themeTint="D8"/>
    </w:rPr>
  </w:style>
  <w:style w:type="paragraph" w:styleId="Title">
    <w:name w:val="Title"/>
    <w:basedOn w:val="Normal"/>
    <w:next w:val="Normal"/>
    <w:link w:val="TitleChar"/>
    <w:uiPriority w:val="10"/>
    <w:qFormat/>
    <w:rsid w:val="00F20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229"/>
    <w:pPr>
      <w:spacing w:before="160"/>
      <w:jc w:val="center"/>
    </w:pPr>
    <w:rPr>
      <w:i/>
      <w:iCs/>
      <w:color w:val="404040" w:themeColor="text1" w:themeTint="BF"/>
    </w:rPr>
  </w:style>
  <w:style w:type="character" w:customStyle="1" w:styleId="QuoteChar">
    <w:name w:val="Quote Char"/>
    <w:basedOn w:val="DefaultParagraphFont"/>
    <w:link w:val="Quote"/>
    <w:uiPriority w:val="29"/>
    <w:rsid w:val="00F20229"/>
    <w:rPr>
      <w:i/>
      <w:iCs/>
      <w:color w:val="404040" w:themeColor="text1" w:themeTint="BF"/>
    </w:rPr>
  </w:style>
  <w:style w:type="paragraph" w:styleId="ListParagraph">
    <w:name w:val="List Paragraph"/>
    <w:basedOn w:val="Normal"/>
    <w:uiPriority w:val="34"/>
    <w:qFormat/>
    <w:rsid w:val="00F20229"/>
    <w:pPr>
      <w:ind w:left="720"/>
      <w:contextualSpacing/>
    </w:pPr>
  </w:style>
  <w:style w:type="character" w:styleId="IntenseEmphasis">
    <w:name w:val="Intense Emphasis"/>
    <w:basedOn w:val="DefaultParagraphFont"/>
    <w:uiPriority w:val="21"/>
    <w:qFormat/>
    <w:rsid w:val="00F20229"/>
    <w:rPr>
      <w:i/>
      <w:iCs/>
      <w:color w:val="0F4761" w:themeColor="accent1" w:themeShade="BF"/>
    </w:rPr>
  </w:style>
  <w:style w:type="paragraph" w:styleId="IntenseQuote">
    <w:name w:val="Intense Quote"/>
    <w:basedOn w:val="Normal"/>
    <w:next w:val="Normal"/>
    <w:link w:val="IntenseQuoteChar"/>
    <w:uiPriority w:val="30"/>
    <w:qFormat/>
    <w:rsid w:val="00F20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229"/>
    <w:rPr>
      <w:i/>
      <w:iCs/>
      <w:color w:val="0F4761" w:themeColor="accent1" w:themeShade="BF"/>
    </w:rPr>
  </w:style>
  <w:style w:type="character" w:styleId="IntenseReference">
    <w:name w:val="Intense Reference"/>
    <w:basedOn w:val="DefaultParagraphFont"/>
    <w:uiPriority w:val="32"/>
    <w:qFormat/>
    <w:rsid w:val="00F20229"/>
    <w:rPr>
      <w:b/>
      <w:bCs/>
      <w:smallCaps/>
      <w:color w:val="0F4761" w:themeColor="accent1" w:themeShade="BF"/>
      <w:spacing w:val="5"/>
    </w:rPr>
  </w:style>
  <w:style w:type="paragraph" w:customStyle="1" w:styleId="paragraph">
    <w:name w:val="paragraph"/>
    <w:basedOn w:val="Normal"/>
    <w:rsid w:val="00F202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20229"/>
  </w:style>
  <w:style w:type="character" w:customStyle="1" w:styleId="eop">
    <w:name w:val="eop"/>
    <w:basedOn w:val="DefaultParagraphFont"/>
    <w:rsid w:val="00F20229"/>
  </w:style>
  <w:style w:type="paragraph" w:styleId="Header">
    <w:name w:val="header"/>
    <w:basedOn w:val="Normal"/>
    <w:link w:val="HeaderChar"/>
    <w:uiPriority w:val="99"/>
    <w:unhideWhenUsed/>
    <w:rsid w:val="00924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F59"/>
  </w:style>
  <w:style w:type="paragraph" w:styleId="Footer">
    <w:name w:val="footer"/>
    <w:basedOn w:val="Normal"/>
    <w:link w:val="FooterChar"/>
    <w:uiPriority w:val="99"/>
    <w:unhideWhenUsed/>
    <w:rsid w:val="00924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F59"/>
  </w:style>
  <w:style w:type="character" w:styleId="PageNumber">
    <w:name w:val="page number"/>
    <w:basedOn w:val="DefaultParagraphFont"/>
    <w:uiPriority w:val="99"/>
    <w:rsid w:val="0092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Sargent</dc:creator>
  <cp:keywords/>
  <dc:description/>
  <cp:lastModifiedBy>Kathy Sargent</cp:lastModifiedBy>
  <cp:revision>10</cp:revision>
  <cp:lastPrinted>2025-10-17T16:57:00Z</cp:lastPrinted>
  <dcterms:created xsi:type="dcterms:W3CDTF">2025-10-03T17:55:00Z</dcterms:created>
  <dcterms:modified xsi:type="dcterms:W3CDTF">2025-10-29T22:28:00Z</dcterms:modified>
</cp:coreProperties>
</file>