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706"/>
        <w:tblW w:w="0" w:type="auto"/>
        <w:tblLook w:val="04A0" w:firstRow="1" w:lastRow="0" w:firstColumn="1" w:lastColumn="0" w:noHBand="0" w:noVBand="1"/>
      </w:tblPr>
      <w:tblGrid>
        <w:gridCol w:w="2758"/>
        <w:gridCol w:w="364"/>
        <w:gridCol w:w="66"/>
        <w:gridCol w:w="1938"/>
        <w:gridCol w:w="390"/>
        <w:gridCol w:w="319"/>
        <w:gridCol w:w="618"/>
        <w:gridCol w:w="1819"/>
        <w:gridCol w:w="25"/>
        <w:gridCol w:w="2791"/>
      </w:tblGrid>
      <w:tr w:rsidR="001F6BD0" w:rsidRPr="007350B2" w14:paraId="65874C45" w14:textId="77777777" w:rsidTr="00CA64CA">
        <w:trPr>
          <w:trHeight w:val="347"/>
        </w:trPr>
        <w:tc>
          <w:tcPr>
            <w:tcW w:w="3192" w:type="dxa"/>
            <w:gridSpan w:val="2"/>
            <w:tcBorders>
              <w:top w:val="nil"/>
              <w:left w:val="nil"/>
              <w:right w:val="nil"/>
            </w:tcBorders>
          </w:tcPr>
          <w:p w14:paraId="55E86550" w14:textId="436569F9" w:rsidR="001F6BD0" w:rsidRPr="007350B2" w:rsidRDefault="00C808B2" w:rsidP="00D2728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8752" behindDoc="0" locked="0" layoutInCell="1" allowOverlap="1" wp14:anchorId="0224344D" wp14:editId="45CEABC7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1513840" cy="526554"/>
                  <wp:effectExtent l="0" t="0" r="0" b="6985"/>
                  <wp:wrapNone/>
                  <wp:docPr id="4" name="Picture 2" descr="Parks&amp;Rec 2 clr 75%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rks&amp;Rec 2 clr 75%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840" cy="526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9" w:type="dxa"/>
            <w:gridSpan w:val="8"/>
            <w:tcBorders>
              <w:top w:val="nil"/>
              <w:left w:val="nil"/>
              <w:right w:val="nil"/>
            </w:tcBorders>
          </w:tcPr>
          <w:p w14:paraId="4F837FA9" w14:textId="373C89B7" w:rsidR="001F6BD0" w:rsidRPr="00C808B2" w:rsidRDefault="00AE4E39" w:rsidP="00D27280">
            <w:pPr>
              <w:jc w:val="right"/>
              <w:rPr>
                <w:b/>
                <w:sz w:val="52"/>
                <w:szCs w:val="52"/>
              </w:rPr>
            </w:pPr>
            <w:r w:rsidRPr="00C808B2">
              <w:rPr>
                <w:b/>
                <w:sz w:val="52"/>
                <w:szCs w:val="52"/>
              </w:rPr>
              <w:t xml:space="preserve">Commercial Use </w:t>
            </w:r>
            <w:r w:rsidR="00D27280" w:rsidRPr="00C808B2">
              <w:rPr>
                <w:b/>
                <w:sz w:val="52"/>
                <w:szCs w:val="52"/>
              </w:rPr>
              <w:t>Application</w:t>
            </w:r>
          </w:p>
          <w:p w14:paraId="02C548D2" w14:textId="6560440D" w:rsidR="001F6BD0" w:rsidRPr="001F6BD0" w:rsidRDefault="001F6BD0" w:rsidP="00D2728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1340 Gunnison Ave., Grand Junction, CO 81501 </w:t>
            </w:r>
            <w:r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970-254-3866 </w:t>
            </w:r>
            <w:r w:rsidR="00C808B2">
              <w:rPr>
                <w:sz w:val="20"/>
                <w:szCs w:val="20"/>
              </w:rPr>
              <w:t>parksandrec@gjcity.org</w:t>
            </w:r>
          </w:p>
        </w:tc>
      </w:tr>
      <w:tr w:rsidR="001F6BD0" w:rsidRPr="007350B2" w14:paraId="7F722272" w14:textId="77777777" w:rsidTr="00CA64CA">
        <w:trPr>
          <w:trHeight w:val="530"/>
        </w:trPr>
        <w:tc>
          <w:tcPr>
            <w:tcW w:w="3192" w:type="dxa"/>
            <w:gridSpan w:val="2"/>
          </w:tcPr>
          <w:p w14:paraId="1285E4D0" w14:textId="77777777" w:rsidR="001F6BD0" w:rsidRPr="007350B2" w:rsidRDefault="001F6BD0" w:rsidP="00D27280">
            <w:pPr>
              <w:rPr>
                <w:sz w:val="20"/>
                <w:szCs w:val="20"/>
              </w:rPr>
            </w:pPr>
            <w:r w:rsidRPr="007350B2">
              <w:rPr>
                <w:sz w:val="20"/>
                <w:szCs w:val="20"/>
              </w:rPr>
              <w:t>Today’s Date</w:t>
            </w:r>
          </w:p>
        </w:tc>
        <w:tc>
          <w:tcPr>
            <w:tcW w:w="8079" w:type="dxa"/>
            <w:gridSpan w:val="8"/>
          </w:tcPr>
          <w:p w14:paraId="35A7BFB4" w14:textId="7BC62D7F" w:rsidR="001F6BD0" w:rsidRPr="007350B2" w:rsidRDefault="001F6BD0" w:rsidP="00D27280">
            <w:pPr>
              <w:rPr>
                <w:sz w:val="20"/>
                <w:szCs w:val="20"/>
              </w:rPr>
            </w:pPr>
            <w:r w:rsidRPr="007350B2">
              <w:rPr>
                <w:sz w:val="20"/>
                <w:szCs w:val="20"/>
              </w:rPr>
              <w:t>Organization</w:t>
            </w:r>
            <w:r w:rsidR="005653C9">
              <w:rPr>
                <w:sz w:val="20"/>
                <w:szCs w:val="20"/>
              </w:rPr>
              <w:t>/Business</w:t>
            </w:r>
            <w:r w:rsidRPr="007350B2">
              <w:rPr>
                <w:sz w:val="20"/>
                <w:szCs w:val="20"/>
              </w:rPr>
              <w:t xml:space="preserve"> Name</w:t>
            </w:r>
          </w:p>
        </w:tc>
      </w:tr>
      <w:tr w:rsidR="001F6BD0" w:rsidRPr="007350B2" w14:paraId="1DBA6CF7" w14:textId="77777777" w:rsidTr="008D3A75">
        <w:trPr>
          <w:trHeight w:val="530"/>
        </w:trPr>
        <w:tc>
          <w:tcPr>
            <w:tcW w:w="5238" w:type="dxa"/>
            <w:gridSpan w:val="4"/>
          </w:tcPr>
          <w:p w14:paraId="58A0693F" w14:textId="77777777" w:rsidR="001F6BD0" w:rsidRPr="007350B2" w:rsidRDefault="00D27280" w:rsidP="00D2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Name</w:t>
            </w:r>
          </w:p>
        </w:tc>
        <w:tc>
          <w:tcPr>
            <w:tcW w:w="6033" w:type="dxa"/>
            <w:gridSpan w:val="6"/>
          </w:tcPr>
          <w:p w14:paraId="1CF27D37" w14:textId="77777777" w:rsidR="001F6BD0" w:rsidRPr="007350B2" w:rsidRDefault="001F6BD0" w:rsidP="00D27280">
            <w:pPr>
              <w:rPr>
                <w:sz w:val="20"/>
                <w:szCs w:val="20"/>
              </w:rPr>
            </w:pPr>
            <w:r w:rsidRPr="007350B2">
              <w:rPr>
                <w:sz w:val="20"/>
                <w:szCs w:val="20"/>
              </w:rPr>
              <w:t>Email</w:t>
            </w:r>
          </w:p>
        </w:tc>
      </w:tr>
      <w:tr w:rsidR="001F6BD0" w:rsidRPr="007350B2" w14:paraId="6E291EBA" w14:textId="77777777" w:rsidTr="00CA64CA">
        <w:trPr>
          <w:trHeight w:val="530"/>
        </w:trPr>
        <w:tc>
          <w:tcPr>
            <w:tcW w:w="11271" w:type="dxa"/>
            <w:gridSpan w:val="10"/>
          </w:tcPr>
          <w:p w14:paraId="13F30C3C" w14:textId="77777777" w:rsidR="001F6BD0" w:rsidRPr="007350B2" w:rsidRDefault="001F6BD0" w:rsidP="00D27280">
            <w:pPr>
              <w:rPr>
                <w:sz w:val="20"/>
                <w:szCs w:val="20"/>
              </w:rPr>
            </w:pPr>
            <w:r w:rsidRPr="007350B2">
              <w:rPr>
                <w:sz w:val="20"/>
                <w:szCs w:val="20"/>
              </w:rPr>
              <w:t>Mailing Address</w:t>
            </w:r>
          </w:p>
        </w:tc>
      </w:tr>
      <w:tr w:rsidR="001F6BD0" w:rsidRPr="007350B2" w14:paraId="6699BDB6" w14:textId="77777777" w:rsidTr="008D3A75">
        <w:trPr>
          <w:trHeight w:val="530"/>
        </w:trPr>
        <w:tc>
          <w:tcPr>
            <w:tcW w:w="3258" w:type="dxa"/>
            <w:gridSpan w:val="3"/>
          </w:tcPr>
          <w:p w14:paraId="3A8CC9F8" w14:textId="77777777" w:rsidR="001F6BD0" w:rsidRPr="007350B2" w:rsidRDefault="001F6BD0" w:rsidP="00D27280">
            <w:pPr>
              <w:rPr>
                <w:sz w:val="20"/>
                <w:szCs w:val="20"/>
              </w:rPr>
            </w:pPr>
            <w:r w:rsidRPr="007350B2">
              <w:rPr>
                <w:sz w:val="20"/>
                <w:szCs w:val="20"/>
              </w:rPr>
              <w:t>Phone</w:t>
            </w:r>
            <w:r w:rsidR="00AE4E39">
              <w:rPr>
                <w:sz w:val="20"/>
                <w:szCs w:val="20"/>
              </w:rPr>
              <w:t xml:space="preserve"> #1</w:t>
            </w:r>
          </w:p>
        </w:tc>
        <w:tc>
          <w:tcPr>
            <w:tcW w:w="3330" w:type="dxa"/>
            <w:gridSpan w:val="4"/>
          </w:tcPr>
          <w:p w14:paraId="462D076F" w14:textId="77777777" w:rsidR="001F6BD0" w:rsidRPr="007350B2" w:rsidRDefault="00D27280" w:rsidP="00D2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#2</w:t>
            </w:r>
          </w:p>
        </w:tc>
        <w:tc>
          <w:tcPr>
            <w:tcW w:w="4683" w:type="dxa"/>
            <w:gridSpan w:val="3"/>
          </w:tcPr>
          <w:p w14:paraId="48830D15" w14:textId="5AB2DFEF" w:rsidR="001F6BD0" w:rsidRPr="007350B2" w:rsidRDefault="008D3A75" w:rsidP="00D2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 Date (permit will be valid 365 from this date)</w:t>
            </w:r>
          </w:p>
        </w:tc>
      </w:tr>
      <w:tr w:rsidR="001F6BD0" w:rsidRPr="007350B2" w14:paraId="027FEF71" w14:textId="77777777" w:rsidTr="00CA64CA">
        <w:tc>
          <w:tcPr>
            <w:tcW w:w="11271" w:type="dxa"/>
            <w:gridSpan w:val="10"/>
            <w:tcBorders>
              <w:left w:val="nil"/>
              <w:right w:val="nil"/>
            </w:tcBorders>
          </w:tcPr>
          <w:p w14:paraId="330FDC37" w14:textId="77777777" w:rsidR="001F6BD0" w:rsidRPr="005653C9" w:rsidRDefault="001F6BD0" w:rsidP="00D27280">
            <w:pPr>
              <w:rPr>
                <w:sz w:val="4"/>
                <w:szCs w:val="4"/>
              </w:rPr>
            </w:pPr>
          </w:p>
        </w:tc>
      </w:tr>
      <w:tr w:rsidR="00D27280" w:rsidRPr="007350B2" w14:paraId="62AA3E8B" w14:textId="77777777" w:rsidTr="00C808B2">
        <w:trPr>
          <w:trHeight w:val="743"/>
        </w:trPr>
        <w:tc>
          <w:tcPr>
            <w:tcW w:w="11271" w:type="dxa"/>
            <w:gridSpan w:val="10"/>
            <w:tcBorders>
              <w:bottom w:val="single" w:sz="4" w:space="0" w:color="auto"/>
            </w:tcBorders>
          </w:tcPr>
          <w:p w14:paraId="01118424" w14:textId="2422C806" w:rsidR="00D27280" w:rsidRDefault="00D27280" w:rsidP="00D2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type of </w:t>
            </w:r>
            <w:r w:rsidR="00AA1321">
              <w:rPr>
                <w:sz w:val="20"/>
                <w:szCs w:val="20"/>
              </w:rPr>
              <w:t xml:space="preserve">business will you be </w:t>
            </w:r>
            <w:r w:rsidR="00C808B2">
              <w:rPr>
                <w:sz w:val="20"/>
                <w:szCs w:val="20"/>
              </w:rPr>
              <w:t>conducting,</w:t>
            </w:r>
            <w:r w:rsidR="00AA1321">
              <w:rPr>
                <w:sz w:val="20"/>
                <w:szCs w:val="20"/>
              </w:rPr>
              <w:t xml:space="preserve"> or </w:t>
            </w:r>
            <w:r>
              <w:rPr>
                <w:sz w:val="20"/>
                <w:szCs w:val="20"/>
              </w:rPr>
              <w:t xml:space="preserve">service will you </w:t>
            </w:r>
            <w:r w:rsidR="00E80437">
              <w:rPr>
                <w:sz w:val="20"/>
                <w:szCs w:val="20"/>
              </w:rPr>
              <w:t xml:space="preserve">be </w:t>
            </w:r>
            <w:r w:rsidR="00AA1321">
              <w:rPr>
                <w:sz w:val="20"/>
                <w:szCs w:val="20"/>
              </w:rPr>
              <w:t>providing</w:t>
            </w:r>
            <w:r>
              <w:rPr>
                <w:sz w:val="20"/>
                <w:szCs w:val="20"/>
              </w:rPr>
              <w:t>?</w:t>
            </w:r>
          </w:p>
          <w:p w14:paraId="69D18A7A" w14:textId="77777777" w:rsidR="00D27280" w:rsidRDefault="00D27280" w:rsidP="00D27280">
            <w:pPr>
              <w:rPr>
                <w:sz w:val="20"/>
                <w:szCs w:val="20"/>
              </w:rPr>
            </w:pPr>
          </w:p>
          <w:p w14:paraId="58B7E6CC" w14:textId="77777777" w:rsidR="00C808B2" w:rsidRDefault="00C808B2" w:rsidP="00D27280">
            <w:pPr>
              <w:rPr>
                <w:sz w:val="20"/>
                <w:szCs w:val="20"/>
              </w:rPr>
            </w:pPr>
          </w:p>
          <w:p w14:paraId="18071480" w14:textId="32AB4886" w:rsidR="00C808B2" w:rsidRPr="007350B2" w:rsidRDefault="00C808B2" w:rsidP="00D27280">
            <w:pPr>
              <w:rPr>
                <w:sz w:val="20"/>
                <w:szCs w:val="20"/>
              </w:rPr>
            </w:pPr>
          </w:p>
        </w:tc>
      </w:tr>
      <w:tr w:rsidR="001F6BD0" w:rsidRPr="007350B2" w14:paraId="6496278B" w14:textId="77777777" w:rsidTr="00CA64CA">
        <w:tc>
          <w:tcPr>
            <w:tcW w:w="11271" w:type="dxa"/>
            <w:gridSpan w:val="10"/>
            <w:tcBorders>
              <w:left w:val="nil"/>
              <w:right w:val="nil"/>
            </w:tcBorders>
          </w:tcPr>
          <w:p w14:paraId="382E5596" w14:textId="77777777" w:rsidR="001F6BD0" w:rsidRPr="005653C9" w:rsidRDefault="001F6BD0" w:rsidP="00D27280">
            <w:pPr>
              <w:rPr>
                <w:sz w:val="4"/>
                <w:szCs w:val="4"/>
              </w:rPr>
            </w:pPr>
          </w:p>
        </w:tc>
      </w:tr>
      <w:tr w:rsidR="00D27280" w:rsidRPr="007350B2" w14:paraId="65F311BA" w14:textId="77777777" w:rsidTr="00F83A82">
        <w:trPr>
          <w:trHeight w:val="455"/>
        </w:trPr>
        <w:tc>
          <w:tcPr>
            <w:tcW w:w="11271" w:type="dxa"/>
            <w:gridSpan w:val="10"/>
            <w:tcBorders>
              <w:bottom w:val="nil"/>
            </w:tcBorders>
            <w:vAlign w:val="center"/>
          </w:tcPr>
          <w:p w14:paraId="6F77E758" w14:textId="77777777" w:rsidR="00F83A82" w:rsidRPr="007350B2" w:rsidRDefault="00D27280" w:rsidP="00AA1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which park(s) would you like to </w:t>
            </w:r>
            <w:r w:rsidR="00AA1321">
              <w:rPr>
                <w:sz w:val="20"/>
                <w:szCs w:val="20"/>
              </w:rPr>
              <w:t>conduct this business</w:t>
            </w:r>
            <w:r>
              <w:rPr>
                <w:sz w:val="20"/>
                <w:szCs w:val="20"/>
              </w:rPr>
              <w:t>?</w:t>
            </w:r>
          </w:p>
        </w:tc>
      </w:tr>
      <w:tr w:rsidR="00D27280" w:rsidRPr="007350B2" w14:paraId="736AE707" w14:textId="77777777" w:rsidTr="00C808B2">
        <w:trPr>
          <w:trHeight w:val="1437"/>
        </w:trPr>
        <w:tc>
          <w:tcPr>
            <w:tcW w:w="2817" w:type="dxa"/>
            <w:tcBorders>
              <w:top w:val="nil"/>
              <w:right w:val="nil"/>
            </w:tcBorders>
          </w:tcPr>
          <w:p w14:paraId="6EF53237" w14:textId="20AEB4C6" w:rsidR="005653C9" w:rsidRDefault="005653C9" w:rsidP="00D2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ZapfDingbats" w:char="F06F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Blue Heron Boat Ramp</w:t>
            </w:r>
          </w:p>
          <w:p w14:paraId="38FC0907" w14:textId="6077CCB5" w:rsidR="00D27280" w:rsidRDefault="00D27280" w:rsidP="00D2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ZapfDingbats" w:char="F06F"/>
            </w:r>
            <w:r>
              <w:rPr>
                <w:sz w:val="20"/>
                <w:szCs w:val="20"/>
              </w:rPr>
              <w:t xml:space="preserve"> Canyon View</w:t>
            </w:r>
          </w:p>
          <w:p w14:paraId="37F32012" w14:textId="77777777" w:rsidR="00D27280" w:rsidRDefault="00D27280" w:rsidP="00D2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ZapfDingbats" w:char="F06F"/>
            </w:r>
            <w:r>
              <w:rPr>
                <w:sz w:val="20"/>
                <w:szCs w:val="20"/>
              </w:rPr>
              <w:t xml:space="preserve"> Columbine</w:t>
            </w:r>
          </w:p>
          <w:p w14:paraId="48304300" w14:textId="3B59DF31" w:rsidR="005653C9" w:rsidRDefault="005653C9" w:rsidP="005653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ZapfDingbats" w:char="F06F"/>
            </w:r>
            <w:r>
              <w:rPr>
                <w:sz w:val="20"/>
                <w:szCs w:val="20"/>
              </w:rPr>
              <w:t xml:space="preserve"> Dos Rios </w:t>
            </w:r>
          </w:p>
          <w:p w14:paraId="4627F9D6" w14:textId="73EC140B" w:rsidR="005653C9" w:rsidRDefault="005653C9" w:rsidP="00D2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ZapfDingbats" w:char="F06F"/>
            </w:r>
            <w:r>
              <w:rPr>
                <w:sz w:val="20"/>
                <w:szCs w:val="20"/>
              </w:rPr>
              <w:t xml:space="preserve"> Dos Rios Bike Park</w:t>
            </w:r>
          </w:p>
          <w:p w14:paraId="075E8155" w14:textId="77777777" w:rsidR="00875DFE" w:rsidRDefault="00875DFE" w:rsidP="00875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ZapfDingbats" w:char="F06F"/>
            </w:r>
            <w:r>
              <w:rPr>
                <w:sz w:val="20"/>
                <w:szCs w:val="20"/>
              </w:rPr>
              <w:t xml:space="preserve"> Duck Pond (OM)</w:t>
            </w:r>
          </w:p>
          <w:p w14:paraId="67A19FDB" w14:textId="4F94487D" w:rsidR="00280AC5" w:rsidRPr="00280AC5" w:rsidRDefault="00280AC5" w:rsidP="005653C9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sym w:font="ZapfDingbats" w:char="F06F"/>
            </w:r>
            <w:r>
              <w:rPr>
                <w:sz w:val="20"/>
                <w:szCs w:val="20"/>
              </w:rPr>
              <w:t xml:space="preserve"> Eagle Rim</w:t>
            </w:r>
          </w:p>
        </w:tc>
        <w:tc>
          <w:tcPr>
            <w:tcW w:w="2818" w:type="dxa"/>
            <w:gridSpan w:val="4"/>
            <w:tcBorders>
              <w:top w:val="nil"/>
              <w:left w:val="nil"/>
              <w:right w:val="nil"/>
            </w:tcBorders>
          </w:tcPr>
          <w:p w14:paraId="5B85D97F" w14:textId="77777777" w:rsidR="005653C9" w:rsidRDefault="005653C9" w:rsidP="005653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ZapfDingbats" w:char="F06F"/>
            </w:r>
            <w:r>
              <w:rPr>
                <w:sz w:val="20"/>
                <w:szCs w:val="20"/>
              </w:rPr>
              <w:t xml:space="preserve"> Emerson (See Tier 3)</w:t>
            </w:r>
          </w:p>
          <w:p w14:paraId="3E7E8D7E" w14:textId="1CAAFD75" w:rsidR="00D27280" w:rsidRDefault="00875DFE" w:rsidP="00D2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ZapfDingbats" w:char="F06F"/>
            </w:r>
            <w:r>
              <w:rPr>
                <w:sz w:val="20"/>
                <w:szCs w:val="20"/>
              </w:rPr>
              <w:t xml:space="preserve"> </w:t>
            </w:r>
            <w:r w:rsidR="00D27280">
              <w:rPr>
                <w:sz w:val="20"/>
                <w:szCs w:val="20"/>
              </w:rPr>
              <w:t>Hawthorne</w:t>
            </w:r>
            <w:r w:rsidR="00DC72CC">
              <w:rPr>
                <w:sz w:val="20"/>
                <w:szCs w:val="20"/>
              </w:rPr>
              <w:t xml:space="preserve"> (See Tier 3</w:t>
            </w:r>
            <w:r w:rsidR="00D66CCA">
              <w:rPr>
                <w:sz w:val="20"/>
                <w:szCs w:val="20"/>
              </w:rPr>
              <w:t>)</w:t>
            </w:r>
          </w:p>
          <w:p w14:paraId="1806FB0F" w14:textId="77777777" w:rsidR="003016B5" w:rsidRDefault="00875DFE" w:rsidP="00301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ZapfDingbats" w:char="F06F"/>
            </w:r>
            <w:r>
              <w:rPr>
                <w:sz w:val="20"/>
                <w:szCs w:val="20"/>
              </w:rPr>
              <w:t xml:space="preserve"> Las Colonias</w:t>
            </w:r>
          </w:p>
          <w:p w14:paraId="41FD6B64" w14:textId="23932ED1" w:rsidR="005653C9" w:rsidRDefault="005653C9" w:rsidP="00301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ZapfDingbats" w:char="F06F"/>
            </w:r>
            <w:r>
              <w:rPr>
                <w:sz w:val="20"/>
                <w:szCs w:val="20"/>
              </w:rPr>
              <w:t xml:space="preserve"> Las Colonias Boat Ramp</w:t>
            </w:r>
          </w:p>
          <w:p w14:paraId="5EDA3195" w14:textId="649C5EF7" w:rsidR="00280AC5" w:rsidRDefault="00280AC5" w:rsidP="00301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ZapfDingbats" w:char="F06F"/>
            </w:r>
            <w:r>
              <w:rPr>
                <w:sz w:val="20"/>
                <w:szCs w:val="20"/>
              </w:rPr>
              <w:t xml:space="preserve"> Lincoln</w:t>
            </w:r>
            <w:r w:rsidR="00C808B2">
              <w:rPr>
                <w:sz w:val="20"/>
                <w:szCs w:val="20"/>
              </w:rPr>
              <w:t xml:space="preserve"> Park</w:t>
            </w:r>
          </w:p>
          <w:p w14:paraId="52749C1B" w14:textId="77777777" w:rsidR="00280AC5" w:rsidRDefault="00280AC5" w:rsidP="00280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ZapfDingbats" w:char="F06F"/>
            </w:r>
            <w:r>
              <w:rPr>
                <w:sz w:val="20"/>
                <w:szCs w:val="20"/>
              </w:rPr>
              <w:t xml:space="preserve"> Lincoln Park Pool</w:t>
            </w:r>
          </w:p>
          <w:p w14:paraId="5E9587C1" w14:textId="77777777" w:rsidR="00D27280" w:rsidRPr="007350B2" w:rsidRDefault="00280AC5" w:rsidP="00280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ZapfDingbats" w:char="F06F"/>
            </w:r>
            <w:r>
              <w:rPr>
                <w:sz w:val="20"/>
                <w:szCs w:val="20"/>
              </w:rPr>
              <w:t xml:space="preserve"> Matchett</w:t>
            </w:r>
          </w:p>
        </w:tc>
        <w:tc>
          <w:tcPr>
            <w:tcW w:w="2818" w:type="dxa"/>
            <w:gridSpan w:val="3"/>
            <w:tcBorders>
              <w:top w:val="nil"/>
              <w:left w:val="nil"/>
              <w:right w:val="nil"/>
            </w:tcBorders>
          </w:tcPr>
          <w:p w14:paraId="2985F00D" w14:textId="77777777" w:rsidR="00280AC5" w:rsidRDefault="00280AC5" w:rsidP="00D2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ZapfDingbats" w:char="F06F"/>
            </w:r>
            <w:r>
              <w:rPr>
                <w:sz w:val="20"/>
                <w:szCs w:val="20"/>
              </w:rPr>
              <w:t xml:space="preserve"> Orchard Mesa Pool</w:t>
            </w:r>
          </w:p>
          <w:p w14:paraId="1256DCA5" w14:textId="77777777" w:rsidR="00D27280" w:rsidRDefault="00D27280" w:rsidP="00D2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ZapfDingbats" w:char="F06F"/>
            </w:r>
            <w:r>
              <w:rPr>
                <w:sz w:val="20"/>
                <w:szCs w:val="20"/>
              </w:rPr>
              <w:t xml:space="preserve"> Pomona</w:t>
            </w:r>
          </w:p>
          <w:p w14:paraId="295B6914" w14:textId="77777777" w:rsidR="00875DFE" w:rsidRDefault="00875DFE" w:rsidP="00D2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ZapfDingbats" w:char="F06F"/>
            </w:r>
            <w:r>
              <w:rPr>
                <w:sz w:val="20"/>
                <w:szCs w:val="20"/>
              </w:rPr>
              <w:t xml:space="preserve"> Riverfront Trails</w:t>
            </w:r>
          </w:p>
          <w:p w14:paraId="32DAF484" w14:textId="77777777" w:rsidR="00D27280" w:rsidRDefault="00E926E4" w:rsidP="00E92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ZapfDingbats" w:char="F06F"/>
            </w:r>
            <w:r>
              <w:rPr>
                <w:sz w:val="20"/>
                <w:szCs w:val="20"/>
              </w:rPr>
              <w:t xml:space="preserve"> Riverside</w:t>
            </w:r>
          </w:p>
          <w:p w14:paraId="14E33409" w14:textId="77777777" w:rsidR="00280AC5" w:rsidRDefault="00280AC5" w:rsidP="00280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ZapfDingbats" w:char="F06F"/>
            </w:r>
            <w:r>
              <w:rPr>
                <w:sz w:val="20"/>
                <w:szCs w:val="20"/>
              </w:rPr>
              <w:t xml:space="preserve"> Rocket</w:t>
            </w:r>
          </w:p>
          <w:p w14:paraId="6B500D11" w14:textId="77777777" w:rsidR="006C62B4" w:rsidRDefault="006C62B4" w:rsidP="006C6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ZapfDingbats" w:char="F06F"/>
            </w:r>
            <w:r>
              <w:rPr>
                <w:sz w:val="20"/>
                <w:szCs w:val="20"/>
              </w:rPr>
              <w:t xml:space="preserve"> Sherwood</w:t>
            </w:r>
          </w:p>
          <w:p w14:paraId="7912302C" w14:textId="77777777" w:rsidR="00280AC5" w:rsidRPr="007350B2" w:rsidRDefault="00280AC5" w:rsidP="006C62B4">
            <w:pPr>
              <w:rPr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tcBorders>
              <w:top w:val="nil"/>
              <w:left w:val="nil"/>
            </w:tcBorders>
          </w:tcPr>
          <w:p w14:paraId="49CEF082" w14:textId="77777777" w:rsidR="006C62B4" w:rsidRDefault="006C62B4" w:rsidP="006C6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ZapfDingbats" w:char="F06F"/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Tabeguache</w:t>
            </w:r>
            <w:proofErr w:type="spellEnd"/>
            <w:r>
              <w:rPr>
                <w:sz w:val="20"/>
                <w:szCs w:val="20"/>
              </w:rPr>
              <w:t xml:space="preserve"> Trailhead</w:t>
            </w:r>
          </w:p>
          <w:p w14:paraId="53F17D51" w14:textId="625CC97F" w:rsidR="005653C9" w:rsidRDefault="005653C9" w:rsidP="006C6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(Lunch Loops Parking)</w:t>
            </w:r>
          </w:p>
          <w:p w14:paraId="0F5594FC" w14:textId="77777777" w:rsidR="00D27280" w:rsidRDefault="00875DFE" w:rsidP="00D2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ZapfDingbats" w:char="F06F"/>
            </w:r>
            <w:r>
              <w:rPr>
                <w:sz w:val="20"/>
                <w:szCs w:val="20"/>
              </w:rPr>
              <w:t xml:space="preserve"> </w:t>
            </w:r>
            <w:r w:rsidR="00D27280">
              <w:rPr>
                <w:sz w:val="20"/>
                <w:szCs w:val="20"/>
              </w:rPr>
              <w:t>Westlake</w:t>
            </w:r>
          </w:p>
          <w:p w14:paraId="61414E5A" w14:textId="77777777" w:rsidR="00D27280" w:rsidRDefault="00875DFE" w:rsidP="00D2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ZapfDingbats" w:char="F06F"/>
            </w:r>
            <w:r>
              <w:rPr>
                <w:sz w:val="20"/>
                <w:szCs w:val="20"/>
              </w:rPr>
              <w:t xml:space="preserve"> </w:t>
            </w:r>
            <w:r w:rsidR="00DC72CC">
              <w:rPr>
                <w:sz w:val="20"/>
                <w:szCs w:val="20"/>
              </w:rPr>
              <w:t>Whitman (See Tier 3</w:t>
            </w:r>
            <w:r w:rsidR="00D66CCA">
              <w:rPr>
                <w:sz w:val="20"/>
                <w:szCs w:val="20"/>
              </w:rPr>
              <w:t>)</w:t>
            </w:r>
          </w:p>
          <w:p w14:paraId="2167C57D" w14:textId="77777777" w:rsidR="00280AC5" w:rsidRPr="00280AC5" w:rsidRDefault="00280AC5" w:rsidP="00D27280">
            <w:pPr>
              <w:rPr>
                <w:sz w:val="12"/>
                <w:szCs w:val="12"/>
              </w:rPr>
            </w:pPr>
          </w:p>
          <w:p w14:paraId="25100A61" w14:textId="77777777" w:rsidR="00875DFE" w:rsidRPr="007350B2" w:rsidRDefault="00280AC5" w:rsidP="00D2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ZapfDingbats" w:char="F06F"/>
            </w:r>
            <w:r>
              <w:rPr>
                <w:sz w:val="20"/>
                <w:szCs w:val="20"/>
              </w:rPr>
              <w:t>Other___________________</w:t>
            </w:r>
          </w:p>
        </w:tc>
      </w:tr>
      <w:tr w:rsidR="00875DFE" w:rsidRPr="007350B2" w14:paraId="2831338E" w14:textId="77777777" w:rsidTr="00CA64CA">
        <w:trPr>
          <w:trHeight w:val="530"/>
        </w:trPr>
        <w:tc>
          <w:tcPr>
            <w:tcW w:w="11271" w:type="dxa"/>
            <w:gridSpan w:val="10"/>
          </w:tcPr>
          <w:p w14:paraId="672DF5CC" w14:textId="0416B39C" w:rsidR="00875DFE" w:rsidRDefault="00875DFE" w:rsidP="00D2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many hours per week w</w:t>
            </w:r>
            <w:r w:rsidR="005653C9">
              <w:rPr>
                <w:sz w:val="20"/>
                <w:szCs w:val="20"/>
              </w:rPr>
              <w:t>ill</w:t>
            </w:r>
            <w:r>
              <w:rPr>
                <w:sz w:val="20"/>
                <w:szCs w:val="20"/>
              </w:rPr>
              <w:t xml:space="preserve"> you use the park(s)</w:t>
            </w:r>
            <w:r w:rsidRPr="007350B2">
              <w:rPr>
                <w:sz w:val="20"/>
                <w:szCs w:val="20"/>
              </w:rPr>
              <w:t>?</w:t>
            </w:r>
          </w:p>
          <w:p w14:paraId="693B6F7E" w14:textId="77777777" w:rsidR="00875DFE" w:rsidRPr="007350B2" w:rsidRDefault="00875DFE" w:rsidP="00D27280">
            <w:pPr>
              <w:rPr>
                <w:sz w:val="20"/>
                <w:szCs w:val="20"/>
              </w:rPr>
            </w:pPr>
          </w:p>
        </w:tc>
      </w:tr>
      <w:tr w:rsidR="00F35491" w:rsidRPr="007350B2" w14:paraId="71DFDB3D" w14:textId="77777777" w:rsidTr="00B8227B">
        <w:trPr>
          <w:trHeight w:val="870"/>
        </w:trPr>
        <w:tc>
          <w:tcPr>
            <w:tcW w:w="11271" w:type="dxa"/>
            <w:gridSpan w:val="10"/>
          </w:tcPr>
          <w:p w14:paraId="02938EF4" w14:textId="77777777" w:rsidR="00F35491" w:rsidRDefault="00F35491" w:rsidP="00D2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describe your typical schedule?</w:t>
            </w:r>
          </w:p>
        </w:tc>
      </w:tr>
      <w:tr w:rsidR="00875DFE" w:rsidRPr="007350B2" w14:paraId="55991986" w14:textId="77777777" w:rsidTr="00CA64CA">
        <w:trPr>
          <w:trHeight w:val="527"/>
        </w:trPr>
        <w:tc>
          <w:tcPr>
            <w:tcW w:w="11271" w:type="dxa"/>
            <w:gridSpan w:val="10"/>
          </w:tcPr>
          <w:p w14:paraId="33EAA0A2" w14:textId="77777777" w:rsidR="00875DFE" w:rsidRDefault="00875DFE" w:rsidP="00D2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many clients per day or students per class do you expect?</w:t>
            </w:r>
          </w:p>
          <w:p w14:paraId="4B213FCB" w14:textId="77777777" w:rsidR="00875DFE" w:rsidRDefault="00875DFE" w:rsidP="00D27280">
            <w:pPr>
              <w:rPr>
                <w:sz w:val="20"/>
                <w:szCs w:val="20"/>
              </w:rPr>
            </w:pPr>
          </w:p>
        </w:tc>
      </w:tr>
      <w:tr w:rsidR="00CA64CA" w:rsidRPr="007350B2" w14:paraId="3EAD04A0" w14:textId="77777777" w:rsidTr="005653C9">
        <w:trPr>
          <w:trHeight w:val="87"/>
        </w:trPr>
        <w:tc>
          <w:tcPr>
            <w:tcW w:w="11271" w:type="dxa"/>
            <w:gridSpan w:val="10"/>
            <w:tcBorders>
              <w:left w:val="nil"/>
              <w:right w:val="nil"/>
            </w:tcBorders>
          </w:tcPr>
          <w:p w14:paraId="6D750E28" w14:textId="77777777" w:rsidR="00CA64CA" w:rsidRPr="005653C9" w:rsidRDefault="00CA64CA" w:rsidP="00D27280">
            <w:pPr>
              <w:rPr>
                <w:sz w:val="4"/>
                <w:szCs w:val="4"/>
              </w:rPr>
            </w:pPr>
          </w:p>
        </w:tc>
      </w:tr>
      <w:tr w:rsidR="001F6BD0" w:rsidRPr="00D66CCA" w14:paraId="7364FFD8" w14:textId="77777777" w:rsidTr="00E80437">
        <w:trPr>
          <w:trHeight w:val="347"/>
        </w:trPr>
        <w:tc>
          <w:tcPr>
            <w:tcW w:w="5958" w:type="dxa"/>
            <w:gridSpan w:val="6"/>
            <w:shd w:val="clear" w:color="auto" w:fill="D9D9D9" w:themeFill="background1" w:themeFillShade="D9"/>
            <w:vAlign w:val="center"/>
          </w:tcPr>
          <w:p w14:paraId="5091A5E4" w14:textId="77777777" w:rsidR="00007627" w:rsidRPr="00C808B2" w:rsidRDefault="00CA64CA" w:rsidP="00E80437">
            <w:pPr>
              <w:jc w:val="center"/>
              <w:rPr>
                <w:b/>
                <w:sz w:val="20"/>
                <w:szCs w:val="20"/>
              </w:rPr>
            </w:pPr>
            <w:r w:rsidRPr="00C808B2">
              <w:rPr>
                <w:b/>
                <w:sz w:val="20"/>
                <w:szCs w:val="20"/>
              </w:rPr>
              <w:t>Tier</w:t>
            </w:r>
          </w:p>
          <w:p w14:paraId="0E973DC7" w14:textId="7E960D31" w:rsidR="00C808B2" w:rsidRPr="00C808B2" w:rsidRDefault="00C808B2" w:rsidP="00E80437">
            <w:pPr>
              <w:jc w:val="center"/>
              <w:rPr>
                <w:b/>
                <w:sz w:val="20"/>
                <w:szCs w:val="20"/>
              </w:rPr>
            </w:pPr>
            <w:r w:rsidRPr="00C808B2">
              <w:rPr>
                <w:b/>
                <w:sz w:val="20"/>
                <w:szCs w:val="20"/>
              </w:rPr>
              <w:t>Examples: Bike rentals, Personal Trainers, Photographers, Instructors, Yoga, Workshops</w:t>
            </w:r>
          </w:p>
        </w:tc>
        <w:tc>
          <w:tcPr>
            <w:tcW w:w="2520" w:type="dxa"/>
            <w:gridSpan w:val="3"/>
            <w:shd w:val="clear" w:color="auto" w:fill="D9D9D9" w:themeFill="background1" w:themeFillShade="D9"/>
            <w:vAlign w:val="center"/>
          </w:tcPr>
          <w:p w14:paraId="5B29B1FD" w14:textId="77777777" w:rsidR="001F6BD0" w:rsidRPr="00D66CCA" w:rsidRDefault="00CA64CA" w:rsidP="00E80437">
            <w:pPr>
              <w:jc w:val="center"/>
              <w:rPr>
                <w:b/>
                <w:sz w:val="20"/>
                <w:szCs w:val="20"/>
              </w:rPr>
            </w:pPr>
            <w:r w:rsidRPr="00D66CCA">
              <w:rPr>
                <w:b/>
                <w:sz w:val="20"/>
                <w:szCs w:val="20"/>
              </w:rPr>
              <w:t>Daily Fee</w:t>
            </w:r>
          </w:p>
        </w:tc>
        <w:tc>
          <w:tcPr>
            <w:tcW w:w="2793" w:type="dxa"/>
            <w:shd w:val="clear" w:color="auto" w:fill="D9D9D9" w:themeFill="background1" w:themeFillShade="D9"/>
            <w:vAlign w:val="center"/>
          </w:tcPr>
          <w:p w14:paraId="3E5A558C" w14:textId="77777777" w:rsidR="00C808B2" w:rsidRDefault="00CA64CA" w:rsidP="00E80437">
            <w:pPr>
              <w:jc w:val="center"/>
              <w:rPr>
                <w:b/>
                <w:sz w:val="20"/>
                <w:szCs w:val="20"/>
              </w:rPr>
            </w:pPr>
            <w:r w:rsidRPr="00D66CCA">
              <w:rPr>
                <w:b/>
                <w:sz w:val="20"/>
                <w:szCs w:val="20"/>
              </w:rPr>
              <w:t>Annual Fee</w:t>
            </w:r>
          </w:p>
          <w:p w14:paraId="699E27AD" w14:textId="1607A53A" w:rsidR="001F6BD0" w:rsidRPr="00D66CCA" w:rsidRDefault="008F50C6" w:rsidP="00E80437">
            <w:pPr>
              <w:jc w:val="center"/>
              <w:rPr>
                <w:b/>
                <w:sz w:val="20"/>
                <w:szCs w:val="20"/>
              </w:rPr>
            </w:pPr>
            <w:r w:rsidRPr="00D66CCA">
              <w:rPr>
                <w:b/>
                <w:sz w:val="20"/>
                <w:szCs w:val="20"/>
              </w:rPr>
              <w:t xml:space="preserve"> (</w:t>
            </w:r>
            <w:r w:rsidR="00C808B2">
              <w:rPr>
                <w:b/>
                <w:sz w:val="20"/>
                <w:szCs w:val="20"/>
              </w:rPr>
              <w:t>365 days from issue date</w:t>
            </w:r>
            <w:r w:rsidRPr="00D66CCA">
              <w:rPr>
                <w:b/>
                <w:sz w:val="20"/>
                <w:szCs w:val="20"/>
              </w:rPr>
              <w:t>)</w:t>
            </w:r>
          </w:p>
        </w:tc>
      </w:tr>
      <w:tr w:rsidR="00CA64CA" w:rsidRPr="007350B2" w14:paraId="5400DA04" w14:textId="77777777" w:rsidTr="00D66CCA">
        <w:trPr>
          <w:trHeight w:val="432"/>
        </w:trPr>
        <w:tc>
          <w:tcPr>
            <w:tcW w:w="5958" w:type="dxa"/>
            <w:gridSpan w:val="6"/>
          </w:tcPr>
          <w:p w14:paraId="04B8062C" w14:textId="2B3AAC81" w:rsidR="00CA64CA" w:rsidRPr="007350B2" w:rsidRDefault="00AA1321" w:rsidP="00D66CC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Tier 1</w:t>
            </w:r>
            <w:r w:rsidR="00CA64CA">
              <w:rPr>
                <w:sz w:val="20"/>
                <w:szCs w:val="20"/>
              </w:rPr>
              <w:t xml:space="preserve">:  5 or less </w:t>
            </w:r>
            <w:r w:rsidR="00D66CCA">
              <w:rPr>
                <w:sz w:val="20"/>
                <w:szCs w:val="20"/>
              </w:rPr>
              <w:t>participants</w:t>
            </w:r>
            <w:r>
              <w:rPr>
                <w:sz w:val="20"/>
                <w:szCs w:val="20"/>
              </w:rPr>
              <w:t xml:space="preserve"> annually</w:t>
            </w:r>
            <w:r w:rsidR="00E80437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2520" w:type="dxa"/>
            <w:gridSpan w:val="3"/>
          </w:tcPr>
          <w:p w14:paraId="22D16D79" w14:textId="77777777" w:rsidR="00CA64CA" w:rsidRPr="007350B2" w:rsidRDefault="00CA64CA" w:rsidP="00D66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$25</w:t>
            </w:r>
          </w:p>
        </w:tc>
        <w:tc>
          <w:tcPr>
            <w:tcW w:w="2793" w:type="dxa"/>
          </w:tcPr>
          <w:p w14:paraId="57618A3B" w14:textId="77777777" w:rsidR="00CA64CA" w:rsidRPr="007350B2" w:rsidRDefault="00CA64CA" w:rsidP="00D66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$300</w:t>
            </w:r>
          </w:p>
        </w:tc>
      </w:tr>
      <w:tr w:rsidR="00CA64CA" w:rsidRPr="007350B2" w14:paraId="7A4DAC0D" w14:textId="77777777" w:rsidTr="00D66CCA">
        <w:trPr>
          <w:trHeight w:val="432"/>
        </w:trPr>
        <w:tc>
          <w:tcPr>
            <w:tcW w:w="5958" w:type="dxa"/>
            <w:gridSpan w:val="6"/>
          </w:tcPr>
          <w:p w14:paraId="3FB8AA76" w14:textId="5D850A2F" w:rsidR="00CA64CA" w:rsidRPr="007350B2" w:rsidRDefault="00CA64CA" w:rsidP="00E80437">
            <w:pPr>
              <w:rPr>
                <w:sz w:val="20"/>
                <w:szCs w:val="20"/>
              </w:rPr>
            </w:pPr>
            <w:r w:rsidRPr="00D66CCA">
              <w:rPr>
                <w:b/>
                <w:sz w:val="20"/>
                <w:szCs w:val="20"/>
              </w:rPr>
              <w:t xml:space="preserve">Tier </w:t>
            </w:r>
            <w:r w:rsidR="00AA1321">
              <w:rPr>
                <w:b/>
                <w:sz w:val="20"/>
                <w:szCs w:val="20"/>
              </w:rPr>
              <w:t>2</w:t>
            </w:r>
            <w:r w:rsidR="00E80437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 xml:space="preserve">6 or more </w:t>
            </w:r>
            <w:r w:rsidR="00E80437">
              <w:rPr>
                <w:sz w:val="20"/>
                <w:szCs w:val="20"/>
              </w:rPr>
              <w:t>participants</w:t>
            </w:r>
            <w:r w:rsidR="00AA1321">
              <w:rPr>
                <w:sz w:val="20"/>
                <w:szCs w:val="20"/>
              </w:rPr>
              <w:t xml:space="preserve"> annually</w:t>
            </w:r>
            <w:r w:rsidR="00E80437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2520" w:type="dxa"/>
            <w:gridSpan w:val="3"/>
          </w:tcPr>
          <w:p w14:paraId="2A7056FF" w14:textId="77777777" w:rsidR="00CA64CA" w:rsidRPr="007350B2" w:rsidRDefault="00D66CCA" w:rsidP="00D66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$40</w:t>
            </w:r>
          </w:p>
        </w:tc>
        <w:tc>
          <w:tcPr>
            <w:tcW w:w="2793" w:type="dxa"/>
          </w:tcPr>
          <w:p w14:paraId="32C63E38" w14:textId="77777777" w:rsidR="00CA64CA" w:rsidRPr="007350B2" w:rsidRDefault="00D66CCA" w:rsidP="00D66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$500</w:t>
            </w:r>
          </w:p>
        </w:tc>
      </w:tr>
      <w:tr w:rsidR="00D66CCA" w:rsidRPr="007350B2" w14:paraId="72D17D40" w14:textId="77777777" w:rsidTr="005653C9">
        <w:trPr>
          <w:trHeight w:val="546"/>
        </w:trPr>
        <w:tc>
          <w:tcPr>
            <w:tcW w:w="5958" w:type="dxa"/>
            <w:gridSpan w:val="6"/>
          </w:tcPr>
          <w:p w14:paraId="10CE7A64" w14:textId="321F6F46" w:rsidR="00D66CCA" w:rsidRPr="00D66CCA" w:rsidRDefault="00AA1321" w:rsidP="00D272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Tier 3</w:t>
            </w:r>
            <w:r w:rsidR="00D66CCA" w:rsidRPr="00D66CCA">
              <w:rPr>
                <w:sz w:val="20"/>
                <w:szCs w:val="20"/>
              </w:rPr>
              <w:t>:</w:t>
            </w:r>
            <w:r w:rsidR="00D66CCA">
              <w:rPr>
                <w:sz w:val="20"/>
                <w:szCs w:val="20"/>
              </w:rPr>
              <w:t xml:space="preserve"> “Downtown” Permit for use of Emerson, Hawthorne and </w:t>
            </w:r>
            <w:r w:rsidR="008D3A75">
              <w:rPr>
                <w:sz w:val="20"/>
                <w:szCs w:val="20"/>
              </w:rPr>
              <w:t xml:space="preserve">     </w:t>
            </w:r>
            <w:r w:rsidR="00D66CCA">
              <w:rPr>
                <w:sz w:val="20"/>
                <w:szCs w:val="20"/>
              </w:rPr>
              <w:t xml:space="preserve">Whitman </w:t>
            </w:r>
            <w:r w:rsidR="00D66CCA" w:rsidRPr="00D66CCA">
              <w:rPr>
                <w:b/>
                <w:sz w:val="20"/>
                <w:szCs w:val="20"/>
              </w:rPr>
              <w:t>only</w:t>
            </w:r>
          </w:p>
        </w:tc>
        <w:tc>
          <w:tcPr>
            <w:tcW w:w="2520" w:type="dxa"/>
            <w:gridSpan w:val="3"/>
          </w:tcPr>
          <w:p w14:paraId="5C3A17FB" w14:textId="0CEA7815" w:rsidR="00D66CCA" w:rsidRPr="007350B2" w:rsidRDefault="008D3A75" w:rsidP="00D66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charge</w:t>
            </w:r>
          </w:p>
        </w:tc>
        <w:tc>
          <w:tcPr>
            <w:tcW w:w="2793" w:type="dxa"/>
          </w:tcPr>
          <w:p w14:paraId="3BB6E73A" w14:textId="77777777" w:rsidR="00D66CCA" w:rsidRPr="007350B2" w:rsidRDefault="00D66CCA" w:rsidP="00D66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$25</w:t>
            </w:r>
          </w:p>
        </w:tc>
      </w:tr>
      <w:tr w:rsidR="00CA64CA" w:rsidRPr="007350B2" w14:paraId="5D22AF19" w14:textId="77777777" w:rsidTr="00B8227B">
        <w:trPr>
          <w:trHeight w:val="60"/>
        </w:trPr>
        <w:tc>
          <w:tcPr>
            <w:tcW w:w="11271" w:type="dxa"/>
            <w:gridSpan w:val="10"/>
            <w:tcBorders>
              <w:left w:val="nil"/>
              <w:right w:val="nil"/>
            </w:tcBorders>
          </w:tcPr>
          <w:p w14:paraId="69BEF0A4" w14:textId="77777777" w:rsidR="00CA64CA" w:rsidRPr="005653C9" w:rsidRDefault="00CA64CA" w:rsidP="00D27280">
            <w:pPr>
              <w:rPr>
                <w:sz w:val="4"/>
                <w:szCs w:val="4"/>
              </w:rPr>
            </w:pPr>
          </w:p>
        </w:tc>
      </w:tr>
      <w:tr w:rsidR="001F6BD0" w:rsidRPr="007350B2" w14:paraId="5CADF9BA" w14:textId="77777777" w:rsidTr="00CB3073">
        <w:trPr>
          <w:trHeight w:val="3632"/>
        </w:trPr>
        <w:tc>
          <w:tcPr>
            <w:tcW w:w="11271" w:type="dxa"/>
            <w:gridSpan w:val="10"/>
            <w:tcBorders>
              <w:bottom w:val="single" w:sz="4" w:space="0" w:color="auto"/>
            </w:tcBorders>
          </w:tcPr>
          <w:p w14:paraId="16A44506" w14:textId="77777777" w:rsidR="00F83A82" w:rsidRPr="00F83A82" w:rsidRDefault="00F83A82" w:rsidP="00D27280">
            <w:pPr>
              <w:rPr>
                <w:sz w:val="8"/>
                <w:szCs w:val="8"/>
              </w:rPr>
            </w:pPr>
          </w:p>
          <w:p w14:paraId="36F8C315" w14:textId="5A918B06" w:rsidR="001F6BD0" w:rsidRDefault="00CA64CA" w:rsidP="00D27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 signing below, I verify that </w:t>
            </w:r>
            <w:r w:rsidR="008D3A75">
              <w:rPr>
                <w:sz w:val="20"/>
                <w:szCs w:val="20"/>
              </w:rPr>
              <w:t>all</w:t>
            </w:r>
            <w:r>
              <w:rPr>
                <w:sz w:val="20"/>
                <w:szCs w:val="20"/>
              </w:rPr>
              <w:t xml:space="preserve"> the above information is true.  I have also read and agree to comply with the following terms and conditions</w:t>
            </w:r>
            <w:r w:rsidR="008F50C6">
              <w:rPr>
                <w:sz w:val="20"/>
                <w:szCs w:val="20"/>
              </w:rPr>
              <w:t>:</w:t>
            </w:r>
          </w:p>
          <w:p w14:paraId="0060D68C" w14:textId="77777777" w:rsidR="004F3D5A" w:rsidRPr="00CB3073" w:rsidRDefault="004F3D5A" w:rsidP="00D27280">
            <w:pPr>
              <w:rPr>
                <w:sz w:val="6"/>
                <w:szCs w:val="6"/>
              </w:rPr>
            </w:pPr>
          </w:p>
          <w:p w14:paraId="1E136B23" w14:textId="353DE64C" w:rsidR="004F3D5A" w:rsidRPr="00F3660C" w:rsidRDefault="004F3D5A" w:rsidP="004F3D5A">
            <w:pPr>
              <w:numPr>
                <w:ilvl w:val="0"/>
                <w:numId w:val="4"/>
              </w:numPr>
              <w:adjustRightInd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F3660C">
              <w:rPr>
                <w:b/>
                <w:bCs/>
                <w:sz w:val="20"/>
                <w:szCs w:val="20"/>
              </w:rPr>
              <w:t xml:space="preserve">Liability Insurance: </w:t>
            </w:r>
            <w:r w:rsidRPr="00F3660C">
              <w:rPr>
                <w:rFonts w:cs="Times New Roman"/>
                <w:b/>
                <w:bCs/>
                <w:sz w:val="18"/>
                <w:szCs w:val="18"/>
              </w:rPr>
              <w:t xml:space="preserve"> Supply the City of Grand Junction with a proof of insurance certificate naming the City as an additional insured on the policy. Coverage must be Comprehensive General Liability insurance coverage with unimpaired combined single limits of at least $1,000,000 per person and $1,000,000 in the aggregate. The certificate must be received once the application is approved and before the permit is issued. The issuance of a proof of insurance certificate is a formal process on the part of the Lessee’s insurance </w:t>
            </w:r>
            <w:r w:rsidR="00F3660C" w:rsidRPr="00F3660C">
              <w:rPr>
                <w:rFonts w:cs="Times New Roman"/>
                <w:b/>
                <w:bCs/>
                <w:sz w:val="18"/>
                <w:szCs w:val="18"/>
              </w:rPr>
              <w:t>company and</w:t>
            </w:r>
            <w:r w:rsidRPr="00F3660C">
              <w:rPr>
                <w:rFonts w:cs="Times New Roman"/>
                <w:b/>
                <w:bCs/>
                <w:sz w:val="18"/>
                <w:szCs w:val="18"/>
              </w:rPr>
              <w:t xml:space="preserve"> must be sent directly from the insurer to the Grand Junction Parks and Recreation Department. Copies made by the Lessee are not valid.</w:t>
            </w:r>
          </w:p>
          <w:p w14:paraId="6A01F2FC" w14:textId="77777777" w:rsidR="004F3D5A" w:rsidRPr="004F3D5A" w:rsidRDefault="004F3D5A" w:rsidP="004F3D5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F3D5A">
              <w:rPr>
                <w:sz w:val="20"/>
                <w:szCs w:val="20"/>
              </w:rPr>
              <w:t xml:space="preserve">Payment:  Once the application is approved the full fee is to be paid before the </w:t>
            </w:r>
            <w:r w:rsidR="00B451FF">
              <w:rPr>
                <w:sz w:val="20"/>
                <w:szCs w:val="20"/>
              </w:rPr>
              <w:t>Commercial User P</w:t>
            </w:r>
            <w:r w:rsidRPr="004F3D5A">
              <w:rPr>
                <w:sz w:val="20"/>
                <w:szCs w:val="20"/>
              </w:rPr>
              <w:t>ermit is issued.</w:t>
            </w:r>
          </w:p>
          <w:p w14:paraId="67D38A88" w14:textId="77777777" w:rsidR="004F3D5A" w:rsidRPr="004F3D5A" w:rsidRDefault="004F3D5A" w:rsidP="004F3D5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F3D5A">
              <w:rPr>
                <w:sz w:val="20"/>
                <w:szCs w:val="20"/>
              </w:rPr>
              <w:t xml:space="preserve">The </w:t>
            </w:r>
            <w:r w:rsidR="00B451FF">
              <w:rPr>
                <w:sz w:val="20"/>
                <w:szCs w:val="20"/>
              </w:rPr>
              <w:t>Commercial Use P</w:t>
            </w:r>
            <w:r w:rsidRPr="004F3D5A">
              <w:rPr>
                <w:sz w:val="20"/>
                <w:szCs w:val="20"/>
              </w:rPr>
              <w:t>ermit must be with you at all times.</w:t>
            </w:r>
          </w:p>
          <w:p w14:paraId="39766D35" w14:textId="77777777" w:rsidR="004F3D5A" w:rsidRPr="003016B5" w:rsidRDefault="004F3D5A" w:rsidP="004F3D5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3016B5">
              <w:rPr>
                <w:sz w:val="20"/>
                <w:szCs w:val="20"/>
              </w:rPr>
              <w:t xml:space="preserve">The Commercial Use Permit </w:t>
            </w:r>
            <w:r w:rsidRPr="005653C9">
              <w:rPr>
                <w:i/>
                <w:iCs/>
                <w:sz w:val="20"/>
                <w:szCs w:val="20"/>
              </w:rPr>
              <w:t>does not entitle you to exclusive use of any facility</w:t>
            </w:r>
            <w:r w:rsidRPr="003016B5">
              <w:rPr>
                <w:sz w:val="20"/>
                <w:szCs w:val="20"/>
              </w:rPr>
              <w:t>.  If exclusive use is needed a separate facility use</w:t>
            </w:r>
            <w:r w:rsidR="003016B5">
              <w:rPr>
                <w:sz w:val="20"/>
                <w:szCs w:val="20"/>
              </w:rPr>
              <w:t xml:space="preserve"> p</w:t>
            </w:r>
            <w:r w:rsidRPr="003016B5">
              <w:rPr>
                <w:sz w:val="20"/>
                <w:szCs w:val="20"/>
              </w:rPr>
              <w:t>ermit must be obtained from Grand Junction Parks and Recreation.  Fees may apply.</w:t>
            </w:r>
          </w:p>
          <w:p w14:paraId="0F485004" w14:textId="77777777" w:rsidR="004F3D5A" w:rsidRPr="00E80437" w:rsidRDefault="00E80437" w:rsidP="00E8043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B451FF">
              <w:rPr>
                <w:sz w:val="20"/>
                <w:szCs w:val="20"/>
              </w:rPr>
              <w:t>Commercial Use P</w:t>
            </w:r>
            <w:r>
              <w:rPr>
                <w:sz w:val="20"/>
                <w:szCs w:val="20"/>
              </w:rPr>
              <w:t>ermit does not include any storage of equipment or supplies.</w:t>
            </w:r>
          </w:p>
          <w:p w14:paraId="6432610C" w14:textId="77777777" w:rsidR="004F3D5A" w:rsidRDefault="004F3D5A" w:rsidP="00D27280">
            <w:pPr>
              <w:rPr>
                <w:sz w:val="20"/>
                <w:szCs w:val="20"/>
              </w:rPr>
            </w:pPr>
          </w:p>
          <w:p w14:paraId="7BC20104" w14:textId="77777777" w:rsidR="004F3D5A" w:rsidRPr="004F3D5A" w:rsidRDefault="004F3D5A" w:rsidP="00D27280">
            <w:pPr>
              <w:rPr>
                <w:sz w:val="20"/>
                <w:szCs w:val="20"/>
              </w:rPr>
            </w:pPr>
            <w:r w:rsidRPr="00E80437">
              <w:rPr>
                <w:b/>
                <w:sz w:val="20"/>
                <w:szCs w:val="20"/>
              </w:rPr>
              <w:t>Signature</w:t>
            </w:r>
            <w:r>
              <w:rPr>
                <w:sz w:val="20"/>
                <w:szCs w:val="20"/>
              </w:rPr>
              <w:t xml:space="preserve">:                                                                                                                                             </w:t>
            </w:r>
            <w:r w:rsidRPr="00E80437">
              <w:rPr>
                <w:b/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>:</w:t>
            </w:r>
          </w:p>
        </w:tc>
      </w:tr>
    </w:tbl>
    <w:p w14:paraId="19523767" w14:textId="61458753" w:rsidR="005C4D2B" w:rsidRPr="00D66CCA" w:rsidRDefault="005C4D2B" w:rsidP="005C4D2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5C4D2B" w:rsidRPr="00D66CCA" w:rsidSect="00DC55BE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B6C16"/>
    <w:multiLevelType w:val="hybridMultilevel"/>
    <w:tmpl w:val="B810D2BA"/>
    <w:lvl w:ilvl="0" w:tplc="4BE88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B0568"/>
    <w:multiLevelType w:val="hybridMultilevel"/>
    <w:tmpl w:val="C0389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3081F"/>
    <w:multiLevelType w:val="hybridMultilevel"/>
    <w:tmpl w:val="5896FA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8D2F90"/>
    <w:multiLevelType w:val="hybridMultilevel"/>
    <w:tmpl w:val="D576C8B8"/>
    <w:lvl w:ilvl="0" w:tplc="4BE88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78141">
    <w:abstractNumId w:val="0"/>
  </w:num>
  <w:num w:numId="2" w16cid:durableId="1528173599">
    <w:abstractNumId w:val="2"/>
  </w:num>
  <w:num w:numId="3" w16cid:durableId="1355227483">
    <w:abstractNumId w:val="1"/>
  </w:num>
  <w:num w:numId="4" w16cid:durableId="1791512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62"/>
    <w:rsid w:val="00003304"/>
    <w:rsid w:val="00007627"/>
    <w:rsid w:val="00062AB6"/>
    <w:rsid w:val="000676C2"/>
    <w:rsid w:val="000E3A7D"/>
    <w:rsid w:val="000F2E6C"/>
    <w:rsid w:val="00141E53"/>
    <w:rsid w:val="001B1BE4"/>
    <w:rsid w:val="001F6BD0"/>
    <w:rsid w:val="0020126B"/>
    <w:rsid w:val="0024148C"/>
    <w:rsid w:val="00252097"/>
    <w:rsid w:val="00280AC5"/>
    <w:rsid w:val="00294E6E"/>
    <w:rsid w:val="002B1B62"/>
    <w:rsid w:val="002B345C"/>
    <w:rsid w:val="003016B5"/>
    <w:rsid w:val="00347B1F"/>
    <w:rsid w:val="00357D5B"/>
    <w:rsid w:val="00373AB1"/>
    <w:rsid w:val="00423F71"/>
    <w:rsid w:val="0042480E"/>
    <w:rsid w:val="00466041"/>
    <w:rsid w:val="004B684D"/>
    <w:rsid w:val="004C485D"/>
    <w:rsid w:val="004F3D5A"/>
    <w:rsid w:val="005242C8"/>
    <w:rsid w:val="00555112"/>
    <w:rsid w:val="005653C9"/>
    <w:rsid w:val="005A3510"/>
    <w:rsid w:val="005C3BB5"/>
    <w:rsid w:val="005C4D2B"/>
    <w:rsid w:val="005E4FB9"/>
    <w:rsid w:val="0060096E"/>
    <w:rsid w:val="006A3F20"/>
    <w:rsid w:val="006C62B4"/>
    <w:rsid w:val="007350B2"/>
    <w:rsid w:val="007F42C4"/>
    <w:rsid w:val="0087128C"/>
    <w:rsid w:val="00875DFE"/>
    <w:rsid w:val="008A63A9"/>
    <w:rsid w:val="008B6665"/>
    <w:rsid w:val="008D3A75"/>
    <w:rsid w:val="008F50C6"/>
    <w:rsid w:val="009B13C0"/>
    <w:rsid w:val="009D09DE"/>
    <w:rsid w:val="00A625CB"/>
    <w:rsid w:val="00A84C19"/>
    <w:rsid w:val="00AA1321"/>
    <w:rsid w:val="00AD331B"/>
    <w:rsid w:val="00AE4E39"/>
    <w:rsid w:val="00AF7118"/>
    <w:rsid w:val="00B451FF"/>
    <w:rsid w:val="00B8227B"/>
    <w:rsid w:val="00BC530A"/>
    <w:rsid w:val="00C001AA"/>
    <w:rsid w:val="00C808B2"/>
    <w:rsid w:val="00CA64CA"/>
    <w:rsid w:val="00CB3073"/>
    <w:rsid w:val="00CE05EB"/>
    <w:rsid w:val="00CE2FF9"/>
    <w:rsid w:val="00D27280"/>
    <w:rsid w:val="00D66CCA"/>
    <w:rsid w:val="00D776D5"/>
    <w:rsid w:val="00DC55BE"/>
    <w:rsid w:val="00DC5B1E"/>
    <w:rsid w:val="00DC72CC"/>
    <w:rsid w:val="00DD79A8"/>
    <w:rsid w:val="00E670EB"/>
    <w:rsid w:val="00E70553"/>
    <w:rsid w:val="00E80437"/>
    <w:rsid w:val="00E926E4"/>
    <w:rsid w:val="00F21BB8"/>
    <w:rsid w:val="00F33CD1"/>
    <w:rsid w:val="00F35491"/>
    <w:rsid w:val="00F3660C"/>
    <w:rsid w:val="00F442ED"/>
    <w:rsid w:val="00F83A82"/>
    <w:rsid w:val="00FC3948"/>
    <w:rsid w:val="00FE1B8F"/>
    <w:rsid w:val="00F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D7CB4"/>
  <w15:docId w15:val="{FDFCB0AB-D8D8-4215-BEBE-E2AA275B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1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4D2B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4D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5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5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Grand Junction</dc:creator>
  <cp:lastModifiedBy>Tricia Rothwell</cp:lastModifiedBy>
  <cp:revision>3</cp:revision>
  <cp:lastPrinted>2013-12-04T22:24:00Z</cp:lastPrinted>
  <dcterms:created xsi:type="dcterms:W3CDTF">2023-11-17T15:34:00Z</dcterms:created>
  <dcterms:modified xsi:type="dcterms:W3CDTF">2024-04-15T17:23:00Z</dcterms:modified>
</cp:coreProperties>
</file>