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706"/>
        <w:tblW w:w="11268" w:type="dxa"/>
        <w:tblLook w:val="04A0" w:firstRow="1" w:lastRow="0" w:firstColumn="1" w:lastColumn="0" w:noHBand="0" w:noVBand="1"/>
      </w:tblPr>
      <w:tblGrid>
        <w:gridCol w:w="3153"/>
        <w:gridCol w:w="12"/>
        <w:gridCol w:w="2130"/>
        <w:gridCol w:w="52"/>
        <w:gridCol w:w="1246"/>
        <w:gridCol w:w="242"/>
        <w:gridCol w:w="563"/>
        <w:gridCol w:w="207"/>
        <w:gridCol w:w="3663"/>
      </w:tblGrid>
      <w:tr w:rsidR="001F6BD0" w:rsidRPr="007350B2" w:rsidTr="00540105">
        <w:trPr>
          <w:trHeight w:val="347"/>
        </w:trPr>
        <w:tc>
          <w:tcPr>
            <w:tcW w:w="3153" w:type="dxa"/>
            <w:tcBorders>
              <w:top w:val="nil"/>
              <w:left w:val="nil"/>
              <w:right w:val="nil"/>
            </w:tcBorders>
          </w:tcPr>
          <w:p w:rsidR="001F6BD0" w:rsidRPr="007350B2" w:rsidRDefault="001F6BD0" w:rsidP="00540105">
            <w:pPr>
              <w:rPr>
                <w:sz w:val="20"/>
                <w:szCs w:val="20"/>
              </w:rPr>
            </w:pPr>
          </w:p>
        </w:tc>
        <w:tc>
          <w:tcPr>
            <w:tcW w:w="8115" w:type="dxa"/>
            <w:gridSpan w:val="8"/>
            <w:tcBorders>
              <w:top w:val="nil"/>
              <w:left w:val="nil"/>
              <w:right w:val="nil"/>
            </w:tcBorders>
          </w:tcPr>
          <w:p w:rsidR="001F6BD0" w:rsidRDefault="00C75CAA" w:rsidP="00540105">
            <w:pPr>
              <w:jc w:val="right"/>
              <w:rPr>
                <w:b/>
                <w:sz w:val="32"/>
                <w:szCs w:val="32"/>
              </w:rPr>
            </w:pPr>
            <w:r>
              <w:rPr>
                <w:b/>
                <w:sz w:val="32"/>
                <w:szCs w:val="32"/>
              </w:rPr>
              <w:t xml:space="preserve">Hospitality </w:t>
            </w:r>
            <w:r w:rsidR="00882784">
              <w:rPr>
                <w:b/>
                <w:sz w:val="32"/>
                <w:szCs w:val="32"/>
              </w:rPr>
              <w:t>Suite</w:t>
            </w:r>
            <w:r w:rsidR="001F6BD0" w:rsidRPr="008A63A9">
              <w:rPr>
                <w:b/>
                <w:sz w:val="32"/>
                <w:szCs w:val="32"/>
              </w:rPr>
              <w:t xml:space="preserve"> </w:t>
            </w:r>
            <w:r w:rsidR="00F9668F">
              <w:rPr>
                <w:b/>
                <w:sz w:val="32"/>
                <w:szCs w:val="32"/>
              </w:rPr>
              <w:t>Request</w:t>
            </w:r>
            <w:r w:rsidR="00A13A6D">
              <w:rPr>
                <w:b/>
                <w:sz w:val="32"/>
                <w:szCs w:val="32"/>
              </w:rPr>
              <w:t xml:space="preserve"> - INTERNAL</w:t>
            </w:r>
          </w:p>
          <w:p w:rsidR="001F6BD0" w:rsidRPr="001F6BD0" w:rsidRDefault="001F6BD0" w:rsidP="00540105">
            <w:pPr>
              <w:jc w:val="right"/>
              <w:rPr>
                <w:sz w:val="20"/>
                <w:szCs w:val="20"/>
              </w:rPr>
            </w:pPr>
            <w:r>
              <w:rPr>
                <w:sz w:val="20"/>
                <w:szCs w:val="20"/>
              </w:rPr>
              <w:t xml:space="preserve">1340 Gunnison Ave., Grand Junction, CO 81501 </w:t>
            </w:r>
            <w:r>
              <w:rPr>
                <w:rFonts w:ascii="Arial" w:hAnsi="Arial" w:cs="Arial"/>
                <w:sz w:val="20"/>
                <w:szCs w:val="20"/>
              </w:rPr>
              <w:t>•</w:t>
            </w:r>
            <w:r>
              <w:rPr>
                <w:sz w:val="20"/>
                <w:szCs w:val="20"/>
              </w:rPr>
              <w:t xml:space="preserve"> 970-254-3866 </w:t>
            </w:r>
            <w:r>
              <w:rPr>
                <w:rFonts w:ascii="Arial" w:hAnsi="Arial" w:cs="Arial"/>
                <w:sz w:val="20"/>
                <w:szCs w:val="20"/>
              </w:rPr>
              <w:t>•</w:t>
            </w:r>
            <w:r>
              <w:rPr>
                <w:sz w:val="20"/>
                <w:szCs w:val="20"/>
              </w:rPr>
              <w:t>Fax 970-242-1637</w:t>
            </w:r>
          </w:p>
        </w:tc>
      </w:tr>
      <w:tr w:rsidR="001F6BD0" w:rsidRPr="007350B2" w:rsidTr="00540105">
        <w:trPr>
          <w:trHeight w:val="576"/>
        </w:trPr>
        <w:tc>
          <w:tcPr>
            <w:tcW w:w="3153" w:type="dxa"/>
          </w:tcPr>
          <w:p w:rsidR="001F6BD0" w:rsidRPr="007350B2" w:rsidRDefault="001F6BD0" w:rsidP="00540105">
            <w:pPr>
              <w:rPr>
                <w:sz w:val="20"/>
                <w:szCs w:val="20"/>
              </w:rPr>
            </w:pPr>
            <w:r w:rsidRPr="007350B2">
              <w:rPr>
                <w:sz w:val="20"/>
                <w:szCs w:val="20"/>
              </w:rPr>
              <w:t>Today’s Date</w:t>
            </w:r>
          </w:p>
        </w:tc>
        <w:tc>
          <w:tcPr>
            <w:tcW w:w="8115" w:type="dxa"/>
            <w:gridSpan w:val="8"/>
          </w:tcPr>
          <w:p w:rsidR="001F6BD0" w:rsidRPr="007350B2" w:rsidRDefault="00A13A6D" w:rsidP="00540105">
            <w:pPr>
              <w:rPr>
                <w:sz w:val="20"/>
                <w:szCs w:val="20"/>
              </w:rPr>
            </w:pPr>
            <w:r>
              <w:rPr>
                <w:sz w:val="20"/>
                <w:szCs w:val="20"/>
              </w:rPr>
              <w:t>City Department</w:t>
            </w:r>
          </w:p>
        </w:tc>
      </w:tr>
      <w:tr w:rsidR="001F6BD0" w:rsidRPr="007350B2" w:rsidTr="00540105">
        <w:trPr>
          <w:trHeight w:val="576"/>
        </w:trPr>
        <w:tc>
          <w:tcPr>
            <w:tcW w:w="6835" w:type="dxa"/>
            <w:gridSpan w:val="6"/>
          </w:tcPr>
          <w:p w:rsidR="001F6BD0" w:rsidRPr="007350B2" w:rsidRDefault="001F6BD0" w:rsidP="00540105">
            <w:pPr>
              <w:rPr>
                <w:sz w:val="20"/>
                <w:szCs w:val="20"/>
              </w:rPr>
            </w:pPr>
            <w:r w:rsidRPr="007350B2">
              <w:rPr>
                <w:sz w:val="20"/>
                <w:szCs w:val="20"/>
              </w:rPr>
              <w:t>Contact Name(s)</w:t>
            </w:r>
          </w:p>
        </w:tc>
        <w:tc>
          <w:tcPr>
            <w:tcW w:w="4433" w:type="dxa"/>
            <w:gridSpan w:val="3"/>
          </w:tcPr>
          <w:p w:rsidR="001F6BD0" w:rsidRPr="007350B2" w:rsidRDefault="001F6BD0" w:rsidP="00540105">
            <w:pPr>
              <w:rPr>
                <w:sz w:val="20"/>
                <w:szCs w:val="20"/>
              </w:rPr>
            </w:pPr>
            <w:r w:rsidRPr="007350B2">
              <w:rPr>
                <w:sz w:val="20"/>
                <w:szCs w:val="20"/>
              </w:rPr>
              <w:t>Email</w:t>
            </w:r>
          </w:p>
        </w:tc>
      </w:tr>
      <w:tr w:rsidR="001F6BD0" w:rsidRPr="007350B2" w:rsidTr="00540105">
        <w:trPr>
          <w:trHeight w:val="576"/>
        </w:trPr>
        <w:tc>
          <w:tcPr>
            <w:tcW w:w="11268" w:type="dxa"/>
            <w:gridSpan w:val="9"/>
          </w:tcPr>
          <w:p w:rsidR="001F6BD0" w:rsidRPr="007350B2" w:rsidRDefault="001F6BD0" w:rsidP="00540105">
            <w:pPr>
              <w:rPr>
                <w:sz w:val="20"/>
                <w:szCs w:val="20"/>
              </w:rPr>
            </w:pPr>
            <w:r w:rsidRPr="007350B2">
              <w:rPr>
                <w:sz w:val="20"/>
                <w:szCs w:val="20"/>
              </w:rPr>
              <w:t>Mailing Address</w:t>
            </w:r>
          </w:p>
        </w:tc>
      </w:tr>
      <w:tr w:rsidR="001F6BD0" w:rsidRPr="007350B2" w:rsidTr="00540105">
        <w:trPr>
          <w:trHeight w:val="576"/>
        </w:trPr>
        <w:tc>
          <w:tcPr>
            <w:tcW w:w="3153" w:type="dxa"/>
            <w:tcBorders>
              <w:bottom w:val="single" w:sz="4" w:space="0" w:color="auto"/>
            </w:tcBorders>
          </w:tcPr>
          <w:p w:rsidR="001F6BD0" w:rsidRPr="00474D7B" w:rsidRDefault="001F6BD0" w:rsidP="00540105">
            <w:pPr>
              <w:rPr>
                <w:sz w:val="20"/>
                <w:szCs w:val="20"/>
              </w:rPr>
            </w:pPr>
            <w:r w:rsidRPr="00474D7B">
              <w:rPr>
                <w:sz w:val="20"/>
                <w:szCs w:val="20"/>
              </w:rPr>
              <w:t>Phone</w:t>
            </w:r>
          </w:p>
        </w:tc>
        <w:tc>
          <w:tcPr>
            <w:tcW w:w="3440" w:type="dxa"/>
            <w:gridSpan w:val="4"/>
            <w:tcBorders>
              <w:bottom w:val="single" w:sz="4" w:space="0" w:color="auto"/>
            </w:tcBorders>
          </w:tcPr>
          <w:p w:rsidR="001F6BD0" w:rsidRPr="007350B2" w:rsidRDefault="001F6BD0" w:rsidP="00540105">
            <w:pPr>
              <w:rPr>
                <w:sz w:val="20"/>
                <w:szCs w:val="20"/>
              </w:rPr>
            </w:pPr>
            <w:r w:rsidRPr="007350B2">
              <w:rPr>
                <w:sz w:val="20"/>
                <w:szCs w:val="20"/>
              </w:rPr>
              <w:t>Fax</w:t>
            </w:r>
          </w:p>
        </w:tc>
        <w:tc>
          <w:tcPr>
            <w:tcW w:w="4675" w:type="dxa"/>
            <w:gridSpan w:val="4"/>
            <w:tcBorders>
              <w:bottom w:val="single" w:sz="4" w:space="0" w:color="auto"/>
            </w:tcBorders>
          </w:tcPr>
          <w:p w:rsidR="001F6BD0" w:rsidRPr="007350B2" w:rsidRDefault="001F6BD0" w:rsidP="00540105">
            <w:pPr>
              <w:rPr>
                <w:sz w:val="20"/>
                <w:szCs w:val="20"/>
              </w:rPr>
            </w:pPr>
            <w:r w:rsidRPr="007350B2">
              <w:rPr>
                <w:sz w:val="20"/>
                <w:szCs w:val="20"/>
              </w:rPr>
              <w:t xml:space="preserve">Number we can reach you at </w:t>
            </w:r>
            <w:r w:rsidRPr="007350B2">
              <w:rPr>
                <w:b/>
                <w:sz w:val="20"/>
                <w:szCs w:val="20"/>
              </w:rPr>
              <w:t>during</w:t>
            </w:r>
            <w:r w:rsidRPr="007350B2">
              <w:rPr>
                <w:sz w:val="20"/>
                <w:szCs w:val="20"/>
              </w:rPr>
              <w:t xml:space="preserve"> event</w:t>
            </w:r>
          </w:p>
        </w:tc>
      </w:tr>
      <w:tr w:rsidR="00540105" w:rsidRPr="007350B2" w:rsidTr="00540105">
        <w:trPr>
          <w:trHeight w:val="608"/>
        </w:trPr>
        <w:tc>
          <w:tcPr>
            <w:tcW w:w="5295" w:type="dxa"/>
            <w:gridSpan w:val="3"/>
            <w:tcBorders>
              <w:left w:val="single" w:sz="4" w:space="0" w:color="auto"/>
              <w:right w:val="single" w:sz="4" w:space="0" w:color="auto"/>
            </w:tcBorders>
          </w:tcPr>
          <w:p w:rsidR="00540105" w:rsidRDefault="00540105" w:rsidP="00540105">
            <w:pPr>
              <w:rPr>
                <w:sz w:val="20"/>
                <w:szCs w:val="20"/>
              </w:rPr>
            </w:pPr>
            <w:r>
              <w:rPr>
                <w:sz w:val="20"/>
                <w:szCs w:val="20"/>
              </w:rPr>
              <w:t>Account number to Journal Entry the fees from</w:t>
            </w:r>
          </w:p>
          <w:p w:rsidR="00540105" w:rsidRPr="00474D7B" w:rsidRDefault="00540105" w:rsidP="00540105">
            <w:pPr>
              <w:rPr>
                <w:sz w:val="20"/>
                <w:szCs w:val="20"/>
              </w:rPr>
            </w:pPr>
          </w:p>
        </w:tc>
        <w:tc>
          <w:tcPr>
            <w:tcW w:w="5973" w:type="dxa"/>
            <w:gridSpan w:val="6"/>
            <w:tcBorders>
              <w:left w:val="single" w:sz="4" w:space="0" w:color="auto"/>
              <w:right w:val="single" w:sz="4" w:space="0" w:color="auto"/>
            </w:tcBorders>
          </w:tcPr>
          <w:p w:rsidR="00540105" w:rsidRPr="007350B2" w:rsidRDefault="00540105" w:rsidP="00540105">
            <w:pPr>
              <w:rPr>
                <w:sz w:val="20"/>
                <w:szCs w:val="20"/>
              </w:rPr>
            </w:pPr>
            <w:r>
              <w:rPr>
                <w:sz w:val="20"/>
                <w:szCs w:val="20"/>
              </w:rPr>
              <w:t>Type</w:t>
            </w:r>
            <w:r w:rsidRPr="007350B2">
              <w:rPr>
                <w:sz w:val="20"/>
                <w:szCs w:val="20"/>
              </w:rPr>
              <w:t xml:space="preserve"> of event</w:t>
            </w:r>
          </w:p>
          <w:p w:rsidR="00540105" w:rsidRPr="007350B2" w:rsidRDefault="00540105" w:rsidP="00540105">
            <w:pPr>
              <w:rPr>
                <w:sz w:val="20"/>
                <w:szCs w:val="20"/>
              </w:rPr>
            </w:pPr>
            <w:r w:rsidRPr="00474D7B">
              <w:rPr>
                <w:sz w:val="20"/>
                <w:szCs w:val="20"/>
              </w:rPr>
              <w:sym w:font="Wingdings 2" w:char="F030"/>
            </w:r>
            <w:r w:rsidRPr="00474D7B">
              <w:rPr>
                <w:sz w:val="20"/>
                <w:szCs w:val="20"/>
              </w:rPr>
              <w:t xml:space="preserve">  </w:t>
            </w:r>
            <w:r>
              <w:rPr>
                <w:sz w:val="20"/>
                <w:szCs w:val="20"/>
              </w:rPr>
              <w:t>City only</w:t>
            </w:r>
            <w:r w:rsidRPr="00474D7B">
              <w:rPr>
                <w:sz w:val="20"/>
                <w:szCs w:val="20"/>
              </w:rPr>
              <w:t xml:space="preserve">       </w:t>
            </w:r>
            <w:r w:rsidRPr="00474D7B">
              <w:rPr>
                <w:sz w:val="20"/>
                <w:szCs w:val="20"/>
              </w:rPr>
              <w:sym w:font="Wingdings 2" w:char="F030"/>
            </w:r>
            <w:r w:rsidRPr="00474D7B">
              <w:rPr>
                <w:sz w:val="20"/>
                <w:szCs w:val="20"/>
              </w:rPr>
              <w:t xml:space="preserve"> </w:t>
            </w:r>
            <w:r>
              <w:rPr>
                <w:sz w:val="20"/>
                <w:szCs w:val="20"/>
              </w:rPr>
              <w:t>City event with other entities or open to the public</w:t>
            </w:r>
          </w:p>
        </w:tc>
      </w:tr>
      <w:tr w:rsidR="00540105" w:rsidRPr="007350B2" w:rsidTr="00540105">
        <w:trPr>
          <w:trHeight w:val="257"/>
        </w:trPr>
        <w:tc>
          <w:tcPr>
            <w:tcW w:w="11268" w:type="dxa"/>
            <w:gridSpan w:val="9"/>
            <w:tcBorders>
              <w:left w:val="nil"/>
              <w:right w:val="nil"/>
            </w:tcBorders>
          </w:tcPr>
          <w:p w:rsidR="00540105" w:rsidRDefault="00540105" w:rsidP="00540105">
            <w:pPr>
              <w:rPr>
                <w:sz w:val="20"/>
                <w:szCs w:val="20"/>
              </w:rPr>
            </w:pPr>
          </w:p>
        </w:tc>
      </w:tr>
      <w:tr w:rsidR="00540105" w:rsidRPr="007350B2" w:rsidTr="00FD05D3">
        <w:trPr>
          <w:trHeight w:val="576"/>
        </w:trPr>
        <w:tc>
          <w:tcPr>
            <w:tcW w:w="3165" w:type="dxa"/>
            <w:gridSpan w:val="2"/>
          </w:tcPr>
          <w:p w:rsidR="00540105" w:rsidRPr="00474D7B" w:rsidRDefault="00540105" w:rsidP="00540105">
            <w:pPr>
              <w:rPr>
                <w:sz w:val="20"/>
                <w:szCs w:val="20"/>
              </w:rPr>
            </w:pPr>
            <w:r w:rsidRPr="00474D7B">
              <w:rPr>
                <w:sz w:val="20"/>
                <w:szCs w:val="20"/>
              </w:rPr>
              <w:t>Date of Event</w:t>
            </w:r>
          </w:p>
        </w:tc>
        <w:tc>
          <w:tcPr>
            <w:tcW w:w="8103" w:type="dxa"/>
            <w:gridSpan w:val="7"/>
          </w:tcPr>
          <w:p w:rsidR="00540105" w:rsidRPr="007350B2" w:rsidRDefault="00540105" w:rsidP="00540105">
            <w:pPr>
              <w:rPr>
                <w:sz w:val="20"/>
                <w:szCs w:val="20"/>
              </w:rPr>
            </w:pPr>
            <w:r>
              <w:rPr>
                <w:sz w:val="20"/>
                <w:szCs w:val="20"/>
              </w:rPr>
              <w:t>Name or type of event (meeting, presentation, etc.)</w:t>
            </w:r>
          </w:p>
        </w:tc>
      </w:tr>
      <w:tr w:rsidR="00540105" w:rsidRPr="007350B2" w:rsidTr="00540105">
        <w:trPr>
          <w:trHeight w:val="576"/>
        </w:trPr>
        <w:tc>
          <w:tcPr>
            <w:tcW w:w="5347" w:type="dxa"/>
            <w:gridSpan w:val="4"/>
            <w:tcBorders>
              <w:left w:val="single" w:sz="4" w:space="0" w:color="auto"/>
              <w:right w:val="single" w:sz="4" w:space="0" w:color="auto"/>
            </w:tcBorders>
          </w:tcPr>
          <w:p w:rsidR="00540105" w:rsidRPr="00474D7B" w:rsidRDefault="00540105" w:rsidP="00540105">
            <w:pPr>
              <w:rPr>
                <w:sz w:val="20"/>
                <w:szCs w:val="20"/>
              </w:rPr>
            </w:pPr>
            <w:r w:rsidRPr="00474D7B">
              <w:rPr>
                <w:sz w:val="20"/>
                <w:szCs w:val="20"/>
              </w:rPr>
              <w:t>Start Time (This is the t</w:t>
            </w:r>
            <w:r>
              <w:rPr>
                <w:sz w:val="20"/>
                <w:szCs w:val="20"/>
              </w:rPr>
              <w:t>ime that staff will greet you and open the room)</w:t>
            </w:r>
          </w:p>
        </w:tc>
        <w:tc>
          <w:tcPr>
            <w:tcW w:w="5921" w:type="dxa"/>
            <w:gridSpan w:val="5"/>
            <w:tcBorders>
              <w:left w:val="single" w:sz="4" w:space="0" w:color="auto"/>
              <w:right w:val="single" w:sz="4" w:space="0" w:color="auto"/>
            </w:tcBorders>
          </w:tcPr>
          <w:p w:rsidR="00540105" w:rsidRPr="007350B2" w:rsidRDefault="00540105" w:rsidP="00540105">
            <w:pPr>
              <w:rPr>
                <w:sz w:val="20"/>
                <w:szCs w:val="20"/>
              </w:rPr>
            </w:pPr>
            <w:r>
              <w:rPr>
                <w:sz w:val="20"/>
                <w:szCs w:val="20"/>
              </w:rPr>
              <w:t>End Time (What time will you be cleaned up and gone?)</w:t>
            </w:r>
          </w:p>
        </w:tc>
      </w:tr>
      <w:tr w:rsidR="00540105" w:rsidRPr="007350B2" w:rsidTr="00540105">
        <w:trPr>
          <w:trHeight w:val="576"/>
        </w:trPr>
        <w:tc>
          <w:tcPr>
            <w:tcW w:w="5347" w:type="dxa"/>
            <w:gridSpan w:val="4"/>
          </w:tcPr>
          <w:p w:rsidR="00540105" w:rsidRPr="00474D7B" w:rsidRDefault="00540105" w:rsidP="00540105">
            <w:pPr>
              <w:rPr>
                <w:sz w:val="20"/>
                <w:szCs w:val="20"/>
              </w:rPr>
            </w:pPr>
            <w:r w:rsidRPr="00474D7B">
              <w:rPr>
                <w:sz w:val="20"/>
                <w:szCs w:val="20"/>
              </w:rPr>
              <w:t>Number of people expected</w:t>
            </w:r>
          </w:p>
          <w:p w:rsidR="00540105" w:rsidRPr="00474D7B" w:rsidRDefault="00540105" w:rsidP="00540105">
            <w:pPr>
              <w:rPr>
                <w:sz w:val="20"/>
                <w:szCs w:val="20"/>
              </w:rPr>
            </w:pPr>
            <w:r w:rsidRPr="00474D7B">
              <w:rPr>
                <w:sz w:val="20"/>
                <w:szCs w:val="20"/>
              </w:rPr>
              <w:t>(Max occupancy determined by room set up)</w:t>
            </w:r>
          </w:p>
        </w:tc>
        <w:tc>
          <w:tcPr>
            <w:tcW w:w="5921" w:type="dxa"/>
            <w:gridSpan w:val="5"/>
          </w:tcPr>
          <w:p w:rsidR="00540105" w:rsidRDefault="00540105" w:rsidP="00540105">
            <w:pPr>
              <w:rPr>
                <w:sz w:val="20"/>
                <w:szCs w:val="20"/>
              </w:rPr>
            </w:pPr>
            <w:r>
              <w:rPr>
                <w:sz w:val="20"/>
                <w:szCs w:val="20"/>
              </w:rPr>
              <w:t>Need access to A/V Equipment</w:t>
            </w:r>
            <w:r w:rsidRPr="007350B2">
              <w:rPr>
                <w:sz w:val="20"/>
                <w:szCs w:val="20"/>
              </w:rPr>
              <w:t>?</w:t>
            </w:r>
            <w:r>
              <w:rPr>
                <w:sz w:val="20"/>
                <w:szCs w:val="20"/>
              </w:rPr>
              <w:t xml:space="preserve">   (see Fees on reverse)</w:t>
            </w:r>
          </w:p>
          <w:p w:rsidR="00540105" w:rsidRPr="007350B2" w:rsidRDefault="00540105" w:rsidP="00540105">
            <w:pPr>
              <w:rPr>
                <w:sz w:val="20"/>
                <w:szCs w:val="20"/>
              </w:rPr>
            </w:pPr>
            <w:r>
              <w:rPr>
                <w:sz w:val="20"/>
                <w:szCs w:val="20"/>
              </w:rPr>
              <w:sym w:font="Wingdings 2" w:char="F030"/>
            </w:r>
            <w:r>
              <w:rPr>
                <w:sz w:val="20"/>
                <w:szCs w:val="20"/>
              </w:rPr>
              <w:t xml:space="preserve"> Yes        </w:t>
            </w:r>
            <w:r>
              <w:rPr>
                <w:sz w:val="20"/>
                <w:szCs w:val="20"/>
              </w:rPr>
              <w:sym w:font="Wingdings 2" w:char="F030"/>
            </w:r>
            <w:r>
              <w:rPr>
                <w:sz w:val="20"/>
                <w:szCs w:val="20"/>
              </w:rPr>
              <w:t xml:space="preserve"> No       (If yes, list equipment needed under Event details)</w:t>
            </w:r>
          </w:p>
        </w:tc>
      </w:tr>
      <w:tr w:rsidR="00540105" w:rsidRPr="007350B2" w:rsidTr="00540105">
        <w:trPr>
          <w:trHeight w:val="576"/>
        </w:trPr>
        <w:tc>
          <w:tcPr>
            <w:tcW w:w="11268" w:type="dxa"/>
            <w:gridSpan w:val="9"/>
          </w:tcPr>
          <w:p w:rsidR="00540105" w:rsidRPr="00474D7B" w:rsidRDefault="00540105" w:rsidP="00540105">
            <w:pPr>
              <w:rPr>
                <w:sz w:val="20"/>
                <w:szCs w:val="20"/>
              </w:rPr>
            </w:pPr>
            <w:r w:rsidRPr="00474D7B">
              <w:rPr>
                <w:sz w:val="20"/>
                <w:szCs w:val="20"/>
              </w:rPr>
              <w:t>Which room set up would you like? (max. occupancy)</w:t>
            </w:r>
          </w:p>
          <w:p w:rsidR="00540105" w:rsidRPr="00474D7B" w:rsidRDefault="00540105" w:rsidP="00540105">
            <w:pPr>
              <w:rPr>
                <w:sz w:val="20"/>
                <w:szCs w:val="20"/>
              </w:rPr>
            </w:pPr>
            <w:r w:rsidRPr="00474D7B">
              <w:rPr>
                <w:sz w:val="20"/>
                <w:szCs w:val="20"/>
              </w:rPr>
              <w:sym w:font="Wingdings 2" w:char="F030"/>
            </w:r>
            <w:r w:rsidRPr="00474D7B">
              <w:rPr>
                <w:sz w:val="20"/>
                <w:szCs w:val="20"/>
              </w:rPr>
              <w:t xml:space="preserve">  Banquet (96)       </w:t>
            </w:r>
            <w:r w:rsidRPr="00474D7B">
              <w:rPr>
                <w:sz w:val="20"/>
                <w:szCs w:val="20"/>
              </w:rPr>
              <w:sym w:font="Wingdings 2" w:char="F030"/>
            </w:r>
            <w:r w:rsidRPr="00474D7B">
              <w:rPr>
                <w:sz w:val="20"/>
                <w:szCs w:val="20"/>
              </w:rPr>
              <w:t xml:space="preserve"> Classroom (54)      </w:t>
            </w:r>
            <w:r w:rsidRPr="00474D7B">
              <w:rPr>
                <w:sz w:val="20"/>
                <w:szCs w:val="20"/>
              </w:rPr>
              <w:sym w:font="Wingdings 2" w:char="F030"/>
            </w:r>
            <w:r w:rsidRPr="00474D7B">
              <w:rPr>
                <w:sz w:val="20"/>
                <w:szCs w:val="20"/>
              </w:rPr>
              <w:t xml:space="preserve"> Cocktail (120)      </w:t>
            </w:r>
            <w:r w:rsidRPr="00474D7B">
              <w:rPr>
                <w:sz w:val="20"/>
                <w:szCs w:val="20"/>
              </w:rPr>
              <w:sym w:font="Wingdings 2" w:char="F030"/>
            </w:r>
            <w:r w:rsidRPr="00474D7B">
              <w:rPr>
                <w:sz w:val="20"/>
                <w:szCs w:val="20"/>
              </w:rPr>
              <w:t xml:space="preserve"> Conference (48)       </w:t>
            </w:r>
            <w:r w:rsidRPr="00474D7B">
              <w:rPr>
                <w:sz w:val="20"/>
                <w:szCs w:val="20"/>
              </w:rPr>
              <w:sym w:font="Wingdings 2" w:char="F030"/>
            </w:r>
            <w:r w:rsidRPr="00474D7B">
              <w:rPr>
                <w:sz w:val="20"/>
                <w:szCs w:val="20"/>
              </w:rPr>
              <w:t xml:space="preserve"> Theater (110)       </w:t>
            </w:r>
            <w:r w:rsidRPr="00474D7B">
              <w:rPr>
                <w:sz w:val="20"/>
                <w:szCs w:val="20"/>
              </w:rPr>
              <w:sym w:font="Wingdings 2" w:char="F030"/>
            </w:r>
            <w:r w:rsidRPr="00474D7B">
              <w:rPr>
                <w:sz w:val="20"/>
                <w:szCs w:val="20"/>
              </w:rPr>
              <w:t xml:space="preserve"> U Style (30)</w:t>
            </w:r>
          </w:p>
        </w:tc>
      </w:tr>
      <w:tr w:rsidR="00540105" w:rsidRPr="007350B2" w:rsidTr="00540105">
        <w:trPr>
          <w:trHeight w:val="576"/>
        </w:trPr>
        <w:tc>
          <w:tcPr>
            <w:tcW w:w="5347" w:type="dxa"/>
            <w:gridSpan w:val="4"/>
          </w:tcPr>
          <w:p w:rsidR="00540105" w:rsidRPr="00474D7B" w:rsidRDefault="00540105" w:rsidP="00540105">
            <w:pPr>
              <w:rPr>
                <w:sz w:val="20"/>
                <w:szCs w:val="20"/>
              </w:rPr>
            </w:pPr>
            <w:r w:rsidRPr="00474D7B">
              <w:rPr>
                <w:sz w:val="20"/>
                <w:szCs w:val="20"/>
              </w:rPr>
              <w:t>Do you want to have alcohol served?    (see Fees on reverse)</w:t>
            </w:r>
          </w:p>
          <w:p w:rsidR="00540105" w:rsidRPr="00474D7B" w:rsidRDefault="00540105" w:rsidP="00540105">
            <w:pPr>
              <w:rPr>
                <w:sz w:val="20"/>
                <w:szCs w:val="20"/>
              </w:rPr>
            </w:pPr>
            <w:r w:rsidRPr="00474D7B">
              <w:rPr>
                <w:sz w:val="20"/>
                <w:szCs w:val="20"/>
              </w:rPr>
              <w:sym w:font="Wingdings 2" w:char="F030"/>
            </w:r>
            <w:r w:rsidRPr="00474D7B">
              <w:rPr>
                <w:sz w:val="20"/>
                <w:szCs w:val="20"/>
              </w:rPr>
              <w:t xml:space="preserve"> Yes       </w:t>
            </w:r>
            <w:r w:rsidRPr="00474D7B">
              <w:rPr>
                <w:sz w:val="20"/>
                <w:szCs w:val="20"/>
              </w:rPr>
              <w:sym w:font="Wingdings 2" w:char="F030"/>
            </w:r>
            <w:r w:rsidRPr="00474D7B">
              <w:rPr>
                <w:sz w:val="20"/>
                <w:szCs w:val="20"/>
              </w:rPr>
              <w:t xml:space="preserve"> No  </w:t>
            </w:r>
          </w:p>
        </w:tc>
        <w:tc>
          <w:tcPr>
            <w:tcW w:w="5921" w:type="dxa"/>
            <w:gridSpan w:val="5"/>
          </w:tcPr>
          <w:p w:rsidR="00540105" w:rsidRDefault="00540105" w:rsidP="00540105">
            <w:pPr>
              <w:rPr>
                <w:sz w:val="20"/>
                <w:szCs w:val="20"/>
              </w:rPr>
            </w:pPr>
            <w:r>
              <w:rPr>
                <w:sz w:val="20"/>
                <w:szCs w:val="20"/>
              </w:rPr>
              <w:t>If yes, what type?</w:t>
            </w:r>
          </w:p>
          <w:p w:rsidR="00540105" w:rsidRPr="007350B2" w:rsidRDefault="00540105" w:rsidP="00540105">
            <w:pPr>
              <w:rPr>
                <w:sz w:val="20"/>
                <w:szCs w:val="20"/>
              </w:rPr>
            </w:pPr>
            <w:r>
              <w:rPr>
                <w:sz w:val="20"/>
                <w:szCs w:val="20"/>
              </w:rPr>
              <w:sym w:font="Wingdings 2" w:char="F030"/>
            </w:r>
            <w:r>
              <w:rPr>
                <w:sz w:val="20"/>
                <w:szCs w:val="20"/>
              </w:rPr>
              <w:t xml:space="preserve"> Cash Bar       </w:t>
            </w:r>
            <w:r>
              <w:rPr>
                <w:sz w:val="20"/>
                <w:szCs w:val="20"/>
              </w:rPr>
              <w:sym w:font="Wingdings 2" w:char="F030"/>
            </w:r>
            <w:r>
              <w:rPr>
                <w:sz w:val="20"/>
                <w:szCs w:val="20"/>
              </w:rPr>
              <w:t xml:space="preserve"> Host Bar     </w:t>
            </w:r>
            <w:r>
              <w:rPr>
                <w:sz w:val="20"/>
                <w:szCs w:val="20"/>
              </w:rPr>
              <w:sym w:font="Wingdings 2" w:char="F030"/>
            </w:r>
            <w:r>
              <w:rPr>
                <w:sz w:val="20"/>
                <w:szCs w:val="20"/>
              </w:rPr>
              <w:t xml:space="preserve"> Combo</w:t>
            </w:r>
          </w:p>
        </w:tc>
      </w:tr>
      <w:tr w:rsidR="00540105" w:rsidRPr="007350B2" w:rsidTr="00540105">
        <w:trPr>
          <w:trHeight w:val="576"/>
        </w:trPr>
        <w:tc>
          <w:tcPr>
            <w:tcW w:w="7605" w:type="dxa"/>
            <w:gridSpan w:val="8"/>
          </w:tcPr>
          <w:p w:rsidR="00540105" w:rsidRPr="00474D7B" w:rsidRDefault="00540105" w:rsidP="00540105">
            <w:pPr>
              <w:rPr>
                <w:sz w:val="20"/>
                <w:szCs w:val="20"/>
              </w:rPr>
            </w:pPr>
            <w:r w:rsidRPr="00474D7B">
              <w:rPr>
                <w:sz w:val="20"/>
                <w:szCs w:val="20"/>
              </w:rPr>
              <w:t>What time do you want the bar to start and end serving?</w:t>
            </w:r>
          </w:p>
          <w:p w:rsidR="00540105" w:rsidRPr="00474D7B" w:rsidRDefault="00540105" w:rsidP="00540105">
            <w:pPr>
              <w:rPr>
                <w:sz w:val="20"/>
                <w:szCs w:val="20"/>
              </w:rPr>
            </w:pPr>
          </w:p>
          <w:p w:rsidR="00540105" w:rsidRPr="00474D7B" w:rsidRDefault="00540105" w:rsidP="00540105">
            <w:pPr>
              <w:rPr>
                <w:sz w:val="20"/>
                <w:szCs w:val="20"/>
              </w:rPr>
            </w:pPr>
            <w:r w:rsidRPr="00474D7B">
              <w:rPr>
                <w:sz w:val="20"/>
                <w:szCs w:val="20"/>
              </w:rPr>
              <w:t>(Security will be scheduled from the time the bar opens until the conclusion of your event)</w:t>
            </w:r>
          </w:p>
        </w:tc>
        <w:tc>
          <w:tcPr>
            <w:tcW w:w="3663" w:type="dxa"/>
          </w:tcPr>
          <w:p w:rsidR="00540105" w:rsidRDefault="00540105" w:rsidP="00540105">
            <w:pPr>
              <w:rPr>
                <w:sz w:val="20"/>
                <w:szCs w:val="20"/>
              </w:rPr>
            </w:pPr>
            <w:r>
              <w:rPr>
                <w:sz w:val="20"/>
                <w:szCs w:val="20"/>
              </w:rPr>
              <w:t xml:space="preserve">Would you like coffee service?               </w:t>
            </w:r>
          </w:p>
          <w:p w:rsidR="00540105" w:rsidRPr="00474D7B" w:rsidRDefault="00540105" w:rsidP="00540105">
            <w:pPr>
              <w:rPr>
                <w:sz w:val="20"/>
                <w:szCs w:val="20"/>
              </w:rPr>
            </w:pPr>
            <w:r>
              <w:rPr>
                <w:sz w:val="20"/>
                <w:szCs w:val="20"/>
              </w:rPr>
              <w:sym w:font="Wingdings 2" w:char="F030"/>
            </w:r>
            <w:r>
              <w:rPr>
                <w:sz w:val="20"/>
                <w:szCs w:val="20"/>
              </w:rPr>
              <w:t xml:space="preserve"> Yes        </w:t>
            </w:r>
            <w:r>
              <w:rPr>
                <w:sz w:val="20"/>
                <w:szCs w:val="20"/>
              </w:rPr>
              <w:sym w:font="Wingdings 2" w:char="F030"/>
            </w:r>
            <w:r>
              <w:rPr>
                <w:sz w:val="20"/>
                <w:szCs w:val="20"/>
              </w:rPr>
              <w:t xml:space="preserve"> No       </w:t>
            </w:r>
          </w:p>
        </w:tc>
      </w:tr>
      <w:tr w:rsidR="00540105" w:rsidRPr="007350B2" w:rsidTr="00540105">
        <w:trPr>
          <w:trHeight w:val="576"/>
        </w:trPr>
        <w:tc>
          <w:tcPr>
            <w:tcW w:w="5347" w:type="dxa"/>
            <w:gridSpan w:val="4"/>
          </w:tcPr>
          <w:p w:rsidR="00540105" w:rsidRPr="00474D7B" w:rsidRDefault="00540105" w:rsidP="00540105">
            <w:pPr>
              <w:rPr>
                <w:sz w:val="20"/>
                <w:szCs w:val="20"/>
              </w:rPr>
            </w:pPr>
            <w:r w:rsidRPr="00474D7B">
              <w:rPr>
                <w:sz w:val="20"/>
                <w:szCs w:val="20"/>
              </w:rPr>
              <w:t>Will there be food at your event? (Required for alcohol events)</w:t>
            </w:r>
          </w:p>
          <w:p w:rsidR="00540105" w:rsidRPr="00474D7B" w:rsidRDefault="00540105" w:rsidP="00540105">
            <w:pPr>
              <w:rPr>
                <w:sz w:val="20"/>
                <w:szCs w:val="20"/>
              </w:rPr>
            </w:pPr>
            <w:r w:rsidRPr="00474D7B">
              <w:rPr>
                <w:sz w:val="20"/>
                <w:szCs w:val="20"/>
              </w:rPr>
              <w:sym w:font="Wingdings 2" w:char="F030"/>
            </w:r>
            <w:r w:rsidRPr="00474D7B">
              <w:rPr>
                <w:sz w:val="20"/>
                <w:szCs w:val="20"/>
              </w:rPr>
              <w:t xml:space="preserve"> Yes        </w:t>
            </w:r>
            <w:r w:rsidRPr="00474D7B">
              <w:rPr>
                <w:sz w:val="20"/>
                <w:szCs w:val="20"/>
              </w:rPr>
              <w:sym w:font="Wingdings 2" w:char="F030"/>
            </w:r>
            <w:r w:rsidRPr="00474D7B">
              <w:rPr>
                <w:sz w:val="20"/>
                <w:szCs w:val="20"/>
              </w:rPr>
              <w:t xml:space="preserve"> No</w:t>
            </w:r>
          </w:p>
        </w:tc>
        <w:tc>
          <w:tcPr>
            <w:tcW w:w="5921" w:type="dxa"/>
            <w:gridSpan w:val="5"/>
          </w:tcPr>
          <w:p w:rsidR="00540105" w:rsidRDefault="00540105" w:rsidP="00540105">
            <w:pPr>
              <w:rPr>
                <w:sz w:val="20"/>
                <w:szCs w:val="20"/>
              </w:rPr>
            </w:pPr>
            <w:r>
              <w:rPr>
                <w:sz w:val="20"/>
                <w:szCs w:val="20"/>
              </w:rPr>
              <w:t>If yes, will the food be sold or given away</w:t>
            </w:r>
            <w:r w:rsidRPr="007350B2">
              <w:rPr>
                <w:sz w:val="20"/>
                <w:szCs w:val="20"/>
              </w:rPr>
              <w:t>?</w:t>
            </w:r>
          </w:p>
          <w:p w:rsidR="00540105" w:rsidRPr="007350B2" w:rsidRDefault="00540105" w:rsidP="00540105">
            <w:pPr>
              <w:rPr>
                <w:sz w:val="20"/>
                <w:szCs w:val="20"/>
              </w:rPr>
            </w:pPr>
            <w:r>
              <w:rPr>
                <w:sz w:val="20"/>
                <w:szCs w:val="20"/>
              </w:rPr>
              <w:sym w:font="Wingdings 2" w:char="F030"/>
            </w:r>
            <w:r>
              <w:rPr>
                <w:sz w:val="20"/>
                <w:szCs w:val="20"/>
              </w:rPr>
              <w:t xml:space="preserve"> Sold        </w:t>
            </w:r>
            <w:r>
              <w:rPr>
                <w:sz w:val="20"/>
                <w:szCs w:val="20"/>
              </w:rPr>
              <w:sym w:font="Wingdings 2" w:char="F030"/>
            </w:r>
            <w:r>
              <w:rPr>
                <w:sz w:val="20"/>
                <w:szCs w:val="20"/>
              </w:rPr>
              <w:t xml:space="preserve"> Given away</w:t>
            </w:r>
          </w:p>
        </w:tc>
      </w:tr>
      <w:tr w:rsidR="00540105" w:rsidRPr="007350B2" w:rsidTr="00540105">
        <w:trPr>
          <w:trHeight w:val="576"/>
        </w:trPr>
        <w:tc>
          <w:tcPr>
            <w:tcW w:w="7398" w:type="dxa"/>
            <w:gridSpan w:val="7"/>
            <w:tcBorders>
              <w:bottom w:val="single" w:sz="4" w:space="0" w:color="auto"/>
            </w:tcBorders>
          </w:tcPr>
          <w:p w:rsidR="00540105" w:rsidRPr="00474D7B" w:rsidRDefault="00540105" w:rsidP="00540105">
            <w:pPr>
              <w:rPr>
                <w:sz w:val="20"/>
                <w:szCs w:val="20"/>
              </w:rPr>
            </w:pPr>
            <w:r w:rsidRPr="00474D7B">
              <w:rPr>
                <w:sz w:val="20"/>
                <w:szCs w:val="20"/>
              </w:rPr>
              <w:t>Will the food be prepared by a business?</w:t>
            </w:r>
            <w:r>
              <w:rPr>
                <w:sz w:val="20"/>
                <w:szCs w:val="20"/>
              </w:rPr>
              <w:t xml:space="preserve">  If yes, please see #6</w:t>
            </w:r>
            <w:r w:rsidRPr="00474D7B">
              <w:rPr>
                <w:sz w:val="20"/>
                <w:szCs w:val="20"/>
              </w:rPr>
              <w:t xml:space="preserve"> on reverse side.</w:t>
            </w:r>
          </w:p>
          <w:p w:rsidR="00540105" w:rsidRPr="00474D7B" w:rsidRDefault="00540105" w:rsidP="00540105">
            <w:pPr>
              <w:rPr>
                <w:sz w:val="20"/>
                <w:szCs w:val="20"/>
              </w:rPr>
            </w:pPr>
            <w:r w:rsidRPr="00474D7B">
              <w:rPr>
                <w:sz w:val="20"/>
                <w:szCs w:val="20"/>
              </w:rPr>
              <w:sym w:font="Wingdings 2" w:char="F030"/>
            </w:r>
            <w:r w:rsidRPr="00474D7B">
              <w:rPr>
                <w:sz w:val="20"/>
                <w:szCs w:val="20"/>
              </w:rPr>
              <w:t xml:space="preserve"> Yes        </w:t>
            </w:r>
            <w:r w:rsidRPr="00474D7B">
              <w:rPr>
                <w:sz w:val="20"/>
                <w:szCs w:val="20"/>
              </w:rPr>
              <w:sym w:font="Wingdings 2" w:char="F030"/>
            </w:r>
            <w:r w:rsidRPr="00474D7B">
              <w:rPr>
                <w:sz w:val="20"/>
                <w:szCs w:val="20"/>
              </w:rPr>
              <w:t xml:space="preserve"> No     </w:t>
            </w:r>
          </w:p>
          <w:p w:rsidR="00540105" w:rsidRPr="00474D7B" w:rsidRDefault="00540105" w:rsidP="00540105">
            <w:pPr>
              <w:rPr>
                <w:sz w:val="20"/>
                <w:szCs w:val="20"/>
              </w:rPr>
            </w:pPr>
            <w:r w:rsidRPr="00474D7B">
              <w:rPr>
                <w:sz w:val="20"/>
                <w:szCs w:val="20"/>
              </w:rPr>
              <w:t>Name of the business:</w:t>
            </w:r>
          </w:p>
        </w:tc>
        <w:tc>
          <w:tcPr>
            <w:tcW w:w="3870" w:type="dxa"/>
            <w:gridSpan w:val="2"/>
            <w:tcBorders>
              <w:bottom w:val="single" w:sz="4" w:space="0" w:color="auto"/>
            </w:tcBorders>
          </w:tcPr>
          <w:p w:rsidR="00540105" w:rsidRDefault="00540105" w:rsidP="00540105">
            <w:pPr>
              <w:rPr>
                <w:sz w:val="20"/>
                <w:szCs w:val="20"/>
              </w:rPr>
            </w:pPr>
            <w:r>
              <w:rPr>
                <w:sz w:val="20"/>
                <w:szCs w:val="20"/>
              </w:rPr>
              <w:t>Will there be non-food/beverage sales?</w:t>
            </w:r>
          </w:p>
          <w:p w:rsidR="00540105" w:rsidRPr="007350B2" w:rsidRDefault="00540105" w:rsidP="00540105">
            <w:pPr>
              <w:rPr>
                <w:sz w:val="20"/>
                <w:szCs w:val="20"/>
              </w:rPr>
            </w:pPr>
            <w:r>
              <w:rPr>
                <w:sz w:val="20"/>
                <w:szCs w:val="20"/>
              </w:rPr>
              <w:sym w:font="Wingdings 2" w:char="F030"/>
            </w:r>
            <w:r>
              <w:rPr>
                <w:sz w:val="20"/>
                <w:szCs w:val="20"/>
              </w:rPr>
              <w:t xml:space="preserve"> Yes        </w:t>
            </w:r>
            <w:r>
              <w:rPr>
                <w:sz w:val="20"/>
                <w:szCs w:val="20"/>
              </w:rPr>
              <w:sym w:font="Wingdings 2" w:char="F030"/>
            </w:r>
            <w:r>
              <w:rPr>
                <w:sz w:val="20"/>
                <w:szCs w:val="20"/>
              </w:rPr>
              <w:t xml:space="preserve"> No</w:t>
            </w:r>
          </w:p>
        </w:tc>
      </w:tr>
      <w:tr w:rsidR="00540105" w:rsidRPr="007350B2" w:rsidTr="00540105">
        <w:trPr>
          <w:trHeight w:val="257"/>
        </w:trPr>
        <w:tc>
          <w:tcPr>
            <w:tcW w:w="11268" w:type="dxa"/>
            <w:gridSpan w:val="9"/>
            <w:tcBorders>
              <w:left w:val="nil"/>
              <w:right w:val="nil"/>
            </w:tcBorders>
          </w:tcPr>
          <w:p w:rsidR="00540105" w:rsidRPr="00474D7B" w:rsidRDefault="00540105" w:rsidP="00540105">
            <w:pPr>
              <w:rPr>
                <w:sz w:val="20"/>
                <w:szCs w:val="20"/>
              </w:rPr>
            </w:pPr>
          </w:p>
        </w:tc>
      </w:tr>
      <w:tr w:rsidR="00540105" w:rsidRPr="007350B2" w:rsidTr="00540105">
        <w:trPr>
          <w:trHeight w:val="432"/>
        </w:trPr>
        <w:tc>
          <w:tcPr>
            <w:tcW w:w="11268" w:type="dxa"/>
            <w:gridSpan w:val="9"/>
          </w:tcPr>
          <w:p w:rsidR="00540105" w:rsidRPr="00474D7B" w:rsidRDefault="00540105" w:rsidP="00540105">
            <w:pPr>
              <w:rPr>
                <w:sz w:val="20"/>
                <w:szCs w:val="20"/>
              </w:rPr>
            </w:pPr>
            <w:r w:rsidRPr="00474D7B">
              <w:rPr>
                <w:sz w:val="20"/>
                <w:szCs w:val="20"/>
              </w:rPr>
              <w:t>Event details (timeline-please be detailed and specific, activities planned, equipment being set up, etc):</w:t>
            </w:r>
          </w:p>
        </w:tc>
      </w:tr>
      <w:tr w:rsidR="00540105" w:rsidRPr="007350B2" w:rsidTr="00540105">
        <w:trPr>
          <w:trHeight w:val="432"/>
        </w:trPr>
        <w:tc>
          <w:tcPr>
            <w:tcW w:w="11268" w:type="dxa"/>
            <w:gridSpan w:val="9"/>
          </w:tcPr>
          <w:p w:rsidR="00540105" w:rsidRPr="007350B2" w:rsidRDefault="00540105" w:rsidP="00540105">
            <w:pPr>
              <w:rPr>
                <w:sz w:val="20"/>
                <w:szCs w:val="20"/>
              </w:rPr>
            </w:pPr>
          </w:p>
        </w:tc>
      </w:tr>
      <w:tr w:rsidR="00540105" w:rsidRPr="007350B2" w:rsidTr="00540105">
        <w:trPr>
          <w:trHeight w:val="432"/>
        </w:trPr>
        <w:tc>
          <w:tcPr>
            <w:tcW w:w="11268" w:type="dxa"/>
            <w:gridSpan w:val="9"/>
          </w:tcPr>
          <w:p w:rsidR="00540105" w:rsidRPr="007350B2" w:rsidRDefault="00540105" w:rsidP="00540105">
            <w:pPr>
              <w:rPr>
                <w:sz w:val="20"/>
                <w:szCs w:val="20"/>
              </w:rPr>
            </w:pPr>
          </w:p>
        </w:tc>
      </w:tr>
      <w:tr w:rsidR="00540105" w:rsidRPr="007350B2" w:rsidTr="00540105">
        <w:trPr>
          <w:trHeight w:val="432"/>
        </w:trPr>
        <w:tc>
          <w:tcPr>
            <w:tcW w:w="11268" w:type="dxa"/>
            <w:gridSpan w:val="9"/>
          </w:tcPr>
          <w:p w:rsidR="00540105" w:rsidRPr="007350B2" w:rsidRDefault="00540105" w:rsidP="00540105">
            <w:pPr>
              <w:rPr>
                <w:sz w:val="20"/>
                <w:szCs w:val="20"/>
              </w:rPr>
            </w:pPr>
          </w:p>
        </w:tc>
      </w:tr>
      <w:tr w:rsidR="00540105" w:rsidRPr="007350B2" w:rsidTr="00540105">
        <w:trPr>
          <w:trHeight w:val="432"/>
        </w:trPr>
        <w:tc>
          <w:tcPr>
            <w:tcW w:w="11268" w:type="dxa"/>
            <w:gridSpan w:val="9"/>
          </w:tcPr>
          <w:p w:rsidR="00540105" w:rsidRPr="007350B2" w:rsidRDefault="00540105" w:rsidP="00540105">
            <w:pPr>
              <w:rPr>
                <w:sz w:val="20"/>
                <w:szCs w:val="20"/>
              </w:rPr>
            </w:pPr>
          </w:p>
        </w:tc>
      </w:tr>
      <w:tr w:rsidR="00540105" w:rsidRPr="007350B2" w:rsidTr="00540105">
        <w:trPr>
          <w:trHeight w:val="432"/>
        </w:trPr>
        <w:tc>
          <w:tcPr>
            <w:tcW w:w="11268" w:type="dxa"/>
            <w:gridSpan w:val="9"/>
          </w:tcPr>
          <w:p w:rsidR="00540105" w:rsidRPr="007350B2" w:rsidRDefault="00540105" w:rsidP="00540105">
            <w:pPr>
              <w:rPr>
                <w:sz w:val="20"/>
                <w:szCs w:val="20"/>
              </w:rPr>
            </w:pPr>
          </w:p>
        </w:tc>
      </w:tr>
      <w:tr w:rsidR="00540105" w:rsidRPr="007350B2" w:rsidTr="00540105">
        <w:trPr>
          <w:trHeight w:val="432"/>
        </w:trPr>
        <w:tc>
          <w:tcPr>
            <w:tcW w:w="11268" w:type="dxa"/>
            <w:gridSpan w:val="9"/>
          </w:tcPr>
          <w:p w:rsidR="00540105" w:rsidRPr="007350B2" w:rsidRDefault="00540105" w:rsidP="00540105">
            <w:pPr>
              <w:rPr>
                <w:sz w:val="20"/>
                <w:szCs w:val="20"/>
              </w:rPr>
            </w:pPr>
          </w:p>
        </w:tc>
      </w:tr>
      <w:tr w:rsidR="00540105" w:rsidRPr="007350B2" w:rsidTr="00540105">
        <w:trPr>
          <w:trHeight w:val="432"/>
        </w:trPr>
        <w:tc>
          <w:tcPr>
            <w:tcW w:w="11268" w:type="dxa"/>
            <w:gridSpan w:val="9"/>
          </w:tcPr>
          <w:p w:rsidR="00540105" w:rsidRPr="007350B2" w:rsidRDefault="00540105" w:rsidP="00540105">
            <w:pPr>
              <w:rPr>
                <w:sz w:val="20"/>
                <w:szCs w:val="20"/>
              </w:rPr>
            </w:pPr>
            <w:r>
              <w:rPr>
                <w:sz w:val="20"/>
                <w:szCs w:val="20"/>
              </w:rPr>
              <w:t>Special requests:</w:t>
            </w:r>
          </w:p>
        </w:tc>
      </w:tr>
      <w:tr w:rsidR="00540105" w:rsidRPr="007350B2" w:rsidTr="00540105">
        <w:trPr>
          <w:trHeight w:val="432"/>
        </w:trPr>
        <w:tc>
          <w:tcPr>
            <w:tcW w:w="11268" w:type="dxa"/>
            <w:gridSpan w:val="9"/>
          </w:tcPr>
          <w:p w:rsidR="00540105" w:rsidRPr="007350B2" w:rsidRDefault="00540105" w:rsidP="00540105">
            <w:pPr>
              <w:rPr>
                <w:sz w:val="20"/>
                <w:szCs w:val="20"/>
              </w:rPr>
            </w:pPr>
          </w:p>
        </w:tc>
      </w:tr>
      <w:tr w:rsidR="00540105" w:rsidRPr="007350B2" w:rsidTr="00540105">
        <w:trPr>
          <w:trHeight w:val="432"/>
        </w:trPr>
        <w:tc>
          <w:tcPr>
            <w:tcW w:w="11268" w:type="dxa"/>
            <w:gridSpan w:val="9"/>
          </w:tcPr>
          <w:p w:rsidR="00540105" w:rsidRPr="007350B2" w:rsidRDefault="00540105" w:rsidP="00540105">
            <w:pPr>
              <w:rPr>
                <w:sz w:val="20"/>
                <w:szCs w:val="20"/>
              </w:rPr>
            </w:pPr>
          </w:p>
        </w:tc>
      </w:tr>
      <w:tr w:rsidR="00540105" w:rsidRPr="007350B2" w:rsidTr="00540105">
        <w:trPr>
          <w:trHeight w:val="432"/>
        </w:trPr>
        <w:tc>
          <w:tcPr>
            <w:tcW w:w="11268" w:type="dxa"/>
            <w:gridSpan w:val="9"/>
          </w:tcPr>
          <w:p w:rsidR="00540105" w:rsidRPr="007350B2" w:rsidRDefault="00540105" w:rsidP="00540105">
            <w:pPr>
              <w:rPr>
                <w:sz w:val="20"/>
                <w:szCs w:val="20"/>
              </w:rPr>
            </w:pPr>
          </w:p>
        </w:tc>
      </w:tr>
    </w:tbl>
    <w:p w:rsidR="0042480E" w:rsidRPr="00474D7B" w:rsidRDefault="0042480E" w:rsidP="005C4D2B">
      <w:pPr>
        <w:pStyle w:val="Default"/>
        <w:rPr>
          <w:rFonts w:ascii="Times New Roman" w:hAnsi="Times New Roman" w:cs="Times New Roman"/>
          <w:b/>
          <w:bCs/>
          <w:color w:val="auto"/>
          <w:sz w:val="18"/>
          <w:szCs w:val="18"/>
        </w:rPr>
      </w:pPr>
      <w:r>
        <w:rPr>
          <w:rFonts w:ascii="Times New Roman" w:hAnsi="Times New Roman" w:cs="Times New Roman"/>
          <w:b/>
          <w:bCs/>
          <w:noProof/>
          <w:sz w:val="18"/>
          <w:szCs w:val="18"/>
        </w:rPr>
        <w:drawing>
          <wp:anchor distT="0" distB="0" distL="114300" distR="114300" simplePos="0" relativeHeight="251661312" behindDoc="0" locked="0" layoutInCell="1" allowOverlap="1">
            <wp:simplePos x="0" y="0"/>
            <wp:positionH relativeFrom="column">
              <wp:posOffset>-70485</wp:posOffset>
            </wp:positionH>
            <wp:positionV relativeFrom="paragraph">
              <wp:posOffset>19050</wp:posOffset>
            </wp:positionV>
            <wp:extent cx="1752600" cy="609600"/>
            <wp:effectExtent l="19050" t="0" r="0" b="0"/>
            <wp:wrapNone/>
            <wp:docPr id="4" name="Picture 2" descr="Parks&amp;Rec 2 clr 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s&amp;Rec 2 clr 75%.jpg"/>
                    <pic:cNvPicPr/>
                  </pic:nvPicPr>
                  <pic:blipFill>
                    <a:blip r:embed="rId8" cstate="print"/>
                    <a:stretch>
                      <a:fillRect/>
                    </a:stretch>
                  </pic:blipFill>
                  <pic:spPr>
                    <a:xfrm>
                      <a:off x="0" y="0"/>
                      <a:ext cx="1752600" cy="609600"/>
                    </a:xfrm>
                    <a:prstGeom prst="rect">
                      <a:avLst/>
                    </a:prstGeom>
                  </pic:spPr>
                </pic:pic>
              </a:graphicData>
            </a:graphic>
          </wp:anchor>
        </w:drawing>
      </w:r>
    </w:p>
    <w:p w:rsidR="00D00C4A" w:rsidRPr="00474D7B" w:rsidRDefault="00D00C4A" w:rsidP="00D0691F">
      <w:pPr>
        <w:pStyle w:val="Default"/>
        <w:jc w:val="center"/>
        <w:rPr>
          <w:rFonts w:ascii="Times New Roman" w:hAnsi="Times New Roman" w:cs="Times New Roman"/>
          <w:b/>
          <w:bCs/>
          <w:color w:val="auto"/>
          <w:sz w:val="18"/>
          <w:szCs w:val="18"/>
        </w:rPr>
      </w:pPr>
    </w:p>
    <w:p w:rsidR="00F15A2D" w:rsidRPr="00474D7B" w:rsidRDefault="00F15A2D" w:rsidP="00D0691F">
      <w:pPr>
        <w:pStyle w:val="Default"/>
        <w:jc w:val="center"/>
        <w:rPr>
          <w:rFonts w:ascii="Times New Roman" w:hAnsi="Times New Roman" w:cs="Times New Roman"/>
          <w:b/>
          <w:bCs/>
          <w:color w:val="auto"/>
          <w:sz w:val="18"/>
          <w:szCs w:val="18"/>
        </w:rPr>
      </w:pPr>
    </w:p>
    <w:p w:rsidR="00F15A2D" w:rsidRPr="00474D7B" w:rsidRDefault="00F15A2D" w:rsidP="00D0691F">
      <w:pPr>
        <w:pStyle w:val="Default"/>
        <w:jc w:val="center"/>
        <w:rPr>
          <w:rFonts w:ascii="Times New Roman" w:hAnsi="Times New Roman" w:cs="Times New Roman"/>
          <w:b/>
          <w:bCs/>
          <w:color w:val="auto"/>
          <w:sz w:val="18"/>
          <w:szCs w:val="18"/>
        </w:rPr>
      </w:pPr>
    </w:p>
    <w:p w:rsidR="00D0691F" w:rsidRPr="00474D7B" w:rsidRDefault="001F6BD0" w:rsidP="00D0691F">
      <w:pPr>
        <w:pStyle w:val="Default"/>
        <w:jc w:val="center"/>
        <w:rPr>
          <w:rFonts w:ascii="Times New Roman" w:hAnsi="Times New Roman" w:cs="Times New Roman"/>
          <w:b/>
          <w:bCs/>
          <w:color w:val="auto"/>
          <w:sz w:val="18"/>
          <w:szCs w:val="18"/>
        </w:rPr>
      </w:pPr>
      <w:r w:rsidRPr="00474D7B">
        <w:rPr>
          <w:rFonts w:ascii="Times New Roman" w:hAnsi="Times New Roman" w:cs="Times New Roman"/>
          <w:b/>
          <w:bCs/>
          <w:color w:val="auto"/>
          <w:sz w:val="18"/>
          <w:szCs w:val="18"/>
        </w:rPr>
        <w:t>*** CONTINUED ON REVERSE SIDE ***</w:t>
      </w:r>
    </w:p>
    <w:p w:rsidR="00592BA2" w:rsidRPr="00474D7B" w:rsidRDefault="00592BA2" w:rsidP="001F6BD0">
      <w:pPr>
        <w:pStyle w:val="Default"/>
        <w:rPr>
          <w:rFonts w:asciiTheme="minorHAnsi" w:hAnsiTheme="minorHAnsi" w:cs="Times New Roman"/>
          <w:b/>
          <w:bCs/>
          <w:color w:val="auto"/>
          <w:sz w:val="20"/>
          <w:szCs w:val="20"/>
        </w:rPr>
      </w:pPr>
    </w:p>
    <w:p w:rsidR="00A932F3" w:rsidRPr="00474D7B" w:rsidRDefault="00A932F3" w:rsidP="001F6BD0">
      <w:pPr>
        <w:pStyle w:val="Default"/>
        <w:rPr>
          <w:rFonts w:asciiTheme="minorHAnsi" w:hAnsiTheme="minorHAnsi" w:cs="Times New Roman"/>
          <w:b/>
          <w:bCs/>
          <w:color w:val="auto"/>
          <w:sz w:val="20"/>
          <w:szCs w:val="20"/>
        </w:rPr>
      </w:pPr>
    </w:p>
    <w:p w:rsidR="00321E0E" w:rsidRDefault="00321E0E" w:rsidP="00C1365D">
      <w:pPr>
        <w:pStyle w:val="Default"/>
        <w:rPr>
          <w:rFonts w:asciiTheme="minorHAnsi" w:hAnsiTheme="minorHAnsi" w:cs="Times New Roman"/>
          <w:b/>
          <w:bCs/>
          <w:color w:val="auto"/>
          <w:sz w:val="20"/>
          <w:szCs w:val="20"/>
        </w:rPr>
      </w:pPr>
    </w:p>
    <w:tbl>
      <w:tblPr>
        <w:tblStyle w:val="TableGrid"/>
        <w:tblW w:w="0" w:type="auto"/>
        <w:tblLook w:val="04A0" w:firstRow="1" w:lastRow="0" w:firstColumn="1" w:lastColumn="0" w:noHBand="0" w:noVBand="1"/>
      </w:tblPr>
      <w:tblGrid>
        <w:gridCol w:w="3685"/>
        <w:gridCol w:w="3060"/>
        <w:gridCol w:w="4333"/>
      </w:tblGrid>
      <w:tr w:rsidR="00321E0E" w:rsidTr="005913B8">
        <w:tc>
          <w:tcPr>
            <w:tcW w:w="3685" w:type="dxa"/>
            <w:shd w:val="clear" w:color="auto" w:fill="D9D9D9" w:themeFill="background1" w:themeFillShade="D9"/>
          </w:tcPr>
          <w:p w:rsidR="00321E0E" w:rsidRDefault="00321E0E" w:rsidP="00321E0E">
            <w:pPr>
              <w:pStyle w:val="Default"/>
              <w:jc w:val="center"/>
              <w:rPr>
                <w:rFonts w:asciiTheme="minorHAnsi" w:hAnsiTheme="minorHAnsi" w:cs="Times New Roman"/>
                <w:b/>
                <w:bCs/>
                <w:color w:val="auto"/>
                <w:sz w:val="20"/>
                <w:szCs w:val="20"/>
              </w:rPr>
            </w:pPr>
            <w:r>
              <w:rPr>
                <w:rFonts w:asciiTheme="minorHAnsi" w:hAnsiTheme="minorHAnsi" w:cs="Times New Roman"/>
                <w:b/>
                <w:bCs/>
                <w:color w:val="auto"/>
                <w:sz w:val="20"/>
                <w:szCs w:val="20"/>
              </w:rPr>
              <w:t>FEES</w:t>
            </w:r>
          </w:p>
        </w:tc>
        <w:tc>
          <w:tcPr>
            <w:tcW w:w="3060" w:type="dxa"/>
          </w:tcPr>
          <w:p w:rsidR="00321E0E" w:rsidRDefault="00321E0E" w:rsidP="00321E0E">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City Only</w:t>
            </w:r>
          </w:p>
        </w:tc>
        <w:tc>
          <w:tcPr>
            <w:tcW w:w="4333" w:type="dxa"/>
          </w:tcPr>
          <w:p w:rsidR="00321E0E" w:rsidRDefault="00321E0E" w:rsidP="00C1365D">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City with other entities and/or public</w:t>
            </w:r>
          </w:p>
        </w:tc>
      </w:tr>
      <w:tr w:rsidR="00321E0E" w:rsidTr="005913B8">
        <w:tc>
          <w:tcPr>
            <w:tcW w:w="3685" w:type="dxa"/>
          </w:tcPr>
          <w:p w:rsidR="00321E0E" w:rsidRDefault="00321E0E" w:rsidP="00C1365D">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Room</w:t>
            </w:r>
          </w:p>
        </w:tc>
        <w:tc>
          <w:tcPr>
            <w:tcW w:w="3060" w:type="dxa"/>
          </w:tcPr>
          <w:p w:rsidR="00321E0E" w:rsidRPr="00321E0E" w:rsidRDefault="00321E0E" w:rsidP="00C1365D">
            <w:pPr>
              <w:pStyle w:val="Default"/>
              <w:rPr>
                <w:rFonts w:asciiTheme="minorHAnsi" w:hAnsiTheme="minorHAnsi" w:cs="Times New Roman"/>
                <w:bCs/>
                <w:color w:val="auto"/>
                <w:sz w:val="20"/>
                <w:szCs w:val="20"/>
              </w:rPr>
            </w:pPr>
            <w:r w:rsidRPr="00321E0E">
              <w:rPr>
                <w:rFonts w:asciiTheme="minorHAnsi" w:hAnsiTheme="minorHAnsi" w:cs="Times New Roman"/>
                <w:bCs/>
                <w:color w:val="auto"/>
                <w:sz w:val="20"/>
                <w:szCs w:val="20"/>
              </w:rPr>
              <w:t>Free</w:t>
            </w:r>
          </w:p>
        </w:tc>
        <w:tc>
          <w:tcPr>
            <w:tcW w:w="4333" w:type="dxa"/>
          </w:tcPr>
          <w:p w:rsidR="00321E0E" w:rsidRPr="00321E0E" w:rsidRDefault="00321E0E" w:rsidP="00533D74">
            <w:pPr>
              <w:pStyle w:val="Default"/>
              <w:rPr>
                <w:rFonts w:asciiTheme="minorHAnsi" w:hAnsiTheme="minorHAnsi" w:cs="Times New Roman"/>
                <w:bCs/>
                <w:color w:val="auto"/>
                <w:sz w:val="20"/>
                <w:szCs w:val="20"/>
              </w:rPr>
            </w:pPr>
            <w:r w:rsidRPr="00321E0E">
              <w:rPr>
                <w:rFonts w:asciiTheme="minorHAnsi" w:hAnsiTheme="minorHAnsi" w:cs="Times New Roman"/>
                <w:bCs/>
                <w:color w:val="auto"/>
                <w:sz w:val="20"/>
                <w:szCs w:val="20"/>
              </w:rPr>
              <w:t>$</w:t>
            </w:r>
            <w:r w:rsidR="00533D74">
              <w:rPr>
                <w:rFonts w:asciiTheme="minorHAnsi" w:hAnsiTheme="minorHAnsi" w:cs="Times New Roman"/>
                <w:bCs/>
                <w:color w:val="auto"/>
                <w:sz w:val="20"/>
                <w:szCs w:val="20"/>
              </w:rPr>
              <w:t>62.50</w:t>
            </w:r>
            <w:r w:rsidRPr="00321E0E">
              <w:rPr>
                <w:rFonts w:asciiTheme="minorHAnsi" w:hAnsiTheme="minorHAnsi" w:cs="Times New Roman"/>
                <w:bCs/>
                <w:color w:val="auto"/>
                <w:sz w:val="20"/>
                <w:szCs w:val="20"/>
              </w:rPr>
              <w:t>/hour</w:t>
            </w:r>
          </w:p>
        </w:tc>
      </w:tr>
      <w:tr w:rsidR="00321E0E" w:rsidTr="005913B8">
        <w:tc>
          <w:tcPr>
            <w:tcW w:w="3685" w:type="dxa"/>
          </w:tcPr>
          <w:p w:rsidR="00321E0E" w:rsidRDefault="00321E0E" w:rsidP="00C1365D">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A/V Equipment</w:t>
            </w:r>
            <w:r w:rsidR="005913B8" w:rsidRPr="005913B8">
              <w:rPr>
                <w:rFonts w:asciiTheme="minorHAnsi" w:hAnsiTheme="minorHAnsi" w:cs="Times New Roman"/>
                <w:bCs/>
                <w:color w:val="auto"/>
                <w:sz w:val="20"/>
                <w:szCs w:val="20"/>
              </w:rPr>
              <w:t xml:space="preserve"> (Screen, projector, cordless microphone, laptop computer)</w:t>
            </w:r>
          </w:p>
        </w:tc>
        <w:tc>
          <w:tcPr>
            <w:tcW w:w="3060" w:type="dxa"/>
          </w:tcPr>
          <w:p w:rsidR="00321E0E" w:rsidRPr="00321E0E" w:rsidRDefault="00321E0E" w:rsidP="00C1365D">
            <w:pPr>
              <w:pStyle w:val="Default"/>
              <w:rPr>
                <w:rFonts w:asciiTheme="minorHAnsi" w:hAnsiTheme="minorHAnsi" w:cs="Times New Roman"/>
                <w:bCs/>
                <w:color w:val="auto"/>
                <w:sz w:val="20"/>
                <w:szCs w:val="20"/>
              </w:rPr>
            </w:pPr>
            <w:r w:rsidRPr="00321E0E">
              <w:rPr>
                <w:rFonts w:asciiTheme="minorHAnsi" w:hAnsiTheme="minorHAnsi" w:cs="Times New Roman"/>
                <w:bCs/>
                <w:color w:val="auto"/>
                <w:sz w:val="20"/>
                <w:szCs w:val="20"/>
              </w:rPr>
              <w:t>Free</w:t>
            </w:r>
          </w:p>
        </w:tc>
        <w:tc>
          <w:tcPr>
            <w:tcW w:w="4333" w:type="dxa"/>
          </w:tcPr>
          <w:p w:rsidR="00321E0E" w:rsidRPr="00321E0E" w:rsidRDefault="00C32316" w:rsidP="00C1365D">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Free</w:t>
            </w:r>
          </w:p>
        </w:tc>
      </w:tr>
      <w:tr w:rsidR="00321E0E" w:rsidTr="005913B8">
        <w:tc>
          <w:tcPr>
            <w:tcW w:w="3685" w:type="dxa"/>
          </w:tcPr>
          <w:p w:rsidR="00321E0E" w:rsidRDefault="00321E0E" w:rsidP="00C1365D">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Bar Set Up</w:t>
            </w:r>
          </w:p>
        </w:tc>
        <w:tc>
          <w:tcPr>
            <w:tcW w:w="3060" w:type="dxa"/>
          </w:tcPr>
          <w:p w:rsidR="00321E0E" w:rsidRPr="00321E0E" w:rsidRDefault="00F4000E" w:rsidP="00C1365D">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TBD</w:t>
            </w:r>
          </w:p>
        </w:tc>
        <w:tc>
          <w:tcPr>
            <w:tcW w:w="4333" w:type="dxa"/>
          </w:tcPr>
          <w:p w:rsidR="00321E0E" w:rsidRPr="00321E0E" w:rsidRDefault="00C77F18" w:rsidP="00C1365D">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$75</w:t>
            </w:r>
          </w:p>
        </w:tc>
      </w:tr>
      <w:tr w:rsidR="005913B8" w:rsidTr="00D55A3D">
        <w:tc>
          <w:tcPr>
            <w:tcW w:w="3685" w:type="dxa"/>
          </w:tcPr>
          <w:p w:rsidR="005913B8" w:rsidRDefault="005913B8" w:rsidP="00D55A3D">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Security</w:t>
            </w:r>
          </w:p>
        </w:tc>
        <w:tc>
          <w:tcPr>
            <w:tcW w:w="3060" w:type="dxa"/>
          </w:tcPr>
          <w:p w:rsidR="005913B8" w:rsidRPr="00321E0E" w:rsidRDefault="00F4000E" w:rsidP="00D55A3D">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TBD</w:t>
            </w:r>
          </w:p>
        </w:tc>
        <w:tc>
          <w:tcPr>
            <w:tcW w:w="4333" w:type="dxa"/>
          </w:tcPr>
          <w:p w:rsidR="005913B8" w:rsidRPr="00321E0E" w:rsidRDefault="005913B8" w:rsidP="00D55A3D">
            <w:pPr>
              <w:pStyle w:val="Default"/>
              <w:rPr>
                <w:rFonts w:asciiTheme="minorHAnsi" w:hAnsiTheme="minorHAnsi" w:cs="Times New Roman"/>
                <w:bCs/>
                <w:color w:val="auto"/>
                <w:sz w:val="20"/>
                <w:szCs w:val="20"/>
              </w:rPr>
            </w:pPr>
            <w:r w:rsidRPr="00321E0E">
              <w:rPr>
                <w:rFonts w:asciiTheme="minorHAnsi" w:hAnsiTheme="minorHAnsi" w:cs="Times New Roman"/>
                <w:bCs/>
                <w:color w:val="auto"/>
                <w:sz w:val="20"/>
                <w:szCs w:val="20"/>
              </w:rPr>
              <w:t>$25/hour (per officer)</w:t>
            </w:r>
          </w:p>
        </w:tc>
      </w:tr>
      <w:tr w:rsidR="00321E0E" w:rsidTr="005913B8">
        <w:tc>
          <w:tcPr>
            <w:tcW w:w="3685" w:type="dxa"/>
          </w:tcPr>
          <w:p w:rsidR="00321E0E" w:rsidRDefault="00321E0E" w:rsidP="00C1365D">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Coffee Service</w:t>
            </w:r>
          </w:p>
        </w:tc>
        <w:tc>
          <w:tcPr>
            <w:tcW w:w="3060" w:type="dxa"/>
          </w:tcPr>
          <w:p w:rsidR="00321E0E" w:rsidRPr="00321E0E" w:rsidRDefault="00C77F18" w:rsidP="00C1365D">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$25 per event</w:t>
            </w:r>
          </w:p>
        </w:tc>
        <w:tc>
          <w:tcPr>
            <w:tcW w:w="4333" w:type="dxa"/>
          </w:tcPr>
          <w:p w:rsidR="00321E0E" w:rsidRPr="00321E0E" w:rsidRDefault="00C77F18" w:rsidP="00C1365D">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$25 per event</w:t>
            </w:r>
          </w:p>
        </w:tc>
      </w:tr>
      <w:tr w:rsidR="00321E0E" w:rsidTr="005913B8">
        <w:tc>
          <w:tcPr>
            <w:tcW w:w="3685" w:type="dxa"/>
          </w:tcPr>
          <w:p w:rsidR="00321E0E" w:rsidRDefault="00321E0E" w:rsidP="00C1365D">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Catering Warmer</w:t>
            </w:r>
          </w:p>
        </w:tc>
        <w:tc>
          <w:tcPr>
            <w:tcW w:w="3060" w:type="dxa"/>
          </w:tcPr>
          <w:p w:rsidR="00321E0E" w:rsidRPr="00321E0E" w:rsidRDefault="00DA7034" w:rsidP="00C1365D">
            <w:pPr>
              <w:pStyle w:val="Default"/>
              <w:rPr>
                <w:rFonts w:asciiTheme="minorHAnsi" w:hAnsiTheme="minorHAnsi" w:cs="Times New Roman"/>
                <w:bCs/>
                <w:color w:val="auto"/>
                <w:sz w:val="20"/>
                <w:szCs w:val="20"/>
              </w:rPr>
            </w:pPr>
            <w:r w:rsidRPr="00321E0E">
              <w:rPr>
                <w:rFonts w:asciiTheme="minorHAnsi" w:hAnsiTheme="minorHAnsi" w:cs="Times New Roman"/>
                <w:bCs/>
                <w:color w:val="auto"/>
                <w:sz w:val="20"/>
                <w:szCs w:val="20"/>
              </w:rPr>
              <w:t>Free but must be requested</w:t>
            </w:r>
          </w:p>
        </w:tc>
        <w:tc>
          <w:tcPr>
            <w:tcW w:w="4333" w:type="dxa"/>
          </w:tcPr>
          <w:p w:rsidR="00321E0E" w:rsidRPr="00321E0E" w:rsidRDefault="00321E0E" w:rsidP="00C1365D">
            <w:pPr>
              <w:pStyle w:val="Default"/>
              <w:rPr>
                <w:rFonts w:asciiTheme="minorHAnsi" w:hAnsiTheme="minorHAnsi" w:cs="Times New Roman"/>
                <w:bCs/>
                <w:color w:val="auto"/>
                <w:sz w:val="20"/>
                <w:szCs w:val="20"/>
              </w:rPr>
            </w:pPr>
            <w:r w:rsidRPr="00321E0E">
              <w:rPr>
                <w:rFonts w:asciiTheme="minorHAnsi" w:hAnsiTheme="minorHAnsi" w:cs="Times New Roman"/>
                <w:bCs/>
                <w:color w:val="auto"/>
                <w:sz w:val="20"/>
                <w:szCs w:val="20"/>
              </w:rPr>
              <w:t>$100</w:t>
            </w:r>
          </w:p>
        </w:tc>
      </w:tr>
    </w:tbl>
    <w:p w:rsidR="00321E0E" w:rsidRDefault="00321E0E" w:rsidP="00C1365D">
      <w:pPr>
        <w:pStyle w:val="Default"/>
        <w:rPr>
          <w:rFonts w:asciiTheme="minorHAnsi" w:hAnsiTheme="minorHAnsi" w:cs="Times New Roman"/>
          <w:b/>
          <w:bCs/>
          <w:color w:val="auto"/>
          <w:sz w:val="20"/>
          <w:szCs w:val="20"/>
        </w:rPr>
      </w:pPr>
    </w:p>
    <w:p w:rsidR="00E335C3" w:rsidRPr="00474D7B" w:rsidRDefault="00E335C3" w:rsidP="005C4D2B">
      <w:pPr>
        <w:pStyle w:val="Default"/>
        <w:rPr>
          <w:rFonts w:asciiTheme="minorHAnsi" w:hAnsiTheme="minorHAnsi" w:cs="Times New Roman"/>
          <w:b/>
          <w:bCs/>
          <w:color w:val="auto"/>
          <w:sz w:val="4"/>
          <w:szCs w:val="4"/>
        </w:rPr>
      </w:pPr>
    </w:p>
    <w:p w:rsidR="005C4D2B" w:rsidRPr="00474D7B" w:rsidRDefault="00F24FC0" w:rsidP="005C4D2B">
      <w:pPr>
        <w:pStyle w:val="Default"/>
        <w:rPr>
          <w:rFonts w:asciiTheme="minorHAnsi" w:hAnsiTheme="minorHAnsi" w:cs="Times New Roman"/>
          <w:b/>
          <w:bCs/>
          <w:color w:val="auto"/>
          <w:sz w:val="20"/>
          <w:szCs w:val="20"/>
        </w:rPr>
      </w:pPr>
      <w:r w:rsidRPr="00474D7B">
        <w:rPr>
          <w:rFonts w:asciiTheme="minorHAnsi" w:hAnsiTheme="minorHAnsi" w:cs="Times New Roman"/>
          <w:b/>
          <w:bCs/>
          <w:color w:val="auto"/>
          <w:sz w:val="20"/>
          <w:szCs w:val="20"/>
        </w:rPr>
        <w:t>Policies and Guidelines (A complete list is available upon request)</w:t>
      </w:r>
    </w:p>
    <w:p w:rsidR="005913B8" w:rsidRDefault="005913B8" w:rsidP="00357D5B">
      <w:pPr>
        <w:numPr>
          <w:ilvl w:val="0"/>
          <w:numId w:val="1"/>
        </w:numPr>
        <w:autoSpaceDE w:val="0"/>
        <w:autoSpaceDN w:val="0"/>
        <w:adjustRightInd w:val="0"/>
        <w:spacing w:after="0" w:line="240" w:lineRule="auto"/>
        <w:ind w:left="360"/>
        <w:rPr>
          <w:rFonts w:cs="Times New Roman"/>
          <w:sz w:val="20"/>
          <w:szCs w:val="20"/>
        </w:rPr>
      </w:pPr>
      <w:r w:rsidRPr="00DA7034">
        <w:rPr>
          <w:rFonts w:cs="Times New Roman"/>
          <w:b/>
          <w:sz w:val="20"/>
          <w:szCs w:val="20"/>
        </w:rPr>
        <w:t>CITY ONLY EVENTS</w:t>
      </w:r>
      <w:r>
        <w:rPr>
          <w:rFonts w:cs="Times New Roman"/>
          <w:sz w:val="20"/>
          <w:szCs w:val="20"/>
        </w:rPr>
        <w:t xml:space="preserve">:  </w:t>
      </w:r>
      <w:r w:rsidR="00FF5A19">
        <w:rPr>
          <w:rFonts w:cs="Times New Roman"/>
          <w:sz w:val="20"/>
          <w:szCs w:val="20"/>
        </w:rPr>
        <w:t xml:space="preserve">The Grand Junction Parks and Recreation Department reserves the right to cancel and/or supersede </w:t>
      </w:r>
      <w:r w:rsidR="00DA7034">
        <w:rPr>
          <w:rFonts w:cs="Times New Roman"/>
          <w:sz w:val="20"/>
          <w:szCs w:val="20"/>
        </w:rPr>
        <w:t>this</w:t>
      </w:r>
      <w:r w:rsidR="00FF5A19">
        <w:rPr>
          <w:rFonts w:cs="Times New Roman"/>
          <w:sz w:val="20"/>
          <w:szCs w:val="20"/>
        </w:rPr>
        <w:t xml:space="preserve"> reservation</w:t>
      </w:r>
      <w:r w:rsidR="00A361D7">
        <w:rPr>
          <w:rFonts w:cs="Times New Roman"/>
          <w:sz w:val="20"/>
          <w:szCs w:val="20"/>
        </w:rPr>
        <w:t xml:space="preserve"> up to, and including, the date/time of the event.</w:t>
      </w:r>
      <w:r w:rsidR="00DA7034">
        <w:rPr>
          <w:rFonts w:cs="Times New Roman"/>
          <w:sz w:val="20"/>
          <w:szCs w:val="20"/>
        </w:rPr>
        <w:t xml:space="preserve">  This type of event will be free if it is comprised of City staff conducting City related business.  The primary use is for trainings and meetings.</w:t>
      </w:r>
      <w:bookmarkStart w:id="0" w:name="_GoBack"/>
      <w:bookmarkEnd w:id="0"/>
    </w:p>
    <w:p w:rsidR="00A361D7" w:rsidRDefault="00A361D7" w:rsidP="00357D5B">
      <w:pPr>
        <w:numPr>
          <w:ilvl w:val="0"/>
          <w:numId w:val="1"/>
        </w:numPr>
        <w:autoSpaceDE w:val="0"/>
        <w:autoSpaceDN w:val="0"/>
        <w:adjustRightInd w:val="0"/>
        <w:spacing w:after="0" w:line="240" w:lineRule="auto"/>
        <w:ind w:left="360"/>
        <w:rPr>
          <w:rFonts w:cs="Times New Roman"/>
          <w:sz w:val="20"/>
          <w:szCs w:val="20"/>
        </w:rPr>
      </w:pPr>
      <w:r w:rsidRPr="00DA7034">
        <w:rPr>
          <w:rFonts w:cs="Times New Roman"/>
          <w:b/>
          <w:sz w:val="20"/>
          <w:szCs w:val="20"/>
        </w:rPr>
        <w:t>CITY EVENTS WITH OTHER ENTITIES AND/OR PUBLIC</w:t>
      </w:r>
      <w:r>
        <w:rPr>
          <w:rFonts w:cs="Times New Roman"/>
          <w:sz w:val="20"/>
          <w:szCs w:val="20"/>
        </w:rPr>
        <w:t xml:space="preserve">:  </w:t>
      </w:r>
      <w:r w:rsidR="00DA7034">
        <w:rPr>
          <w:rFonts w:cs="Times New Roman"/>
          <w:sz w:val="20"/>
          <w:szCs w:val="20"/>
        </w:rPr>
        <w:t xml:space="preserve">This paid rental cannot be superseded by another event.  </w:t>
      </w:r>
      <w:r w:rsidR="00902BA1">
        <w:rPr>
          <w:rFonts w:cs="Times New Roman"/>
          <w:sz w:val="20"/>
          <w:szCs w:val="20"/>
        </w:rPr>
        <w:t>This type of event may encompass any type of activity approved for the Hospitality Suite.</w:t>
      </w:r>
      <w:r w:rsidR="00A00C4D">
        <w:rPr>
          <w:rFonts w:cs="Times New Roman"/>
          <w:sz w:val="20"/>
          <w:szCs w:val="20"/>
        </w:rPr>
        <w:t xml:space="preserve"> This would include open houses, retirement celebrations, or any event when the public would be invited.</w:t>
      </w:r>
    </w:p>
    <w:p w:rsidR="005C4D2B" w:rsidRPr="00474D7B" w:rsidRDefault="00F24FC0" w:rsidP="00357D5B">
      <w:pPr>
        <w:numPr>
          <w:ilvl w:val="0"/>
          <w:numId w:val="1"/>
        </w:numPr>
        <w:autoSpaceDE w:val="0"/>
        <w:autoSpaceDN w:val="0"/>
        <w:adjustRightInd w:val="0"/>
        <w:spacing w:after="0" w:line="240" w:lineRule="auto"/>
        <w:ind w:left="360"/>
        <w:rPr>
          <w:rFonts w:cs="Times New Roman"/>
          <w:sz w:val="20"/>
          <w:szCs w:val="20"/>
        </w:rPr>
      </w:pPr>
      <w:r w:rsidRPr="00474D7B">
        <w:rPr>
          <w:rFonts w:cs="Times New Roman"/>
          <w:sz w:val="20"/>
          <w:szCs w:val="20"/>
        </w:rPr>
        <w:t xml:space="preserve">ALCOHOL:  </w:t>
      </w:r>
      <w:r w:rsidR="005C4D2B" w:rsidRPr="00474D7B">
        <w:rPr>
          <w:rFonts w:cs="Times New Roman"/>
          <w:sz w:val="20"/>
          <w:szCs w:val="20"/>
        </w:rPr>
        <w:t xml:space="preserve"> </w:t>
      </w:r>
      <w:r w:rsidRPr="00474D7B">
        <w:rPr>
          <w:rFonts w:cs="Times New Roman"/>
          <w:sz w:val="20"/>
          <w:szCs w:val="20"/>
        </w:rPr>
        <w:t>Alcohol may not be brought into the Lincoln Park Sports Complex.  All serving and sales of alcohol will be arranged and conducted by the City of Grand Junction.  All events in which alcohol is being served shall host an appropriate level of</w:t>
      </w:r>
      <w:r w:rsidR="00D966AA" w:rsidRPr="00474D7B">
        <w:rPr>
          <w:rFonts w:cs="Times New Roman"/>
          <w:sz w:val="20"/>
          <w:szCs w:val="20"/>
        </w:rPr>
        <w:t xml:space="preserve"> food service</w:t>
      </w:r>
      <w:r w:rsidR="00B26844" w:rsidRPr="00474D7B">
        <w:rPr>
          <w:rFonts w:cs="Times New Roman"/>
          <w:sz w:val="20"/>
          <w:szCs w:val="20"/>
        </w:rPr>
        <w:t xml:space="preserve"> (sandwiches or light snacks must be made available)</w:t>
      </w:r>
      <w:r w:rsidR="00D966AA" w:rsidRPr="00474D7B">
        <w:rPr>
          <w:rFonts w:cs="Times New Roman"/>
          <w:sz w:val="20"/>
          <w:szCs w:val="20"/>
        </w:rPr>
        <w:t>, complying with Colorado State Liquor Laws and Regulations.  The City of Grand Junction reserves the right to refuse alcohol service to any patron at any time for any reason</w:t>
      </w:r>
      <w:r w:rsidR="005C4D2B" w:rsidRPr="00474D7B">
        <w:rPr>
          <w:rFonts w:cs="Times New Roman"/>
          <w:sz w:val="20"/>
          <w:szCs w:val="20"/>
        </w:rPr>
        <w:t>.</w:t>
      </w:r>
      <w:r w:rsidR="005C4D2B" w:rsidRPr="00474D7B">
        <w:rPr>
          <w:rFonts w:cs="Times New Roman"/>
          <w:bCs/>
          <w:sz w:val="20"/>
          <w:szCs w:val="20"/>
        </w:rPr>
        <w:t xml:space="preserve"> </w:t>
      </w:r>
    </w:p>
    <w:p w:rsidR="005C4D2B" w:rsidRPr="00474D7B" w:rsidRDefault="00D966AA" w:rsidP="00357D5B">
      <w:pPr>
        <w:pStyle w:val="Default"/>
        <w:numPr>
          <w:ilvl w:val="0"/>
          <w:numId w:val="1"/>
        </w:numPr>
        <w:ind w:left="360"/>
        <w:rPr>
          <w:rFonts w:asciiTheme="minorHAnsi" w:hAnsiTheme="minorHAnsi" w:cs="Times New Roman"/>
          <w:color w:val="auto"/>
          <w:sz w:val="20"/>
          <w:szCs w:val="20"/>
        </w:rPr>
      </w:pPr>
      <w:r w:rsidRPr="00474D7B">
        <w:rPr>
          <w:rFonts w:asciiTheme="minorHAnsi" w:hAnsiTheme="minorHAnsi" w:cs="Times New Roman"/>
          <w:color w:val="auto"/>
          <w:sz w:val="20"/>
          <w:szCs w:val="20"/>
        </w:rPr>
        <w:t>CANCELLATION AND BOOKING POLICY</w:t>
      </w:r>
      <w:r w:rsidR="005C4D2B" w:rsidRPr="00474D7B">
        <w:rPr>
          <w:rFonts w:asciiTheme="minorHAnsi" w:hAnsiTheme="minorHAnsi" w:cs="Times New Roman"/>
          <w:color w:val="auto"/>
          <w:sz w:val="20"/>
          <w:szCs w:val="20"/>
        </w:rPr>
        <w:t xml:space="preserve">: </w:t>
      </w:r>
      <w:r w:rsidRPr="00474D7B">
        <w:rPr>
          <w:rFonts w:asciiTheme="minorHAnsi" w:hAnsiTheme="minorHAnsi" w:cs="Times New Roman"/>
          <w:color w:val="auto"/>
          <w:sz w:val="20"/>
          <w:szCs w:val="20"/>
        </w:rPr>
        <w:t xml:space="preserve">Reservations may be made </w:t>
      </w:r>
      <w:r w:rsidR="003227CA" w:rsidRPr="00474D7B">
        <w:rPr>
          <w:rFonts w:asciiTheme="minorHAnsi" w:hAnsiTheme="minorHAnsi" w:cs="Times New Roman"/>
          <w:color w:val="auto"/>
          <w:sz w:val="20"/>
          <w:szCs w:val="20"/>
        </w:rPr>
        <w:t>once all School District, Colorado Mesa University, Rockies and JUCO schedules are in</w:t>
      </w:r>
      <w:r w:rsidR="005C4D2B" w:rsidRPr="00474D7B">
        <w:rPr>
          <w:rFonts w:asciiTheme="minorHAnsi" w:hAnsiTheme="minorHAnsi" w:cs="Times New Roman"/>
          <w:color w:val="auto"/>
          <w:sz w:val="20"/>
          <w:szCs w:val="20"/>
        </w:rPr>
        <w:t xml:space="preserve">. </w:t>
      </w:r>
      <w:r w:rsidRPr="00474D7B">
        <w:rPr>
          <w:rFonts w:asciiTheme="minorHAnsi" w:hAnsiTheme="minorHAnsi" w:cs="Times New Roman"/>
          <w:color w:val="auto"/>
          <w:sz w:val="20"/>
          <w:szCs w:val="20"/>
        </w:rPr>
        <w:t xml:space="preserve">Booking time must include any set-up and tear down time the lessee would want.  This </w:t>
      </w:r>
      <w:r w:rsidR="00FC6968" w:rsidRPr="00474D7B">
        <w:rPr>
          <w:rFonts w:asciiTheme="minorHAnsi" w:hAnsiTheme="minorHAnsi" w:cs="Times New Roman"/>
          <w:color w:val="auto"/>
          <w:sz w:val="20"/>
          <w:szCs w:val="20"/>
        </w:rPr>
        <w:t xml:space="preserve">would include any time that </w:t>
      </w:r>
      <w:r w:rsidRPr="00474D7B">
        <w:rPr>
          <w:rFonts w:asciiTheme="minorHAnsi" w:hAnsiTheme="minorHAnsi" w:cs="Times New Roman"/>
          <w:color w:val="auto"/>
          <w:sz w:val="20"/>
          <w:szCs w:val="20"/>
        </w:rPr>
        <w:t>caterers</w:t>
      </w:r>
      <w:r w:rsidR="00FC6968" w:rsidRPr="00474D7B">
        <w:rPr>
          <w:rFonts w:asciiTheme="minorHAnsi" w:hAnsiTheme="minorHAnsi" w:cs="Times New Roman"/>
          <w:color w:val="auto"/>
          <w:sz w:val="20"/>
          <w:szCs w:val="20"/>
        </w:rPr>
        <w:t>, florists, cake delivery or other party suppliers would need access.  Time available for reserva</w:t>
      </w:r>
      <w:r w:rsidR="00C1365D" w:rsidRPr="00474D7B">
        <w:rPr>
          <w:rFonts w:asciiTheme="minorHAnsi" w:hAnsiTheme="minorHAnsi" w:cs="Times New Roman"/>
          <w:color w:val="auto"/>
          <w:sz w:val="20"/>
          <w:szCs w:val="20"/>
        </w:rPr>
        <w:t xml:space="preserve">tion is between 5:00 a.m. and 12:00 a.m.  </w:t>
      </w:r>
      <w:r w:rsidR="00D22DC1" w:rsidRPr="00474D7B">
        <w:rPr>
          <w:rFonts w:asciiTheme="minorHAnsi" w:hAnsiTheme="minorHAnsi" w:cs="Times New Roman"/>
          <w:color w:val="auto"/>
          <w:sz w:val="20"/>
          <w:szCs w:val="20"/>
        </w:rPr>
        <w:t xml:space="preserve">Payment in full </w:t>
      </w:r>
      <w:r w:rsidR="00FC6968" w:rsidRPr="00474D7B">
        <w:rPr>
          <w:rFonts w:asciiTheme="minorHAnsi" w:hAnsiTheme="minorHAnsi" w:cs="Times New Roman"/>
          <w:color w:val="auto"/>
          <w:sz w:val="20"/>
          <w:szCs w:val="20"/>
        </w:rPr>
        <w:t>and</w:t>
      </w:r>
      <w:r w:rsidR="00065672" w:rsidRPr="00474D7B">
        <w:rPr>
          <w:rFonts w:asciiTheme="minorHAnsi" w:hAnsiTheme="minorHAnsi" w:cs="Times New Roman"/>
          <w:color w:val="auto"/>
          <w:sz w:val="20"/>
          <w:szCs w:val="20"/>
        </w:rPr>
        <w:t xml:space="preserve"> a completed Hospitality Suite </w:t>
      </w:r>
      <w:r w:rsidR="00107294" w:rsidRPr="00474D7B">
        <w:rPr>
          <w:rFonts w:asciiTheme="minorHAnsi" w:hAnsiTheme="minorHAnsi" w:cs="Times New Roman"/>
          <w:color w:val="auto"/>
          <w:sz w:val="20"/>
          <w:szCs w:val="20"/>
        </w:rPr>
        <w:t>Request</w:t>
      </w:r>
      <w:r w:rsidR="00FC6968" w:rsidRPr="00474D7B">
        <w:rPr>
          <w:rFonts w:asciiTheme="minorHAnsi" w:hAnsiTheme="minorHAnsi" w:cs="Times New Roman"/>
          <w:color w:val="auto"/>
          <w:sz w:val="20"/>
          <w:szCs w:val="20"/>
        </w:rPr>
        <w:t xml:space="preserve"> are required at the time of reservation.  Cancellations requested less that 30 days prior to the event will lose 50% of the rental fee.  Cancellations requested less than 10 days prior to the event will not receive a refund.</w:t>
      </w:r>
    </w:p>
    <w:p w:rsidR="005C4D2B" w:rsidRPr="00474D7B" w:rsidRDefault="00FC6968" w:rsidP="00357D5B">
      <w:pPr>
        <w:numPr>
          <w:ilvl w:val="0"/>
          <w:numId w:val="1"/>
        </w:numPr>
        <w:autoSpaceDE w:val="0"/>
        <w:autoSpaceDN w:val="0"/>
        <w:adjustRightInd w:val="0"/>
        <w:spacing w:after="0" w:line="240" w:lineRule="auto"/>
        <w:ind w:left="360"/>
        <w:jc w:val="both"/>
        <w:rPr>
          <w:rFonts w:cs="Times New Roman"/>
          <w:sz w:val="20"/>
          <w:szCs w:val="20"/>
        </w:rPr>
      </w:pPr>
      <w:r w:rsidRPr="00474D7B">
        <w:rPr>
          <w:rFonts w:cs="Times New Roman"/>
          <w:sz w:val="20"/>
          <w:szCs w:val="20"/>
        </w:rPr>
        <w:t>DECORATING, SIGNAGE AND ROOM SET UP</w:t>
      </w:r>
      <w:r w:rsidR="005C4D2B" w:rsidRPr="00474D7B">
        <w:rPr>
          <w:rFonts w:cs="Times New Roman"/>
          <w:sz w:val="20"/>
          <w:szCs w:val="20"/>
        </w:rPr>
        <w:t>:</w:t>
      </w:r>
      <w:r w:rsidR="003C2667" w:rsidRPr="00474D7B">
        <w:rPr>
          <w:rFonts w:cs="Times New Roman"/>
          <w:sz w:val="20"/>
          <w:szCs w:val="20"/>
        </w:rPr>
        <w:t xml:space="preserve">  Lessee will choose a room set up option at least </w:t>
      </w:r>
      <w:r w:rsidR="005E25CD" w:rsidRPr="00474D7B">
        <w:rPr>
          <w:rFonts w:cs="Times New Roman"/>
          <w:sz w:val="20"/>
          <w:szCs w:val="20"/>
        </w:rPr>
        <w:t>14</w:t>
      </w:r>
      <w:r w:rsidR="003C2667" w:rsidRPr="00474D7B">
        <w:rPr>
          <w:rFonts w:cs="Times New Roman"/>
          <w:sz w:val="20"/>
          <w:szCs w:val="20"/>
        </w:rPr>
        <w:t xml:space="preserve"> days prior to the event. Any changes the day of the event will be the responsibility of the lessee.  There are </w:t>
      </w:r>
      <w:r w:rsidR="000D20F0" w:rsidRPr="00474D7B">
        <w:rPr>
          <w:rFonts w:cs="Times New Roman"/>
          <w:sz w:val="20"/>
          <w:szCs w:val="20"/>
        </w:rPr>
        <w:t>12</w:t>
      </w:r>
      <w:r w:rsidR="005E25CD" w:rsidRPr="00474D7B">
        <w:rPr>
          <w:rFonts w:cs="Times New Roman"/>
          <w:sz w:val="20"/>
          <w:szCs w:val="20"/>
        </w:rPr>
        <w:t xml:space="preserve"> round </w:t>
      </w:r>
      <w:r w:rsidR="003C2667" w:rsidRPr="00474D7B">
        <w:rPr>
          <w:rFonts w:cs="Times New Roman"/>
          <w:sz w:val="20"/>
          <w:szCs w:val="20"/>
        </w:rPr>
        <w:t>table</w:t>
      </w:r>
      <w:r w:rsidR="00E335C3" w:rsidRPr="00474D7B">
        <w:rPr>
          <w:rFonts w:cs="Times New Roman"/>
          <w:sz w:val="20"/>
          <w:szCs w:val="20"/>
        </w:rPr>
        <w:t>s</w:t>
      </w:r>
      <w:r w:rsidR="000D20F0" w:rsidRPr="00474D7B">
        <w:rPr>
          <w:rFonts w:cs="Times New Roman"/>
          <w:sz w:val="20"/>
          <w:szCs w:val="20"/>
        </w:rPr>
        <w:t>, 20</w:t>
      </w:r>
      <w:r w:rsidR="005E25CD" w:rsidRPr="00474D7B">
        <w:rPr>
          <w:rFonts w:cs="Times New Roman"/>
          <w:sz w:val="20"/>
          <w:szCs w:val="20"/>
        </w:rPr>
        <w:t xml:space="preserve"> rectangle tables</w:t>
      </w:r>
      <w:r w:rsidR="000D20F0" w:rsidRPr="00474D7B">
        <w:rPr>
          <w:rFonts w:cs="Times New Roman"/>
          <w:sz w:val="20"/>
          <w:szCs w:val="20"/>
        </w:rPr>
        <w:t>, 18 cocktail tables,</w:t>
      </w:r>
      <w:r w:rsidR="003C2667" w:rsidRPr="00474D7B">
        <w:rPr>
          <w:rFonts w:cs="Times New Roman"/>
          <w:sz w:val="20"/>
          <w:szCs w:val="20"/>
        </w:rPr>
        <w:t xml:space="preserve"> and </w:t>
      </w:r>
      <w:r w:rsidR="005E25CD" w:rsidRPr="00474D7B">
        <w:rPr>
          <w:rFonts w:cs="Times New Roman"/>
          <w:sz w:val="20"/>
          <w:szCs w:val="20"/>
        </w:rPr>
        <w:t xml:space="preserve">100 </w:t>
      </w:r>
      <w:r w:rsidR="003C2667" w:rsidRPr="00474D7B">
        <w:rPr>
          <w:rFonts w:cs="Times New Roman"/>
          <w:sz w:val="20"/>
          <w:szCs w:val="20"/>
        </w:rPr>
        <w:t>chairs</w:t>
      </w:r>
      <w:r w:rsidR="00022FCB" w:rsidRPr="00474D7B">
        <w:rPr>
          <w:rFonts w:cs="Times New Roman"/>
          <w:sz w:val="20"/>
          <w:szCs w:val="20"/>
        </w:rPr>
        <w:t xml:space="preserve">, a hardwire microphone, and </w:t>
      </w:r>
      <w:r w:rsidR="005E25CD" w:rsidRPr="00474D7B">
        <w:rPr>
          <w:rFonts w:cs="Times New Roman"/>
          <w:sz w:val="20"/>
          <w:szCs w:val="20"/>
        </w:rPr>
        <w:t>staging</w:t>
      </w:r>
      <w:r w:rsidR="00022FCB" w:rsidRPr="00474D7B">
        <w:rPr>
          <w:rFonts w:cs="Times New Roman"/>
          <w:sz w:val="20"/>
          <w:szCs w:val="20"/>
        </w:rPr>
        <w:t xml:space="preserve"> kitchen</w:t>
      </w:r>
      <w:r w:rsidR="003C2667" w:rsidRPr="00474D7B">
        <w:rPr>
          <w:rFonts w:cs="Times New Roman"/>
          <w:sz w:val="20"/>
          <w:szCs w:val="20"/>
        </w:rPr>
        <w:t xml:space="preserve"> </w:t>
      </w:r>
      <w:r w:rsidR="005E25CD" w:rsidRPr="00474D7B">
        <w:rPr>
          <w:rFonts w:cs="Times New Roman"/>
          <w:sz w:val="20"/>
          <w:szCs w:val="20"/>
        </w:rPr>
        <w:t xml:space="preserve">are </w:t>
      </w:r>
      <w:r w:rsidR="003C2667" w:rsidRPr="00474D7B">
        <w:rPr>
          <w:rFonts w:cs="Times New Roman"/>
          <w:sz w:val="20"/>
          <w:szCs w:val="20"/>
        </w:rPr>
        <w:t>available for use</w:t>
      </w:r>
      <w:r w:rsidR="005C4D2B" w:rsidRPr="00474D7B">
        <w:rPr>
          <w:rFonts w:cs="Times New Roman"/>
          <w:bCs/>
          <w:sz w:val="20"/>
          <w:szCs w:val="20"/>
        </w:rPr>
        <w:t xml:space="preserve">. </w:t>
      </w:r>
      <w:r w:rsidR="00C1365D" w:rsidRPr="00474D7B">
        <w:rPr>
          <w:rFonts w:cs="Times New Roman"/>
          <w:bCs/>
          <w:sz w:val="20"/>
          <w:szCs w:val="20"/>
        </w:rPr>
        <w:t xml:space="preserve">Included in the rental are tables and chairs.  </w:t>
      </w:r>
      <w:r w:rsidR="005C4D2B" w:rsidRPr="00474D7B">
        <w:rPr>
          <w:rFonts w:cs="Times New Roman"/>
          <w:bCs/>
          <w:sz w:val="20"/>
          <w:szCs w:val="20"/>
        </w:rPr>
        <w:t xml:space="preserve"> </w:t>
      </w:r>
      <w:r w:rsidR="000D20F0" w:rsidRPr="00474D7B">
        <w:rPr>
          <w:rFonts w:cs="Times New Roman"/>
          <w:bCs/>
          <w:sz w:val="20"/>
          <w:szCs w:val="20"/>
        </w:rPr>
        <w:t>Not included are: Linens, u</w:t>
      </w:r>
      <w:r w:rsidR="00807036" w:rsidRPr="00474D7B">
        <w:rPr>
          <w:rFonts w:cs="Times New Roman"/>
          <w:bCs/>
          <w:sz w:val="20"/>
          <w:szCs w:val="20"/>
        </w:rPr>
        <w:t>tensils, glasses for food service, serving containers and access to any other part of the facility.</w:t>
      </w:r>
    </w:p>
    <w:p w:rsidR="005C4D2B" w:rsidRPr="00474D7B" w:rsidRDefault="00FC6968" w:rsidP="00357D5B">
      <w:pPr>
        <w:numPr>
          <w:ilvl w:val="0"/>
          <w:numId w:val="1"/>
        </w:numPr>
        <w:autoSpaceDE w:val="0"/>
        <w:autoSpaceDN w:val="0"/>
        <w:adjustRightInd w:val="0"/>
        <w:spacing w:after="0" w:line="240" w:lineRule="auto"/>
        <w:ind w:left="360"/>
        <w:jc w:val="both"/>
        <w:rPr>
          <w:rFonts w:cs="Times New Roman"/>
          <w:sz w:val="20"/>
          <w:szCs w:val="20"/>
        </w:rPr>
      </w:pPr>
      <w:r w:rsidRPr="00474D7B">
        <w:rPr>
          <w:rFonts w:cs="Times New Roman"/>
          <w:sz w:val="20"/>
          <w:szCs w:val="20"/>
        </w:rPr>
        <w:t>FOOD:</w:t>
      </w:r>
      <w:r w:rsidR="000013DD" w:rsidRPr="00474D7B">
        <w:rPr>
          <w:rFonts w:cs="Times New Roman"/>
          <w:sz w:val="20"/>
          <w:szCs w:val="20"/>
        </w:rPr>
        <w:t xml:space="preserve">  </w:t>
      </w:r>
      <w:r w:rsidR="00C1365D" w:rsidRPr="00474D7B">
        <w:rPr>
          <w:rFonts w:cs="Times New Roman"/>
          <w:sz w:val="20"/>
          <w:szCs w:val="20"/>
        </w:rPr>
        <w:t>All c</w:t>
      </w:r>
      <w:r w:rsidR="00E20DD1" w:rsidRPr="00474D7B">
        <w:rPr>
          <w:rFonts w:cs="Times New Roman"/>
          <w:sz w:val="20"/>
          <w:szCs w:val="20"/>
        </w:rPr>
        <w:t>aterers</w:t>
      </w:r>
      <w:r w:rsidR="000013DD" w:rsidRPr="00474D7B">
        <w:rPr>
          <w:rFonts w:cs="Times New Roman"/>
          <w:sz w:val="20"/>
          <w:szCs w:val="20"/>
        </w:rPr>
        <w:t xml:space="preserve"> must </w:t>
      </w:r>
      <w:r w:rsidR="00E20DD1" w:rsidRPr="00474D7B">
        <w:rPr>
          <w:rFonts w:cs="Times New Roman"/>
          <w:sz w:val="20"/>
          <w:szCs w:val="20"/>
        </w:rPr>
        <w:t>be on</w:t>
      </w:r>
      <w:r w:rsidR="000013DD" w:rsidRPr="00474D7B">
        <w:rPr>
          <w:rFonts w:cs="Times New Roman"/>
          <w:sz w:val="20"/>
          <w:szCs w:val="20"/>
        </w:rPr>
        <w:t xml:space="preserve"> the approved Concessionaire List.  This list can be found at http://bit.ly/GJFOOD</w:t>
      </w:r>
      <w:r w:rsidR="005C4D2B" w:rsidRPr="00474D7B">
        <w:rPr>
          <w:rFonts w:cs="Times New Roman"/>
          <w:sz w:val="20"/>
          <w:szCs w:val="20"/>
        </w:rPr>
        <w:t xml:space="preserve">.  </w:t>
      </w:r>
    </w:p>
    <w:p w:rsidR="000013DD" w:rsidRPr="00474D7B" w:rsidRDefault="000013DD" w:rsidP="00357D5B">
      <w:pPr>
        <w:numPr>
          <w:ilvl w:val="0"/>
          <w:numId w:val="1"/>
        </w:numPr>
        <w:adjustRightInd w:val="0"/>
        <w:spacing w:after="0" w:line="240" w:lineRule="auto"/>
        <w:ind w:left="360"/>
        <w:rPr>
          <w:rFonts w:cs="Times New Roman"/>
          <w:bCs/>
          <w:sz w:val="20"/>
          <w:szCs w:val="20"/>
        </w:rPr>
      </w:pPr>
      <w:r w:rsidRPr="00474D7B">
        <w:rPr>
          <w:rFonts w:cs="Times New Roman"/>
          <w:bCs/>
          <w:sz w:val="20"/>
          <w:szCs w:val="20"/>
        </w:rPr>
        <w:t>JANITORIAL SERVICES AND CLEANING:</w:t>
      </w:r>
      <w:r w:rsidR="0094712A" w:rsidRPr="00474D7B">
        <w:rPr>
          <w:rFonts w:cs="Times New Roman"/>
          <w:bCs/>
          <w:sz w:val="20"/>
          <w:szCs w:val="20"/>
        </w:rPr>
        <w:t xml:space="preserve">  Leave the space as you found it.  Put all trash in a trash can.  In the </w:t>
      </w:r>
      <w:r w:rsidR="00DB38AA" w:rsidRPr="00474D7B">
        <w:rPr>
          <w:rFonts w:cs="Times New Roman"/>
          <w:bCs/>
          <w:sz w:val="20"/>
          <w:szCs w:val="20"/>
        </w:rPr>
        <w:t>Staging</w:t>
      </w:r>
      <w:r w:rsidR="0094712A" w:rsidRPr="00474D7B">
        <w:rPr>
          <w:rFonts w:cs="Times New Roman"/>
          <w:bCs/>
          <w:sz w:val="20"/>
          <w:szCs w:val="20"/>
        </w:rPr>
        <w:t xml:space="preserve"> Kitchen wipe down all counters, clean out the refrigerator,</w:t>
      </w:r>
      <w:r w:rsidR="00C1365D" w:rsidRPr="00474D7B">
        <w:rPr>
          <w:rFonts w:cs="Times New Roman"/>
          <w:bCs/>
          <w:sz w:val="20"/>
          <w:szCs w:val="20"/>
        </w:rPr>
        <w:t xml:space="preserve"> and</w:t>
      </w:r>
      <w:r w:rsidR="0094712A" w:rsidRPr="00474D7B">
        <w:rPr>
          <w:rFonts w:cs="Times New Roman"/>
          <w:bCs/>
          <w:sz w:val="20"/>
          <w:szCs w:val="20"/>
        </w:rPr>
        <w:t xml:space="preserve"> wipe down sink</w:t>
      </w:r>
      <w:r w:rsidR="00C1365D" w:rsidRPr="00474D7B">
        <w:rPr>
          <w:rFonts w:cs="Times New Roman"/>
          <w:bCs/>
          <w:sz w:val="20"/>
          <w:szCs w:val="20"/>
        </w:rPr>
        <w:t>.</w:t>
      </w:r>
      <w:r w:rsidR="004B27F7" w:rsidRPr="00474D7B">
        <w:rPr>
          <w:rFonts w:cs="Times New Roman"/>
          <w:bCs/>
          <w:sz w:val="20"/>
          <w:szCs w:val="20"/>
        </w:rPr>
        <w:t xml:space="preserve">  Reminder, if there are any damages or excessive cleaning</w:t>
      </w:r>
      <w:r w:rsidR="00D22DC1" w:rsidRPr="00474D7B">
        <w:rPr>
          <w:rFonts w:cs="Times New Roman"/>
          <w:bCs/>
          <w:sz w:val="20"/>
          <w:szCs w:val="20"/>
        </w:rPr>
        <w:t xml:space="preserve"> required, </w:t>
      </w:r>
      <w:r w:rsidR="004B27F7" w:rsidRPr="00474D7B">
        <w:rPr>
          <w:rFonts w:cs="Times New Roman"/>
          <w:bCs/>
          <w:sz w:val="20"/>
          <w:szCs w:val="20"/>
        </w:rPr>
        <w:t>you will be billed for re</w:t>
      </w:r>
      <w:r w:rsidR="00D22DC1" w:rsidRPr="00474D7B">
        <w:rPr>
          <w:rFonts w:cs="Times New Roman"/>
          <w:bCs/>
          <w:sz w:val="20"/>
          <w:szCs w:val="20"/>
        </w:rPr>
        <w:t>pairs, replacement costs, and</w:t>
      </w:r>
      <w:r w:rsidR="004B27F7" w:rsidRPr="00474D7B">
        <w:rPr>
          <w:rFonts w:cs="Times New Roman"/>
          <w:bCs/>
          <w:sz w:val="20"/>
          <w:szCs w:val="20"/>
        </w:rPr>
        <w:t xml:space="preserve"> labor.</w:t>
      </w:r>
      <w:r w:rsidR="00C1365D" w:rsidRPr="00474D7B">
        <w:rPr>
          <w:rFonts w:cs="Times New Roman"/>
          <w:bCs/>
          <w:sz w:val="20"/>
          <w:szCs w:val="20"/>
        </w:rPr>
        <w:t xml:space="preserve"> </w:t>
      </w:r>
    </w:p>
    <w:p w:rsidR="000013DD" w:rsidRPr="00474D7B" w:rsidRDefault="000013DD" w:rsidP="00357D5B">
      <w:pPr>
        <w:numPr>
          <w:ilvl w:val="0"/>
          <w:numId w:val="1"/>
        </w:numPr>
        <w:adjustRightInd w:val="0"/>
        <w:spacing w:after="0" w:line="240" w:lineRule="auto"/>
        <w:ind w:left="360"/>
        <w:rPr>
          <w:rFonts w:cs="Times New Roman"/>
          <w:bCs/>
          <w:sz w:val="20"/>
          <w:szCs w:val="20"/>
        </w:rPr>
      </w:pPr>
      <w:r w:rsidRPr="00474D7B">
        <w:rPr>
          <w:rFonts w:cs="Times New Roman"/>
          <w:bCs/>
          <w:sz w:val="20"/>
          <w:szCs w:val="20"/>
        </w:rPr>
        <w:t>PARKING:  The parking lot on the South side of the Lincoln Park Sports Complex is available for events held in the Hospitality Room</w:t>
      </w:r>
      <w:r w:rsidR="00A00C4D">
        <w:rPr>
          <w:rFonts w:cs="Times New Roman"/>
          <w:bCs/>
          <w:sz w:val="20"/>
          <w:szCs w:val="20"/>
        </w:rPr>
        <w:t>.</w:t>
      </w:r>
    </w:p>
    <w:p w:rsidR="000013DD" w:rsidRPr="00474D7B" w:rsidRDefault="000013DD" w:rsidP="00357D5B">
      <w:pPr>
        <w:numPr>
          <w:ilvl w:val="0"/>
          <w:numId w:val="1"/>
        </w:numPr>
        <w:adjustRightInd w:val="0"/>
        <w:spacing w:after="0" w:line="240" w:lineRule="auto"/>
        <w:ind w:left="360"/>
        <w:rPr>
          <w:rFonts w:cs="Times New Roman"/>
          <w:bCs/>
          <w:sz w:val="20"/>
          <w:szCs w:val="20"/>
        </w:rPr>
      </w:pPr>
      <w:r w:rsidRPr="00474D7B">
        <w:rPr>
          <w:rFonts w:cs="Times New Roman"/>
          <w:bCs/>
          <w:sz w:val="20"/>
          <w:szCs w:val="20"/>
        </w:rPr>
        <w:t xml:space="preserve">PROHIBITED </w:t>
      </w:r>
      <w:r w:rsidR="0094712A" w:rsidRPr="00474D7B">
        <w:rPr>
          <w:rFonts w:cs="Times New Roman"/>
          <w:bCs/>
          <w:sz w:val="20"/>
          <w:szCs w:val="20"/>
        </w:rPr>
        <w:t xml:space="preserve">ACTIVITIES AND </w:t>
      </w:r>
      <w:r w:rsidRPr="00474D7B">
        <w:rPr>
          <w:rFonts w:cs="Times New Roman"/>
          <w:bCs/>
          <w:sz w:val="20"/>
          <w:szCs w:val="20"/>
        </w:rPr>
        <w:t>MATERIALS:</w:t>
      </w:r>
      <w:r w:rsidR="0094712A" w:rsidRPr="00474D7B">
        <w:rPr>
          <w:rFonts w:cs="Times New Roman"/>
          <w:bCs/>
          <w:sz w:val="20"/>
          <w:szCs w:val="20"/>
        </w:rPr>
        <w:t xml:space="preserve"> Painting, balloons, penetrating the walls, pre-storing any food or floral, animals, open flames</w:t>
      </w:r>
      <w:r w:rsidR="00C1365D" w:rsidRPr="00474D7B">
        <w:rPr>
          <w:rFonts w:cs="Times New Roman"/>
          <w:bCs/>
          <w:sz w:val="20"/>
          <w:szCs w:val="20"/>
        </w:rPr>
        <w:t xml:space="preserve"> (including candles)</w:t>
      </w:r>
      <w:r w:rsidR="0094712A" w:rsidRPr="00474D7B">
        <w:rPr>
          <w:rFonts w:cs="Times New Roman"/>
          <w:bCs/>
          <w:sz w:val="20"/>
          <w:szCs w:val="20"/>
        </w:rPr>
        <w:t>, glitter or confetti, floor graphics, motorized vehicles, propane, blocking any exits.  You can use painter’s tape. No ladders or step stools will be provided.</w:t>
      </w:r>
    </w:p>
    <w:p w:rsidR="000013DD" w:rsidRPr="00474D7B" w:rsidRDefault="000013DD" w:rsidP="00357D5B">
      <w:pPr>
        <w:numPr>
          <w:ilvl w:val="0"/>
          <w:numId w:val="1"/>
        </w:numPr>
        <w:adjustRightInd w:val="0"/>
        <w:spacing w:after="0" w:line="240" w:lineRule="auto"/>
        <w:ind w:left="360"/>
        <w:rPr>
          <w:rFonts w:cs="Times New Roman"/>
          <w:bCs/>
          <w:sz w:val="20"/>
          <w:szCs w:val="20"/>
        </w:rPr>
      </w:pPr>
      <w:r w:rsidRPr="00474D7B">
        <w:rPr>
          <w:rFonts w:cs="Times New Roman"/>
          <w:bCs/>
          <w:sz w:val="20"/>
          <w:szCs w:val="20"/>
        </w:rPr>
        <w:t xml:space="preserve">SECURITY:  Required security services will be arranged for by the City of Grand Junction Parks and Recreation Department for all events serving alcohol.  A minimum of one officer is required for all events involving alcohol.  </w:t>
      </w:r>
      <w:r w:rsidR="00B26844" w:rsidRPr="00474D7B">
        <w:rPr>
          <w:rFonts w:cs="Times New Roman"/>
          <w:bCs/>
          <w:sz w:val="20"/>
          <w:szCs w:val="20"/>
        </w:rPr>
        <w:t xml:space="preserve">Security will be scheduled from the time the bar opens until the conclusion or your event.  </w:t>
      </w:r>
      <w:r w:rsidRPr="00474D7B">
        <w:rPr>
          <w:rFonts w:cs="Times New Roman"/>
          <w:bCs/>
          <w:sz w:val="20"/>
          <w:szCs w:val="20"/>
        </w:rPr>
        <w:t>Any person whose conduct is objectionable, disorderly or disruptive to the facility’s use or is in violation of any law shall be refused entrance or shall be immediately ejected from the premises.  Lessee assumes full responsibility for the acts and conduct of its guests.</w:t>
      </w:r>
    </w:p>
    <w:p w:rsidR="000013DD" w:rsidRPr="00474D7B" w:rsidRDefault="000013DD" w:rsidP="00357D5B">
      <w:pPr>
        <w:numPr>
          <w:ilvl w:val="0"/>
          <w:numId w:val="1"/>
        </w:numPr>
        <w:adjustRightInd w:val="0"/>
        <w:spacing w:after="0" w:line="240" w:lineRule="auto"/>
        <w:ind w:left="360"/>
        <w:rPr>
          <w:rFonts w:cs="Times New Roman"/>
          <w:bCs/>
          <w:sz w:val="20"/>
          <w:szCs w:val="20"/>
        </w:rPr>
      </w:pPr>
      <w:r w:rsidRPr="00474D7B">
        <w:rPr>
          <w:rFonts w:cs="Times New Roman"/>
          <w:bCs/>
          <w:sz w:val="20"/>
          <w:szCs w:val="20"/>
        </w:rPr>
        <w:t>SMOKING:  Lincoln Park and the Lincoln Park Sports Complex are non-smoking</w:t>
      </w:r>
      <w:r w:rsidR="0082678E">
        <w:rPr>
          <w:rFonts w:cs="Times New Roman"/>
          <w:bCs/>
          <w:sz w:val="20"/>
          <w:szCs w:val="20"/>
        </w:rPr>
        <w:t>.</w:t>
      </w:r>
    </w:p>
    <w:p w:rsidR="005C4D2B" w:rsidRPr="00474D7B" w:rsidRDefault="005C4D2B" w:rsidP="00357D5B">
      <w:pPr>
        <w:numPr>
          <w:ilvl w:val="0"/>
          <w:numId w:val="1"/>
        </w:numPr>
        <w:adjustRightInd w:val="0"/>
        <w:spacing w:after="0" w:line="240" w:lineRule="auto"/>
        <w:ind w:left="360"/>
        <w:rPr>
          <w:rFonts w:cs="Times New Roman"/>
          <w:bCs/>
          <w:sz w:val="20"/>
          <w:szCs w:val="20"/>
        </w:rPr>
      </w:pPr>
      <w:r w:rsidRPr="00474D7B">
        <w:rPr>
          <w:rFonts w:cs="Times New Roman"/>
          <w:sz w:val="20"/>
          <w:szCs w:val="20"/>
        </w:rPr>
        <w:t xml:space="preserve">SOUND REGULATIONS: </w:t>
      </w:r>
      <w:r w:rsidR="000013DD" w:rsidRPr="00474D7B">
        <w:rPr>
          <w:rFonts w:cs="Times New Roman"/>
          <w:bCs/>
          <w:sz w:val="20"/>
          <w:szCs w:val="20"/>
        </w:rPr>
        <w:t>Noise levels may be controlled by the City of Grand Junction staff with final discretion for guest comfort and city noise requirements</w:t>
      </w:r>
      <w:r w:rsidRPr="00474D7B">
        <w:rPr>
          <w:rFonts w:cs="Times New Roman"/>
          <w:bCs/>
          <w:sz w:val="20"/>
          <w:szCs w:val="20"/>
        </w:rPr>
        <w:t xml:space="preserve">. </w:t>
      </w:r>
    </w:p>
    <w:p w:rsidR="00DB38AA" w:rsidRPr="00474D7B" w:rsidRDefault="00DB38AA" w:rsidP="00DB38AA">
      <w:pPr>
        <w:numPr>
          <w:ilvl w:val="0"/>
          <w:numId w:val="1"/>
        </w:numPr>
        <w:adjustRightInd w:val="0"/>
        <w:spacing w:after="0" w:line="240" w:lineRule="auto"/>
        <w:ind w:left="360"/>
        <w:rPr>
          <w:rFonts w:cs="Times New Roman"/>
          <w:bCs/>
          <w:sz w:val="20"/>
          <w:szCs w:val="20"/>
        </w:rPr>
      </w:pPr>
      <w:r w:rsidRPr="00474D7B">
        <w:rPr>
          <w:rFonts w:cs="Times New Roman"/>
          <w:bCs/>
          <w:sz w:val="20"/>
          <w:szCs w:val="20"/>
        </w:rPr>
        <w:t>STAGING KITCHEN:  Equipment available is an ice machine, refrigerator, sink and counter space.  All gray water must be disposed of in the janitor closet drain.</w:t>
      </w:r>
    </w:p>
    <w:p w:rsidR="003C2667" w:rsidRPr="00474D7B" w:rsidRDefault="003C2667" w:rsidP="003C2667">
      <w:pPr>
        <w:adjustRightInd w:val="0"/>
        <w:spacing w:after="0" w:line="240" w:lineRule="auto"/>
        <w:ind w:left="360"/>
        <w:rPr>
          <w:rFonts w:cs="Times New Roman"/>
          <w:bCs/>
          <w:sz w:val="4"/>
          <w:szCs w:val="4"/>
        </w:rPr>
      </w:pPr>
    </w:p>
    <w:p w:rsidR="005C4D2B" w:rsidRPr="00474D7B" w:rsidRDefault="005C4D2B" w:rsidP="00357D5B">
      <w:pPr>
        <w:pStyle w:val="Default"/>
        <w:rPr>
          <w:rFonts w:asciiTheme="minorHAnsi" w:hAnsiTheme="minorHAnsi" w:cs="Times New Roman"/>
          <w:b/>
          <w:bCs/>
          <w:color w:val="auto"/>
          <w:sz w:val="20"/>
          <w:szCs w:val="20"/>
        </w:rPr>
      </w:pPr>
      <w:r w:rsidRPr="00474D7B">
        <w:rPr>
          <w:rFonts w:asciiTheme="minorHAnsi" w:hAnsiTheme="minorHAnsi" w:cs="Times New Roman"/>
          <w:b/>
          <w:bCs/>
          <w:color w:val="auto"/>
          <w:sz w:val="20"/>
          <w:szCs w:val="20"/>
        </w:rPr>
        <w:t>General Information</w:t>
      </w:r>
    </w:p>
    <w:p w:rsidR="005C4D2B" w:rsidRPr="00474D7B" w:rsidRDefault="003C2667" w:rsidP="00C1365D">
      <w:pPr>
        <w:pStyle w:val="Default"/>
        <w:numPr>
          <w:ilvl w:val="0"/>
          <w:numId w:val="3"/>
        </w:numPr>
        <w:tabs>
          <w:tab w:val="left" w:pos="720"/>
        </w:tabs>
        <w:rPr>
          <w:rFonts w:asciiTheme="minorHAnsi" w:hAnsiTheme="minorHAnsi" w:cs="Times New Roman"/>
          <w:bCs/>
          <w:color w:val="auto"/>
          <w:sz w:val="20"/>
          <w:szCs w:val="20"/>
        </w:rPr>
      </w:pPr>
      <w:r w:rsidRPr="00474D7B">
        <w:rPr>
          <w:rFonts w:asciiTheme="minorHAnsi" w:hAnsiTheme="minorHAnsi" w:cs="Times New Roman"/>
          <w:color w:val="auto"/>
          <w:sz w:val="20"/>
          <w:szCs w:val="20"/>
        </w:rPr>
        <w:t xml:space="preserve">To reach a staff member during your event call </w:t>
      </w:r>
      <w:r w:rsidR="00BD5CA9" w:rsidRPr="00474D7B">
        <w:rPr>
          <w:rFonts w:asciiTheme="minorHAnsi" w:hAnsiTheme="minorHAnsi" w:cs="Times New Roman"/>
          <w:color w:val="auto"/>
          <w:sz w:val="20"/>
          <w:szCs w:val="20"/>
        </w:rPr>
        <w:t>1</w:t>
      </w:r>
      <w:r w:rsidR="00BD5CA9" w:rsidRPr="00474D7B">
        <w:rPr>
          <w:rFonts w:asciiTheme="minorHAnsi" w:hAnsiTheme="minorHAnsi" w:cs="Times New Roman"/>
          <w:color w:val="auto"/>
          <w:sz w:val="20"/>
          <w:szCs w:val="20"/>
          <w:vertAlign w:val="superscript"/>
        </w:rPr>
        <w:t>st</w:t>
      </w:r>
      <w:r w:rsidR="00BD5CA9" w:rsidRPr="00474D7B">
        <w:rPr>
          <w:rFonts w:asciiTheme="minorHAnsi" w:hAnsiTheme="minorHAnsi" w:cs="Times New Roman"/>
          <w:color w:val="auto"/>
          <w:sz w:val="20"/>
          <w:szCs w:val="20"/>
        </w:rPr>
        <w:t xml:space="preserve">:  </w:t>
      </w:r>
      <w:r w:rsidRPr="00474D7B">
        <w:rPr>
          <w:rFonts w:asciiTheme="minorHAnsi" w:hAnsiTheme="minorHAnsi" w:cs="Times New Roman"/>
          <w:color w:val="auto"/>
          <w:sz w:val="20"/>
          <w:szCs w:val="20"/>
        </w:rPr>
        <w:t>(970)</w:t>
      </w:r>
      <w:r w:rsidR="00C77F18">
        <w:rPr>
          <w:rFonts w:asciiTheme="minorHAnsi" w:hAnsiTheme="minorHAnsi" w:cs="Times New Roman"/>
          <w:color w:val="auto"/>
          <w:sz w:val="20"/>
          <w:szCs w:val="20"/>
        </w:rPr>
        <w:t>697</w:t>
      </w:r>
      <w:r w:rsidR="00BD5CA9" w:rsidRPr="00474D7B">
        <w:rPr>
          <w:rFonts w:asciiTheme="minorHAnsi" w:hAnsiTheme="minorHAnsi" w:cs="Times New Roman"/>
          <w:color w:val="auto"/>
          <w:sz w:val="20"/>
          <w:szCs w:val="20"/>
        </w:rPr>
        <w:t>-</w:t>
      </w:r>
      <w:r w:rsidR="00C77F18">
        <w:rPr>
          <w:rFonts w:asciiTheme="minorHAnsi" w:hAnsiTheme="minorHAnsi" w:cs="Times New Roman"/>
          <w:color w:val="auto"/>
          <w:sz w:val="20"/>
          <w:szCs w:val="20"/>
        </w:rPr>
        <w:t>7895</w:t>
      </w:r>
      <w:r w:rsidR="00BD5CA9" w:rsidRPr="00474D7B">
        <w:rPr>
          <w:rFonts w:asciiTheme="minorHAnsi" w:hAnsiTheme="minorHAnsi" w:cs="Times New Roman"/>
          <w:color w:val="auto"/>
          <w:sz w:val="20"/>
          <w:szCs w:val="20"/>
        </w:rPr>
        <w:t>, 2</w:t>
      </w:r>
      <w:r w:rsidR="00BD5CA9" w:rsidRPr="00474D7B">
        <w:rPr>
          <w:rFonts w:asciiTheme="minorHAnsi" w:hAnsiTheme="minorHAnsi" w:cs="Times New Roman"/>
          <w:color w:val="auto"/>
          <w:sz w:val="20"/>
          <w:szCs w:val="20"/>
          <w:vertAlign w:val="superscript"/>
        </w:rPr>
        <w:t>nd</w:t>
      </w:r>
      <w:r w:rsidR="00BD5CA9" w:rsidRPr="00474D7B">
        <w:rPr>
          <w:rFonts w:asciiTheme="minorHAnsi" w:hAnsiTheme="minorHAnsi" w:cs="Times New Roman"/>
          <w:color w:val="auto"/>
          <w:sz w:val="20"/>
          <w:szCs w:val="20"/>
        </w:rPr>
        <w:t>:  (970) 260-6879</w:t>
      </w:r>
    </w:p>
    <w:p w:rsidR="005C4D2B" w:rsidRPr="00474D7B" w:rsidRDefault="003C2667" w:rsidP="00C1365D">
      <w:pPr>
        <w:pStyle w:val="Default"/>
        <w:numPr>
          <w:ilvl w:val="0"/>
          <w:numId w:val="3"/>
        </w:numPr>
        <w:tabs>
          <w:tab w:val="left" w:pos="720"/>
        </w:tabs>
        <w:rPr>
          <w:rFonts w:asciiTheme="minorHAnsi" w:hAnsiTheme="minorHAnsi" w:cs="Times New Roman"/>
          <w:bCs/>
          <w:color w:val="auto"/>
          <w:sz w:val="20"/>
          <w:szCs w:val="20"/>
        </w:rPr>
      </w:pPr>
      <w:r w:rsidRPr="00474D7B">
        <w:rPr>
          <w:rFonts w:asciiTheme="minorHAnsi" w:hAnsiTheme="minorHAnsi" w:cs="Times New Roman"/>
          <w:bCs/>
          <w:color w:val="auto"/>
          <w:sz w:val="20"/>
          <w:szCs w:val="20"/>
        </w:rPr>
        <w:t>The south gate (between the football field and baseball field) will be unlocked at the start time of your rental</w:t>
      </w:r>
    </w:p>
    <w:p w:rsidR="00F14157" w:rsidRPr="00474D7B" w:rsidRDefault="00F14157" w:rsidP="00C1365D">
      <w:pPr>
        <w:pStyle w:val="Default"/>
        <w:numPr>
          <w:ilvl w:val="0"/>
          <w:numId w:val="3"/>
        </w:numPr>
        <w:tabs>
          <w:tab w:val="left" w:pos="720"/>
        </w:tabs>
        <w:rPr>
          <w:rFonts w:asciiTheme="minorHAnsi" w:hAnsiTheme="minorHAnsi" w:cs="Times New Roman"/>
          <w:bCs/>
          <w:color w:val="auto"/>
          <w:sz w:val="20"/>
          <w:szCs w:val="20"/>
        </w:rPr>
      </w:pPr>
      <w:r w:rsidRPr="00474D7B">
        <w:rPr>
          <w:rFonts w:asciiTheme="minorHAnsi" w:hAnsiTheme="minorHAnsi" w:cs="Times New Roman"/>
          <w:bCs/>
          <w:color w:val="auto"/>
          <w:sz w:val="20"/>
          <w:szCs w:val="20"/>
        </w:rPr>
        <w:t>Only an IPod will connect to the sound system</w:t>
      </w:r>
    </w:p>
    <w:p w:rsidR="003227CA" w:rsidRPr="00474D7B" w:rsidRDefault="003227CA" w:rsidP="00C1365D">
      <w:pPr>
        <w:pStyle w:val="Default"/>
        <w:numPr>
          <w:ilvl w:val="0"/>
          <w:numId w:val="3"/>
        </w:numPr>
        <w:tabs>
          <w:tab w:val="left" w:pos="720"/>
        </w:tabs>
        <w:rPr>
          <w:rFonts w:asciiTheme="minorHAnsi" w:hAnsiTheme="minorHAnsi" w:cs="Times New Roman"/>
          <w:bCs/>
          <w:color w:val="auto"/>
          <w:sz w:val="20"/>
          <w:szCs w:val="20"/>
        </w:rPr>
      </w:pPr>
      <w:r w:rsidRPr="00474D7B">
        <w:rPr>
          <w:rFonts w:asciiTheme="minorHAnsi" w:hAnsiTheme="minorHAnsi" w:cs="Times New Roman"/>
          <w:bCs/>
          <w:color w:val="auto"/>
          <w:sz w:val="20"/>
          <w:szCs w:val="20"/>
        </w:rPr>
        <w:t>Free Wi-Fi is available</w:t>
      </w:r>
      <w:r w:rsidR="00C77F18">
        <w:rPr>
          <w:rFonts w:asciiTheme="minorHAnsi" w:hAnsiTheme="minorHAnsi" w:cs="Times New Roman"/>
          <w:bCs/>
          <w:color w:val="auto"/>
          <w:sz w:val="20"/>
          <w:szCs w:val="20"/>
        </w:rPr>
        <w:t>, you will need to get the Wi-Fi password prior to your event</w:t>
      </w:r>
    </w:p>
    <w:p w:rsidR="00F14157" w:rsidRPr="00474D7B" w:rsidRDefault="00F14157" w:rsidP="00C1365D">
      <w:pPr>
        <w:pStyle w:val="Default"/>
        <w:numPr>
          <w:ilvl w:val="0"/>
          <w:numId w:val="3"/>
        </w:numPr>
        <w:tabs>
          <w:tab w:val="left" w:pos="720"/>
        </w:tabs>
        <w:rPr>
          <w:rFonts w:asciiTheme="minorHAnsi" w:hAnsiTheme="minorHAnsi" w:cs="Times New Roman"/>
          <w:bCs/>
          <w:color w:val="auto"/>
          <w:sz w:val="20"/>
          <w:szCs w:val="20"/>
        </w:rPr>
      </w:pPr>
      <w:r w:rsidRPr="00474D7B">
        <w:rPr>
          <w:rFonts w:asciiTheme="minorHAnsi" w:hAnsiTheme="minorHAnsi" w:cs="Times New Roman"/>
          <w:bCs/>
          <w:color w:val="auto"/>
          <w:sz w:val="20"/>
          <w:szCs w:val="20"/>
        </w:rPr>
        <w:t>There are 2,100 square feet of usable space</w:t>
      </w:r>
    </w:p>
    <w:p w:rsidR="00F14157" w:rsidRPr="00474D7B" w:rsidRDefault="00A00C4D" w:rsidP="00C1365D">
      <w:pPr>
        <w:pStyle w:val="Default"/>
        <w:numPr>
          <w:ilvl w:val="0"/>
          <w:numId w:val="3"/>
        </w:numPr>
        <w:tabs>
          <w:tab w:val="left" w:pos="720"/>
        </w:tabs>
        <w:rPr>
          <w:rFonts w:asciiTheme="minorHAnsi" w:hAnsiTheme="minorHAnsi" w:cs="Times New Roman"/>
          <w:bCs/>
          <w:color w:val="auto"/>
          <w:sz w:val="20"/>
          <w:szCs w:val="20"/>
        </w:rPr>
      </w:pPr>
      <w:r>
        <w:rPr>
          <w:rFonts w:asciiTheme="minorHAnsi" w:hAnsiTheme="minorHAnsi" w:cs="Times New Roman"/>
          <w:bCs/>
          <w:color w:val="auto"/>
          <w:sz w:val="20"/>
          <w:szCs w:val="20"/>
        </w:rPr>
        <w:t>Approximately</w:t>
      </w:r>
      <w:r w:rsidR="00BD5CA9" w:rsidRPr="00474D7B">
        <w:rPr>
          <w:rFonts w:asciiTheme="minorHAnsi" w:hAnsiTheme="minorHAnsi" w:cs="Times New Roman"/>
          <w:bCs/>
          <w:color w:val="auto"/>
          <w:sz w:val="20"/>
          <w:szCs w:val="20"/>
        </w:rPr>
        <w:t xml:space="preserve"> 50 people can stand at the windows and watch a game at one time</w:t>
      </w:r>
    </w:p>
    <w:p w:rsidR="00974F50" w:rsidRPr="00474D7B" w:rsidRDefault="00974F50" w:rsidP="00EB74ED">
      <w:pPr>
        <w:pStyle w:val="Default"/>
        <w:tabs>
          <w:tab w:val="left" w:pos="720"/>
        </w:tabs>
        <w:rPr>
          <w:rFonts w:asciiTheme="minorHAnsi" w:hAnsiTheme="minorHAnsi" w:cs="Times New Roman"/>
          <w:bCs/>
          <w:color w:val="auto"/>
          <w:sz w:val="20"/>
          <w:szCs w:val="20"/>
        </w:rPr>
      </w:pPr>
    </w:p>
    <w:p w:rsidR="005C4D2B" w:rsidRPr="00474D7B" w:rsidRDefault="005C4D2B" w:rsidP="00357D5B">
      <w:pPr>
        <w:pStyle w:val="Default"/>
        <w:tabs>
          <w:tab w:val="left" w:pos="720"/>
        </w:tabs>
        <w:rPr>
          <w:rFonts w:asciiTheme="minorHAnsi" w:hAnsiTheme="minorHAnsi" w:cs="Times New Roman"/>
          <w:bCs/>
          <w:color w:val="auto"/>
          <w:sz w:val="20"/>
          <w:szCs w:val="20"/>
        </w:rPr>
      </w:pPr>
    </w:p>
    <w:p w:rsidR="005C4D2B" w:rsidRPr="00474D7B" w:rsidRDefault="005C4D2B" w:rsidP="008A63A9">
      <w:pPr>
        <w:pStyle w:val="Default"/>
        <w:tabs>
          <w:tab w:val="left" w:pos="720"/>
        </w:tabs>
        <w:rPr>
          <w:rFonts w:asciiTheme="minorHAnsi" w:hAnsiTheme="minorHAnsi" w:cs="Times New Roman"/>
          <w:bCs/>
          <w:color w:val="auto"/>
          <w:sz w:val="20"/>
          <w:szCs w:val="20"/>
        </w:rPr>
      </w:pPr>
      <w:r w:rsidRPr="00474D7B">
        <w:rPr>
          <w:rFonts w:asciiTheme="minorHAnsi" w:hAnsiTheme="minorHAnsi" w:cs="Times New Roman"/>
          <w:bCs/>
          <w:color w:val="auto"/>
          <w:sz w:val="20"/>
          <w:szCs w:val="20"/>
        </w:rPr>
        <w:t>Signature: _</w:t>
      </w:r>
      <w:r w:rsidR="009C454D" w:rsidRPr="00474D7B">
        <w:rPr>
          <w:rFonts w:asciiTheme="minorHAnsi" w:hAnsiTheme="minorHAnsi" w:cs="Times New Roman"/>
          <w:bCs/>
          <w:color w:val="auto"/>
          <w:sz w:val="20"/>
          <w:szCs w:val="20"/>
        </w:rPr>
        <w:t xml:space="preserve">_______________________________________________________ </w:t>
      </w:r>
      <w:r w:rsidRPr="00474D7B">
        <w:rPr>
          <w:rFonts w:asciiTheme="minorHAnsi" w:hAnsiTheme="minorHAnsi" w:cs="Times New Roman"/>
          <w:bCs/>
          <w:color w:val="auto"/>
          <w:sz w:val="20"/>
          <w:szCs w:val="20"/>
        </w:rPr>
        <w:t xml:space="preserve">  Date: _______________________________________</w:t>
      </w:r>
    </w:p>
    <w:sectPr w:rsidR="005C4D2B" w:rsidRPr="00474D7B" w:rsidSect="005E25CD">
      <w:pgSz w:w="12240" w:h="15840"/>
      <w:pgMar w:top="270"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96D" w:rsidRDefault="007B696D" w:rsidP="00451B7A">
      <w:pPr>
        <w:spacing w:after="0" w:line="240" w:lineRule="auto"/>
      </w:pPr>
      <w:r>
        <w:separator/>
      </w:r>
    </w:p>
  </w:endnote>
  <w:endnote w:type="continuationSeparator" w:id="0">
    <w:p w:rsidR="007B696D" w:rsidRDefault="007B696D" w:rsidP="0045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96D" w:rsidRDefault="007B696D" w:rsidP="00451B7A">
      <w:pPr>
        <w:spacing w:after="0" w:line="240" w:lineRule="auto"/>
      </w:pPr>
      <w:r>
        <w:separator/>
      </w:r>
    </w:p>
  </w:footnote>
  <w:footnote w:type="continuationSeparator" w:id="0">
    <w:p w:rsidR="007B696D" w:rsidRDefault="007B696D" w:rsidP="00451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C16"/>
    <w:multiLevelType w:val="hybridMultilevel"/>
    <w:tmpl w:val="B810D2BA"/>
    <w:lvl w:ilvl="0" w:tplc="4BE88C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22A49"/>
    <w:multiLevelType w:val="hybridMultilevel"/>
    <w:tmpl w:val="DB1C715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A93081F"/>
    <w:multiLevelType w:val="hybridMultilevel"/>
    <w:tmpl w:val="5896F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62"/>
    <w:rsid w:val="000013DD"/>
    <w:rsid w:val="00007627"/>
    <w:rsid w:val="00022FCB"/>
    <w:rsid w:val="00025D66"/>
    <w:rsid w:val="000262B5"/>
    <w:rsid w:val="00051840"/>
    <w:rsid w:val="00064DCC"/>
    <w:rsid w:val="00065672"/>
    <w:rsid w:val="000676C2"/>
    <w:rsid w:val="00084C6E"/>
    <w:rsid w:val="00084C71"/>
    <w:rsid w:val="000865E3"/>
    <w:rsid w:val="000D20F0"/>
    <w:rsid w:val="000E36F5"/>
    <w:rsid w:val="000F2E6C"/>
    <w:rsid w:val="00107294"/>
    <w:rsid w:val="00133DFD"/>
    <w:rsid w:val="001818ED"/>
    <w:rsid w:val="001B1BE4"/>
    <w:rsid w:val="001C7AB5"/>
    <w:rsid w:val="001D4E6F"/>
    <w:rsid w:val="001E7D1C"/>
    <w:rsid w:val="001F6BD0"/>
    <w:rsid w:val="00220589"/>
    <w:rsid w:val="0024753E"/>
    <w:rsid w:val="00294E6E"/>
    <w:rsid w:val="002B1B62"/>
    <w:rsid w:val="002B5A94"/>
    <w:rsid w:val="00321E0E"/>
    <w:rsid w:val="003227CA"/>
    <w:rsid w:val="00347B1F"/>
    <w:rsid w:val="00357D5B"/>
    <w:rsid w:val="00370799"/>
    <w:rsid w:val="00376337"/>
    <w:rsid w:val="00386782"/>
    <w:rsid w:val="003875A6"/>
    <w:rsid w:val="003905D8"/>
    <w:rsid w:val="003B14A4"/>
    <w:rsid w:val="003C2667"/>
    <w:rsid w:val="00410F1D"/>
    <w:rsid w:val="00423F71"/>
    <w:rsid w:val="0042480E"/>
    <w:rsid w:val="00425215"/>
    <w:rsid w:val="004360B9"/>
    <w:rsid w:val="00451B7A"/>
    <w:rsid w:val="00466041"/>
    <w:rsid w:val="00474D7B"/>
    <w:rsid w:val="00486269"/>
    <w:rsid w:val="004B27F7"/>
    <w:rsid w:val="004C485D"/>
    <w:rsid w:val="00530B36"/>
    <w:rsid w:val="00533D74"/>
    <w:rsid w:val="00540105"/>
    <w:rsid w:val="00552FB8"/>
    <w:rsid w:val="00585237"/>
    <w:rsid w:val="005913B8"/>
    <w:rsid w:val="00592BA2"/>
    <w:rsid w:val="005A3510"/>
    <w:rsid w:val="005C03B0"/>
    <w:rsid w:val="005C3898"/>
    <w:rsid w:val="005C3BB5"/>
    <w:rsid w:val="005C4D2B"/>
    <w:rsid w:val="005D7704"/>
    <w:rsid w:val="005E25CD"/>
    <w:rsid w:val="005F0808"/>
    <w:rsid w:val="005F5B2A"/>
    <w:rsid w:val="005F6A21"/>
    <w:rsid w:val="00604E5A"/>
    <w:rsid w:val="006218B6"/>
    <w:rsid w:val="00652B56"/>
    <w:rsid w:val="0069265B"/>
    <w:rsid w:val="006A3F20"/>
    <w:rsid w:val="006B2844"/>
    <w:rsid w:val="006D16CE"/>
    <w:rsid w:val="006D2EA8"/>
    <w:rsid w:val="006E0493"/>
    <w:rsid w:val="006E6A52"/>
    <w:rsid w:val="006F2E1B"/>
    <w:rsid w:val="00707795"/>
    <w:rsid w:val="00724E2B"/>
    <w:rsid w:val="00733A3C"/>
    <w:rsid w:val="007350B2"/>
    <w:rsid w:val="00771EC8"/>
    <w:rsid w:val="007B696D"/>
    <w:rsid w:val="007D1126"/>
    <w:rsid w:val="007E1113"/>
    <w:rsid w:val="007E4569"/>
    <w:rsid w:val="007F42C4"/>
    <w:rsid w:val="00807036"/>
    <w:rsid w:val="00814A02"/>
    <w:rsid w:val="0082678E"/>
    <w:rsid w:val="008700B3"/>
    <w:rsid w:val="008714A6"/>
    <w:rsid w:val="00882784"/>
    <w:rsid w:val="008A5414"/>
    <w:rsid w:val="008A63A9"/>
    <w:rsid w:val="008B6665"/>
    <w:rsid w:val="00902BA1"/>
    <w:rsid w:val="0091355D"/>
    <w:rsid w:val="00925CB5"/>
    <w:rsid w:val="0094020B"/>
    <w:rsid w:val="0094712A"/>
    <w:rsid w:val="00953D19"/>
    <w:rsid w:val="00974F50"/>
    <w:rsid w:val="009A1CF3"/>
    <w:rsid w:val="009B13C0"/>
    <w:rsid w:val="009C454D"/>
    <w:rsid w:val="009D09DE"/>
    <w:rsid w:val="00A00C4D"/>
    <w:rsid w:val="00A13A6D"/>
    <w:rsid w:val="00A361D7"/>
    <w:rsid w:val="00A625CB"/>
    <w:rsid w:val="00A932F3"/>
    <w:rsid w:val="00AD331B"/>
    <w:rsid w:val="00AD5465"/>
    <w:rsid w:val="00AE1555"/>
    <w:rsid w:val="00B13D2E"/>
    <w:rsid w:val="00B26844"/>
    <w:rsid w:val="00B55C73"/>
    <w:rsid w:val="00B75AFF"/>
    <w:rsid w:val="00BC530A"/>
    <w:rsid w:val="00BD5CA9"/>
    <w:rsid w:val="00BE181D"/>
    <w:rsid w:val="00C001AA"/>
    <w:rsid w:val="00C1365D"/>
    <w:rsid w:val="00C142ED"/>
    <w:rsid w:val="00C2571D"/>
    <w:rsid w:val="00C32316"/>
    <w:rsid w:val="00C71886"/>
    <w:rsid w:val="00C75CAA"/>
    <w:rsid w:val="00C77F18"/>
    <w:rsid w:val="00CE05EB"/>
    <w:rsid w:val="00CE2FF9"/>
    <w:rsid w:val="00CE39E4"/>
    <w:rsid w:val="00CF6950"/>
    <w:rsid w:val="00D00C4A"/>
    <w:rsid w:val="00D0691F"/>
    <w:rsid w:val="00D22DC1"/>
    <w:rsid w:val="00D52663"/>
    <w:rsid w:val="00D54F42"/>
    <w:rsid w:val="00D966AA"/>
    <w:rsid w:val="00DA37E2"/>
    <w:rsid w:val="00DA7034"/>
    <w:rsid w:val="00DB38AA"/>
    <w:rsid w:val="00DC5B1E"/>
    <w:rsid w:val="00DD79A8"/>
    <w:rsid w:val="00DE72DE"/>
    <w:rsid w:val="00E20DD1"/>
    <w:rsid w:val="00E335C3"/>
    <w:rsid w:val="00E67138"/>
    <w:rsid w:val="00E70553"/>
    <w:rsid w:val="00E85AB0"/>
    <w:rsid w:val="00EB74ED"/>
    <w:rsid w:val="00EE120A"/>
    <w:rsid w:val="00F14157"/>
    <w:rsid w:val="00F15A2D"/>
    <w:rsid w:val="00F21BB8"/>
    <w:rsid w:val="00F21EEE"/>
    <w:rsid w:val="00F24FC0"/>
    <w:rsid w:val="00F33CD1"/>
    <w:rsid w:val="00F4000E"/>
    <w:rsid w:val="00F442ED"/>
    <w:rsid w:val="00F72CC3"/>
    <w:rsid w:val="00F9668F"/>
    <w:rsid w:val="00FC6968"/>
    <w:rsid w:val="00FE1B8F"/>
    <w:rsid w:val="00FF0323"/>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6D38"/>
  <w15:docId w15:val="{C17F79BA-76D2-4F92-A4A3-6161D819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4D2B"/>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basedOn w:val="DefaultParagraphFont"/>
    <w:uiPriority w:val="99"/>
    <w:unhideWhenUsed/>
    <w:rsid w:val="005C4D2B"/>
    <w:rPr>
      <w:color w:val="0000FF"/>
      <w:u w:val="single"/>
    </w:rPr>
  </w:style>
  <w:style w:type="paragraph" w:styleId="BalloonText">
    <w:name w:val="Balloon Text"/>
    <w:basedOn w:val="Normal"/>
    <w:link w:val="BalloonTextChar"/>
    <w:uiPriority w:val="99"/>
    <w:semiHidden/>
    <w:unhideWhenUsed/>
    <w:rsid w:val="00CE0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5EB"/>
    <w:rPr>
      <w:rFonts w:ascii="Tahoma" w:hAnsi="Tahoma" w:cs="Tahoma"/>
      <w:sz w:val="16"/>
      <w:szCs w:val="16"/>
    </w:rPr>
  </w:style>
  <w:style w:type="paragraph" w:styleId="Header">
    <w:name w:val="header"/>
    <w:basedOn w:val="Normal"/>
    <w:link w:val="HeaderChar"/>
    <w:uiPriority w:val="99"/>
    <w:semiHidden/>
    <w:unhideWhenUsed/>
    <w:rsid w:val="00451B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1B7A"/>
  </w:style>
  <w:style w:type="paragraph" w:styleId="Footer">
    <w:name w:val="footer"/>
    <w:basedOn w:val="Normal"/>
    <w:link w:val="FooterChar"/>
    <w:uiPriority w:val="99"/>
    <w:semiHidden/>
    <w:unhideWhenUsed/>
    <w:rsid w:val="00451B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1B7A"/>
  </w:style>
  <w:style w:type="character" w:styleId="PlaceholderText">
    <w:name w:val="Placeholder Text"/>
    <w:basedOn w:val="DefaultParagraphFont"/>
    <w:uiPriority w:val="99"/>
    <w:semiHidden/>
    <w:rsid w:val="007D11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F3BCB-D8F6-424E-9743-EBB1081E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Grand Junction</dc:creator>
  <cp:lastModifiedBy>Heidi Vetere</cp:lastModifiedBy>
  <cp:revision>16</cp:revision>
  <cp:lastPrinted>2015-01-20T23:10:00Z</cp:lastPrinted>
  <dcterms:created xsi:type="dcterms:W3CDTF">2015-01-13T19:01:00Z</dcterms:created>
  <dcterms:modified xsi:type="dcterms:W3CDTF">2018-06-08T21:03:00Z</dcterms:modified>
</cp:coreProperties>
</file>