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12" w:rsidRPr="00D42D12" w:rsidRDefault="00D42D12" w:rsidP="00D42D12">
      <w:pPr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D42D12">
        <w:rPr>
          <w:rFonts w:ascii="Arial" w:eastAsia="Times New Roman" w:hAnsi="Arial" w:cs="Times New Roman"/>
          <w:b/>
          <w:sz w:val="24"/>
          <w:szCs w:val="24"/>
        </w:rPr>
        <w:t>CITY OF GRAND JUNCTION, COLORADO</w:t>
      </w:r>
    </w:p>
    <w:p w:rsidR="00D42D12" w:rsidRPr="00D42D12" w:rsidRDefault="00D42D12" w:rsidP="00D42D12">
      <w:pPr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:rsidR="00D42D12" w:rsidRPr="00D42D12" w:rsidRDefault="00D42D12" w:rsidP="00D42D12">
      <w:pPr>
        <w:keepNext/>
        <w:jc w:val="center"/>
        <w:outlineLvl w:val="3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D42D12">
        <w:rPr>
          <w:rFonts w:ascii="Arial" w:eastAsia="Times New Roman" w:hAnsi="Arial" w:cs="Arial"/>
          <w:b/>
          <w:sz w:val="24"/>
          <w:szCs w:val="24"/>
        </w:rPr>
        <w:t>RESOLUTION NO.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25-16</w:t>
      </w:r>
    </w:p>
    <w:p w:rsidR="00D42D12" w:rsidRPr="00D42D12" w:rsidRDefault="00D42D12" w:rsidP="00D42D12">
      <w:pPr>
        <w:keepNext/>
        <w:jc w:val="center"/>
        <w:outlineLvl w:val="3"/>
        <w:rPr>
          <w:rFonts w:ascii="Arial" w:eastAsia="Times New Roman" w:hAnsi="Arial" w:cs="Arial"/>
          <w:b/>
          <w:sz w:val="24"/>
          <w:szCs w:val="24"/>
        </w:rPr>
      </w:pPr>
    </w:p>
    <w:p w:rsidR="00D42D12" w:rsidRPr="00D42D12" w:rsidRDefault="00D42D12" w:rsidP="00D42D12">
      <w:pPr>
        <w:keepNext/>
        <w:jc w:val="center"/>
        <w:outlineLvl w:val="3"/>
        <w:rPr>
          <w:rFonts w:ascii="Arial" w:eastAsia="Times New Roman" w:hAnsi="Arial" w:cs="Arial"/>
          <w:b/>
          <w:sz w:val="24"/>
          <w:szCs w:val="24"/>
        </w:rPr>
      </w:pPr>
      <w:r w:rsidRPr="00D42D12">
        <w:rPr>
          <w:rFonts w:ascii="Arial" w:eastAsia="Times New Roman" w:hAnsi="Arial" w:cs="Arial"/>
          <w:b/>
          <w:sz w:val="24"/>
          <w:szCs w:val="24"/>
        </w:rPr>
        <w:t xml:space="preserve">A RESOLUTION VACATING A MULTI-PURPOSE EASEMENT FOR THE VISTAS AT TIARA </w:t>
      </w:r>
      <w:proofErr w:type="spellStart"/>
      <w:r w:rsidRPr="00D42D12">
        <w:rPr>
          <w:rFonts w:ascii="Arial" w:eastAsia="Times New Roman" w:hAnsi="Arial" w:cs="Arial"/>
          <w:b/>
          <w:sz w:val="24"/>
          <w:szCs w:val="24"/>
        </w:rPr>
        <w:t>RADO</w:t>
      </w:r>
      <w:proofErr w:type="spellEnd"/>
      <w:r w:rsidRPr="00D42D12">
        <w:rPr>
          <w:rFonts w:ascii="Arial" w:eastAsia="Times New Roman" w:hAnsi="Arial" w:cs="Arial"/>
          <w:b/>
          <w:sz w:val="24"/>
          <w:szCs w:val="24"/>
        </w:rPr>
        <w:t xml:space="preserve">, PHASE II RESIDENTIAL DEVELOPMENT    </w:t>
      </w:r>
    </w:p>
    <w:p w:rsidR="00D42D12" w:rsidRPr="00D42D12" w:rsidRDefault="00D42D12" w:rsidP="00D42D12">
      <w:pPr>
        <w:rPr>
          <w:rFonts w:ascii="Arial" w:eastAsia="Times New Roman" w:hAnsi="Arial" w:cs="Times New Roman"/>
          <w:sz w:val="24"/>
          <w:szCs w:val="20"/>
        </w:rPr>
      </w:pPr>
    </w:p>
    <w:p w:rsidR="00D42D12" w:rsidRPr="00D42D12" w:rsidRDefault="00D42D12" w:rsidP="00D42D12">
      <w:pPr>
        <w:keepNext/>
        <w:jc w:val="center"/>
        <w:outlineLvl w:val="3"/>
        <w:rPr>
          <w:rFonts w:ascii="Arial" w:eastAsia="Times New Roman" w:hAnsi="Arial" w:cs="Arial"/>
          <w:b/>
          <w:sz w:val="24"/>
          <w:szCs w:val="24"/>
        </w:rPr>
      </w:pPr>
      <w:r w:rsidRPr="00D42D12">
        <w:rPr>
          <w:rFonts w:ascii="Arial" w:eastAsia="Times New Roman" w:hAnsi="Arial" w:cs="Arial"/>
          <w:b/>
          <w:sz w:val="24"/>
          <w:szCs w:val="24"/>
        </w:rPr>
        <w:t>LOCATED AT 2063 S. BROADWAY</w:t>
      </w:r>
    </w:p>
    <w:p w:rsidR="00D42D12" w:rsidRPr="00D42D12" w:rsidRDefault="00D42D12" w:rsidP="00D42D12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RECITALS:</w:t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ind w:firstLine="432"/>
        <w:rPr>
          <w:rFonts w:ascii="Arial" w:eastAsia="Times New Roman" w:hAnsi="Arial" w:cs="Times New Roman"/>
          <w:sz w:val="24"/>
          <w:szCs w:val="24"/>
        </w:rPr>
      </w:pPr>
      <w:r w:rsidRPr="00D42D12">
        <w:rPr>
          <w:rFonts w:ascii="Arial" w:eastAsia="Times New Roman" w:hAnsi="Arial" w:cs="Times New Roman"/>
          <w:sz w:val="24"/>
          <w:szCs w:val="24"/>
        </w:rPr>
        <w:t>A vacation of a dedicated public multi-purpose easement has been requested by the property owner,</w:t>
      </w:r>
      <w:r w:rsidRPr="00D42D12">
        <w:rPr>
          <w:rFonts w:ascii="Arial" w:eastAsia="Times New Roman" w:hAnsi="Arial" w:cs="Times New Roman"/>
          <w:sz w:val="24"/>
          <w:szCs w:val="20"/>
        </w:rPr>
        <w:t xml:space="preserve"> Hatch Investments LLC, in anticipation of the next phase of development at Vistas at Tiara </w:t>
      </w:r>
      <w:proofErr w:type="spellStart"/>
      <w:r w:rsidRPr="00D42D12">
        <w:rPr>
          <w:rFonts w:ascii="Arial" w:eastAsia="Times New Roman" w:hAnsi="Arial" w:cs="Times New Roman"/>
          <w:sz w:val="24"/>
          <w:szCs w:val="20"/>
        </w:rPr>
        <w:t>Rado</w:t>
      </w:r>
      <w:proofErr w:type="spellEnd"/>
      <w:r w:rsidRPr="00D42D12">
        <w:rPr>
          <w:rFonts w:ascii="Arial" w:eastAsia="Times New Roman" w:hAnsi="Arial" w:cs="Times New Roman"/>
          <w:sz w:val="24"/>
          <w:szCs w:val="20"/>
        </w:rPr>
        <w:t>.  The proposal is to vacate the encumbered area where the existing multi-purpose easement is located in order to accommodate new building footprint designs and to rededicate a new Multi-Purpose Easement on the proposed subdivision plat or by separate instrument in the revised location.</w:t>
      </w:r>
    </w:p>
    <w:p w:rsidR="00D42D12" w:rsidRPr="00D42D12" w:rsidRDefault="00D42D12" w:rsidP="00D42D12">
      <w:pPr>
        <w:rPr>
          <w:rFonts w:ascii="Arial" w:eastAsia="Times New Roman" w:hAnsi="Arial" w:cs="Times New Roman"/>
          <w:sz w:val="24"/>
          <w:szCs w:val="24"/>
        </w:rPr>
      </w:pPr>
    </w:p>
    <w:p w:rsidR="00D42D12" w:rsidRPr="00D42D12" w:rsidRDefault="00D42D12" w:rsidP="00D42D12">
      <w:pPr>
        <w:ind w:firstLine="432"/>
        <w:rPr>
          <w:rFonts w:ascii="Arial" w:eastAsia="Times New Roman" w:hAnsi="Arial" w:cs="Times New Roman"/>
          <w:sz w:val="24"/>
          <w:szCs w:val="24"/>
        </w:rPr>
      </w:pPr>
      <w:r w:rsidRPr="00D42D12">
        <w:rPr>
          <w:rFonts w:ascii="Arial" w:eastAsia="Times New Roman" w:hAnsi="Arial" w:cs="Times New Roman"/>
          <w:sz w:val="24"/>
          <w:szCs w:val="24"/>
        </w:rPr>
        <w:t xml:space="preserve">The </w:t>
      </w:r>
      <w:r w:rsidRPr="00D42D12">
        <w:rPr>
          <w:rFonts w:ascii="Arial" w:eastAsia="Times New Roman" w:hAnsi="Arial" w:cs="Arial"/>
          <w:sz w:val="24"/>
          <w:szCs w:val="24"/>
        </w:rPr>
        <w:t xml:space="preserve">City Council finds that the request is consistent with the Comprehensive Plan, the Grand Valley Circulation Plan and Section 21.02.100 of the Grand Junction Zoning and Development Code.  </w:t>
      </w:r>
      <w:r w:rsidRPr="00D42D12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D42D12" w:rsidRPr="00D42D12" w:rsidRDefault="00D42D12" w:rsidP="00D42D12">
      <w:pPr>
        <w:ind w:firstLine="432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ind w:firstLine="432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The Planning Commission, having heard and considered the request, found the criteria of the Code to have been met, and recommends that the multi-purpose easement vacation be approved with conditions.</w:t>
      </w:r>
    </w:p>
    <w:p w:rsidR="00D42D12" w:rsidRPr="00D42D12" w:rsidRDefault="00D42D12" w:rsidP="00D42D12">
      <w:pPr>
        <w:ind w:firstLine="432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ind w:firstLine="432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NOW, THEREFORE BE IT ORDAINED BY THE CITY COUNCIL OF THE CITY OF GRAND JUNCTION THAT:</w:t>
      </w:r>
    </w:p>
    <w:p w:rsidR="00D42D12" w:rsidRPr="00D42D12" w:rsidRDefault="00D42D12" w:rsidP="00D42D12">
      <w:pPr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The following described dedicated multi-purpose easement is hereby vacated subject to the listed conditions:</w:t>
      </w:r>
    </w:p>
    <w:p w:rsidR="00D42D12" w:rsidRPr="00D42D12" w:rsidRDefault="00D42D12" w:rsidP="00D42D12">
      <w:pPr>
        <w:spacing w:after="120"/>
        <w:ind w:left="360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1.</w:t>
      </w:r>
      <w:r w:rsidRPr="00D42D12">
        <w:rPr>
          <w:rFonts w:ascii="Arial" w:eastAsia="Times New Roman" w:hAnsi="Arial" w:cs="Arial"/>
          <w:sz w:val="24"/>
          <w:szCs w:val="24"/>
        </w:rPr>
        <w:tab/>
        <w:t>Applicant shall pay all recording/documentary fees for the Vacation Resolution, any easement documents and/or dedication documents.</w:t>
      </w:r>
    </w:p>
    <w:p w:rsidR="00D42D12" w:rsidRPr="00D42D12" w:rsidRDefault="00D42D12" w:rsidP="00D42D12">
      <w:pPr>
        <w:ind w:left="360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2.</w:t>
      </w:r>
      <w:r w:rsidRPr="00D42D12">
        <w:rPr>
          <w:rFonts w:ascii="Arial" w:eastAsia="Times New Roman" w:hAnsi="Arial" w:cs="Arial"/>
          <w:sz w:val="24"/>
          <w:szCs w:val="24"/>
        </w:rPr>
        <w:tab/>
      </w:r>
      <w:r w:rsidRPr="00D42D12">
        <w:rPr>
          <w:rFonts w:ascii="Arial" w:eastAsia="Times New Roman" w:hAnsi="Arial" w:cs="Times New Roman"/>
          <w:sz w:val="24"/>
          <w:szCs w:val="24"/>
        </w:rPr>
        <w:t xml:space="preserve">Applicant shall dedicate a new Multi-Purpose Easement on a subdivision plat or by separate instrument to cover the existing City sewer and Ute Water mains.   </w:t>
      </w:r>
    </w:p>
    <w:p w:rsidR="00D42D12" w:rsidRPr="00D42D12" w:rsidRDefault="00D42D12" w:rsidP="00D42D12">
      <w:pPr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Dedicated multi-purpose easement to be vacated:</w:t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That certain easement as identified in Reception Number 2734518 in the office of the Mesa County Clerk and Recorder.</w:t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Default="00D42D1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lastRenderedPageBreak/>
        <w:t xml:space="preserve">PASSED and ADOPTED this </w:t>
      </w:r>
      <w:r>
        <w:rPr>
          <w:rFonts w:ascii="Arial" w:eastAsia="Times New Roman" w:hAnsi="Arial" w:cs="Arial"/>
          <w:sz w:val="24"/>
          <w:szCs w:val="24"/>
        </w:rPr>
        <w:t>1</w:t>
      </w:r>
      <w:r w:rsidRPr="00D42D12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42D12">
        <w:rPr>
          <w:rFonts w:ascii="Arial" w:eastAsia="Times New Roman" w:hAnsi="Arial" w:cs="Arial"/>
          <w:sz w:val="24"/>
          <w:szCs w:val="24"/>
        </w:rPr>
        <w:t xml:space="preserve">day of </w:t>
      </w:r>
      <w:r>
        <w:rPr>
          <w:rFonts w:ascii="Arial" w:eastAsia="Times New Roman" w:hAnsi="Arial" w:cs="Arial"/>
          <w:sz w:val="24"/>
          <w:szCs w:val="24"/>
        </w:rPr>
        <w:t>June</w:t>
      </w:r>
      <w:r w:rsidRPr="00D42D12">
        <w:rPr>
          <w:rFonts w:ascii="Arial" w:eastAsia="Times New Roman" w:hAnsi="Arial" w:cs="Arial"/>
          <w:sz w:val="24"/>
          <w:szCs w:val="24"/>
        </w:rPr>
        <w:t xml:space="preserve">, 2016 </w:t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Default="00D42D12" w:rsidP="00D42D12">
      <w:pPr>
        <w:tabs>
          <w:tab w:val="left" w:pos="450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ab/>
      </w:r>
    </w:p>
    <w:p w:rsidR="00D42D12" w:rsidRDefault="00D42D12" w:rsidP="00D42D12">
      <w:pPr>
        <w:tabs>
          <w:tab w:val="left" w:pos="450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tabs>
          <w:tab w:val="left" w:pos="450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>/s/ Phyllis Norris</w:t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</w:p>
    <w:p w:rsidR="00D42D12" w:rsidRPr="00D42D12" w:rsidRDefault="00D42D12" w:rsidP="00D42D12">
      <w:pPr>
        <w:tabs>
          <w:tab w:val="left" w:pos="450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ab/>
        <w:t>President of City Council</w:t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ATTEST:</w:t>
      </w:r>
    </w:p>
    <w:p w:rsidR="00D42D12" w:rsidRDefault="00D42D12" w:rsidP="00D42D12">
      <w:pPr>
        <w:rPr>
          <w:rFonts w:ascii="Arial" w:eastAsia="Times New Roman" w:hAnsi="Arial" w:cs="Times New Roman"/>
          <w:b/>
          <w:sz w:val="24"/>
          <w:szCs w:val="24"/>
        </w:rPr>
      </w:pPr>
    </w:p>
    <w:p w:rsidR="00D42D12" w:rsidRDefault="00D42D12" w:rsidP="00D42D12">
      <w:pPr>
        <w:rPr>
          <w:rFonts w:ascii="Arial" w:eastAsia="Times New Roman" w:hAnsi="Arial" w:cs="Times New Roman"/>
          <w:b/>
          <w:sz w:val="24"/>
          <w:szCs w:val="24"/>
        </w:rPr>
      </w:pPr>
    </w:p>
    <w:p w:rsidR="00D42D12" w:rsidRDefault="00D42D12" w:rsidP="00D42D12">
      <w:pPr>
        <w:rPr>
          <w:rFonts w:ascii="Arial" w:eastAsia="Times New Roman" w:hAnsi="Arial" w:cs="Times New Roman"/>
          <w:b/>
          <w:sz w:val="24"/>
          <w:szCs w:val="24"/>
        </w:rPr>
      </w:pPr>
    </w:p>
    <w:p w:rsidR="00D42D12" w:rsidRPr="00D42D12" w:rsidRDefault="00D42D12" w:rsidP="00D42D12">
      <w:pPr>
        <w:rPr>
          <w:rFonts w:ascii="Arial" w:eastAsia="Times New Roman" w:hAnsi="Arial" w:cs="Times New Roman"/>
          <w:b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/s/ Stephanie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</w:rPr>
        <w:t>T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u w:val="single"/>
        </w:rPr>
        <w:t>uin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  <w:r w:rsidRPr="00D42D12">
        <w:rPr>
          <w:rFonts w:ascii="Arial" w:eastAsia="Times New Roman" w:hAnsi="Arial" w:cs="Arial"/>
          <w:sz w:val="24"/>
          <w:szCs w:val="24"/>
        </w:rPr>
        <w:t>City Clerk</w:t>
      </w: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42D12" w:rsidRPr="00D42D12" w:rsidRDefault="00D42D12" w:rsidP="00D42D12">
      <w:pPr>
        <w:jc w:val="both"/>
        <w:rPr>
          <w:rFonts w:ascii="Arial" w:eastAsia="Times New Roman" w:hAnsi="Arial" w:cs="Arial"/>
          <w:sz w:val="24"/>
          <w:szCs w:val="24"/>
        </w:rPr>
        <w:sectPr w:rsidR="00D42D12" w:rsidRPr="00D42D12" w:rsidSect="00D42D12"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D42D12" w:rsidRPr="00D42D12" w:rsidRDefault="00D42D12" w:rsidP="00D42D12">
      <w:pPr>
        <w:rPr>
          <w:rFonts w:ascii="Arial" w:eastAsia="Times New Roman" w:hAnsi="Arial" w:cs="Times New Roman"/>
          <w:b/>
          <w:sz w:val="24"/>
          <w:szCs w:val="24"/>
        </w:rPr>
      </w:pPr>
      <w:r w:rsidRPr="00D42D12">
        <w:rPr>
          <w:rFonts w:ascii="Arial" w:eastAsia="Times New Roman" w:hAnsi="Arial" w:cs="Times New Roman"/>
          <w:b/>
          <w:sz w:val="24"/>
          <w:szCs w:val="24"/>
        </w:rPr>
        <w:lastRenderedPageBreak/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sz w:val="24"/>
          <w:szCs w:val="24"/>
        </w:rPr>
        <w:tab/>
      </w:r>
      <w:r w:rsidRPr="00D42D12">
        <w:rPr>
          <w:rFonts w:ascii="Arial" w:eastAsia="Times New Roman" w:hAnsi="Arial" w:cs="Times New Roman"/>
          <w:b/>
          <w:noProof/>
          <w:sz w:val="24"/>
          <w:szCs w:val="24"/>
        </w:rPr>
        <w:drawing>
          <wp:inline distT="0" distB="0" distL="0" distR="0" wp14:anchorId="2D322E02" wp14:editId="791BC3E9">
            <wp:extent cx="5128260" cy="76471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56" cy="76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12" w:rsidRPr="00D42D12" w:rsidRDefault="00D42D12" w:rsidP="00D42D12">
      <w:pPr>
        <w:rPr>
          <w:rFonts w:ascii="Arial" w:eastAsia="Times New Roman" w:hAnsi="Arial" w:cs="Times New Roman"/>
          <w:b/>
          <w:sz w:val="24"/>
          <w:szCs w:val="24"/>
        </w:rPr>
      </w:pPr>
      <w:r w:rsidRPr="00D42D12">
        <w:rPr>
          <w:rFonts w:ascii="Arial" w:eastAsia="Times New Roman" w:hAnsi="Arial" w:cs="Times New Roman"/>
          <w:b/>
          <w:sz w:val="24"/>
          <w:szCs w:val="24"/>
        </w:rPr>
        <w:t>Sketch that was included as part of Reception # 2734518</w:t>
      </w:r>
    </w:p>
    <w:p w:rsidR="006D4D51" w:rsidRDefault="00D42D12"/>
    <w:sectPr w:rsidR="006D4D51" w:rsidSect="00D42D12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12"/>
    <w:rsid w:val="0003702D"/>
    <w:rsid w:val="000B4185"/>
    <w:rsid w:val="001838E1"/>
    <w:rsid w:val="00D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</Words>
  <Characters>1682</Characters>
  <Application>Microsoft Office Word</Application>
  <DocSecurity>0</DocSecurity>
  <Lines>14</Lines>
  <Paragraphs>3</Paragraphs>
  <ScaleCrop>false</ScaleCrop>
  <Company>City of Grand Junction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2016-06-02T21:32:00Z</cp:lastPrinted>
  <dcterms:created xsi:type="dcterms:W3CDTF">2016-06-02T21:24:00Z</dcterms:created>
  <dcterms:modified xsi:type="dcterms:W3CDTF">2016-06-02T21:33:00Z</dcterms:modified>
</cp:coreProperties>
</file>