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7A" w:rsidRPr="0080723C" w:rsidRDefault="006A4F7A" w:rsidP="006A4F7A">
      <w:pPr>
        <w:widowControl w:val="0"/>
        <w:ind w:left="720"/>
        <w:jc w:val="center"/>
        <w:rPr>
          <w:rFonts w:cs="Arial"/>
          <w:b/>
          <w:szCs w:val="24"/>
        </w:rPr>
      </w:pPr>
      <w:proofErr w:type="gramStart"/>
      <w:r w:rsidRPr="0080723C">
        <w:rPr>
          <w:rFonts w:cs="Arial"/>
          <w:b/>
          <w:szCs w:val="24"/>
        </w:rPr>
        <w:t>RESOLUTION NO.</w:t>
      </w:r>
      <w:proofErr w:type="gramEnd"/>
      <w:r w:rsidRPr="0080723C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29-16</w:t>
      </w:r>
    </w:p>
    <w:p w:rsidR="006A4F7A" w:rsidRPr="0080723C" w:rsidRDefault="006A4F7A" w:rsidP="006A4F7A">
      <w:pPr>
        <w:widowControl w:val="0"/>
        <w:ind w:left="720"/>
        <w:jc w:val="center"/>
        <w:rPr>
          <w:rFonts w:cs="Arial"/>
          <w:b/>
          <w:szCs w:val="24"/>
        </w:rPr>
      </w:pPr>
    </w:p>
    <w:p w:rsidR="006A4F7A" w:rsidRDefault="006A4F7A" w:rsidP="006A4F7A">
      <w:pPr>
        <w:widowControl w:val="0"/>
        <w:ind w:left="720"/>
        <w:jc w:val="center"/>
        <w:rPr>
          <w:rFonts w:cs="Arial"/>
          <w:b/>
          <w:szCs w:val="24"/>
        </w:rPr>
      </w:pPr>
      <w:r w:rsidRPr="0080723C">
        <w:rPr>
          <w:rFonts w:cs="Arial"/>
          <w:b/>
          <w:szCs w:val="24"/>
        </w:rPr>
        <w:t>RESOLUTION ADOPTING THE 201</w:t>
      </w:r>
      <w:r>
        <w:rPr>
          <w:rFonts w:cs="Arial"/>
          <w:b/>
          <w:szCs w:val="24"/>
        </w:rPr>
        <w:t>6-2020</w:t>
      </w:r>
      <w:r w:rsidRPr="0080723C">
        <w:rPr>
          <w:rFonts w:cs="Arial"/>
          <w:b/>
          <w:szCs w:val="24"/>
        </w:rPr>
        <w:t xml:space="preserve"> FIVE YEAR</w:t>
      </w:r>
    </w:p>
    <w:p w:rsidR="006A4F7A" w:rsidRPr="0080723C" w:rsidRDefault="006A4F7A" w:rsidP="006A4F7A">
      <w:pPr>
        <w:widowControl w:val="0"/>
        <w:ind w:left="720"/>
        <w:jc w:val="center"/>
        <w:rPr>
          <w:rFonts w:cs="Arial"/>
          <w:b/>
          <w:szCs w:val="24"/>
        </w:rPr>
      </w:pPr>
      <w:r w:rsidRPr="0080723C">
        <w:rPr>
          <w:rFonts w:cs="Arial"/>
          <w:b/>
          <w:szCs w:val="24"/>
        </w:rPr>
        <w:t>CONSOLIDATED PLAN</w:t>
      </w:r>
    </w:p>
    <w:p w:rsidR="006A4F7A" w:rsidRPr="0080723C" w:rsidRDefault="006A4F7A" w:rsidP="006A4F7A">
      <w:pPr>
        <w:widowControl w:val="0"/>
        <w:ind w:left="720"/>
        <w:jc w:val="center"/>
        <w:rPr>
          <w:rFonts w:cs="Arial"/>
          <w:b/>
          <w:szCs w:val="24"/>
        </w:rPr>
      </w:pPr>
      <w:r w:rsidRPr="0080723C">
        <w:rPr>
          <w:rFonts w:cs="Arial"/>
          <w:b/>
          <w:szCs w:val="24"/>
        </w:rPr>
        <w:t>FOR THE GRAND JUNCTION COMMUNITY DEVELOPMENT BLOCK GRANT (CDBG) PROGRAM</w:t>
      </w:r>
    </w:p>
    <w:p w:rsidR="006A4F7A" w:rsidRDefault="006A4F7A" w:rsidP="006A4F7A">
      <w:pPr>
        <w:rPr>
          <w:rFonts w:cs="Arial"/>
          <w:sz w:val="22"/>
          <w:szCs w:val="22"/>
        </w:rPr>
      </w:pPr>
    </w:p>
    <w:p w:rsidR="006A4F7A" w:rsidRPr="00625070" w:rsidRDefault="006A4F7A" w:rsidP="006A4F7A">
      <w:pPr>
        <w:rPr>
          <w:rFonts w:cs="Arial"/>
          <w:sz w:val="22"/>
          <w:szCs w:val="22"/>
        </w:rPr>
      </w:pPr>
      <w:proofErr w:type="gramStart"/>
      <w:r w:rsidRPr="00625070">
        <w:rPr>
          <w:rFonts w:cs="Arial"/>
          <w:sz w:val="22"/>
          <w:szCs w:val="22"/>
        </w:rPr>
        <w:t>RECITALS.</w:t>
      </w:r>
      <w:proofErr w:type="gramEnd"/>
    </w:p>
    <w:p w:rsidR="006A4F7A" w:rsidRPr="00B03971" w:rsidRDefault="006A4F7A" w:rsidP="006A4F7A">
      <w:pPr>
        <w:rPr>
          <w:rFonts w:cs="Arial"/>
          <w:sz w:val="22"/>
          <w:szCs w:val="22"/>
        </w:rPr>
      </w:pPr>
    </w:p>
    <w:p w:rsidR="006A4F7A" w:rsidRPr="00B03971" w:rsidRDefault="006A4F7A" w:rsidP="006A4F7A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the City of Grand Junction was designated as an Entitlement Community by the U.S. Department of Housing and Urban Development in 1996</w:t>
      </w:r>
      <w:r>
        <w:rPr>
          <w:rFonts w:cs="Arial"/>
          <w:sz w:val="22"/>
          <w:szCs w:val="22"/>
        </w:rPr>
        <w:t>;</w:t>
      </w:r>
    </w:p>
    <w:p w:rsidR="006A4F7A" w:rsidRPr="00B03971" w:rsidRDefault="006A4F7A" w:rsidP="006A4F7A">
      <w:pPr>
        <w:rPr>
          <w:rFonts w:cs="Arial"/>
          <w:sz w:val="22"/>
          <w:szCs w:val="22"/>
        </w:rPr>
      </w:pPr>
    </w:p>
    <w:p w:rsidR="006A4F7A" w:rsidRPr="00B03971" w:rsidRDefault="006A4F7A" w:rsidP="006A4F7A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this designation entitles Grand Junction to an annual grant of funds under the CDBG Program;</w:t>
      </w:r>
    </w:p>
    <w:p w:rsidR="006A4F7A" w:rsidRPr="00B03971" w:rsidRDefault="006A4F7A" w:rsidP="006A4F7A">
      <w:pPr>
        <w:rPr>
          <w:rFonts w:cs="Arial"/>
          <w:sz w:val="22"/>
          <w:szCs w:val="22"/>
        </w:rPr>
      </w:pPr>
    </w:p>
    <w:p w:rsidR="006A4F7A" w:rsidRPr="00B03971" w:rsidRDefault="006A4F7A" w:rsidP="006A4F7A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 xml:space="preserve">WHEREAS, to be eligible for funding, the City of Grand Junction must submit an annual Program Year Action Plan to be adopted as part of the </w:t>
      </w:r>
      <w:r>
        <w:rPr>
          <w:rFonts w:cs="Arial"/>
          <w:sz w:val="22"/>
          <w:szCs w:val="22"/>
        </w:rPr>
        <w:t xml:space="preserve">City’s Five </w:t>
      </w:r>
      <w:r w:rsidRPr="00B03971">
        <w:rPr>
          <w:rFonts w:cs="Arial"/>
          <w:sz w:val="22"/>
          <w:szCs w:val="22"/>
        </w:rPr>
        <w:t>Year Consolidated Plan which serves as a federally-required planning document that guides community development efforts in Grand Junction;</w:t>
      </w:r>
    </w:p>
    <w:p w:rsidR="006A4F7A" w:rsidRPr="00B03971" w:rsidRDefault="006A4F7A" w:rsidP="006A4F7A">
      <w:pPr>
        <w:rPr>
          <w:rFonts w:cs="Arial"/>
          <w:sz w:val="22"/>
          <w:szCs w:val="22"/>
        </w:rPr>
      </w:pPr>
    </w:p>
    <w:p w:rsidR="006A4F7A" w:rsidRPr="00B03971" w:rsidRDefault="006A4F7A" w:rsidP="006A4F7A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the primary objective of the City’s Consolidated Plan and CDBG Program is the development of viable urban communities by providing decent housing and a suitable living environment and expanding economic opportunities, principally for persons of low and moderate</w:t>
      </w:r>
      <w:r>
        <w:rPr>
          <w:rFonts w:cs="Arial"/>
          <w:sz w:val="22"/>
          <w:szCs w:val="22"/>
        </w:rPr>
        <w:t xml:space="preserve"> </w:t>
      </w:r>
      <w:r w:rsidRPr="00B03971">
        <w:rPr>
          <w:rFonts w:cs="Arial"/>
          <w:sz w:val="22"/>
          <w:szCs w:val="22"/>
        </w:rPr>
        <w:t>income;</w:t>
      </w:r>
    </w:p>
    <w:p w:rsidR="006A4F7A" w:rsidRPr="00B03971" w:rsidRDefault="006A4F7A" w:rsidP="006A4F7A">
      <w:pPr>
        <w:rPr>
          <w:rFonts w:cs="Arial"/>
          <w:sz w:val="22"/>
          <w:szCs w:val="22"/>
        </w:rPr>
      </w:pPr>
    </w:p>
    <w:p w:rsidR="006A4F7A" w:rsidRPr="00B03971" w:rsidRDefault="006A4F7A" w:rsidP="006A4F7A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the planning process in developing the 20</w:t>
      </w:r>
      <w:r>
        <w:rPr>
          <w:rFonts w:cs="Arial"/>
          <w:sz w:val="22"/>
          <w:szCs w:val="22"/>
        </w:rPr>
        <w:t>16 Program Y</w:t>
      </w:r>
      <w:r w:rsidRPr="00B03971">
        <w:rPr>
          <w:rFonts w:cs="Arial"/>
          <w:sz w:val="22"/>
          <w:szCs w:val="22"/>
        </w:rPr>
        <w:t xml:space="preserve">ear Action Plan included </w:t>
      </w:r>
      <w:r>
        <w:rPr>
          <w:rFonts w:cs="Arial"/>
          <w:sz w:val="22"/>
          <w:szCs w:val="22"/>
        </w:rPr>
        <w:t>citizen p</w:t>
      </w:r>
      <w:r w:rsidRPr="00B03971">
        <w:rPr>
          <w:rFonts w:cs="Arial"/>
          <w:sz w:val="22"/>
          <w:szCs w:val="22"/>
        </w:rPr>
        <w:t>articipation and interagency involvement;</w:t>
      </w:r>
    </w:p>
    <w:p w:rsidR="006A4F7A" w:rsidRPr="00B03971" w:rsidRDefault="006A4F7A" w:rsidP="006A4F7A">
      <w:pPr>
        <w:rPr>
          <w:rFonts w:cs="Arial"/>
          <w:sz w:val="22"/>
          <w:szCs w:val="22"/>
        </w:rPr>
      </w:pPr>
    </w:p>
    <w:p w:rsidR="006A4F7A" w:rsidRPr="00B03971" w:rsidRDefault="006A4F7A" w:rsidP="006A4F7A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the 20</w:t>
      </w:r>
      <w:r>
        <w:rPr>
          <w:rFonts w:cs="Arial"/>
          <w:sz w:val="22"/>
          <w:szCs w:val="22"/>
        </w:rPr>
        <w:t xml:space="preserve">16 Five </w:t>
      </w:r>
      <w:r w:rsidRPr="00B03971">
        <w:rPr>
          <w:rFonts w:cs="Arial"/>
          <w:sz w:val="22"/>
          <w:szCs w:val="22"/>
        </w:rPr>
        <w:t>Year Consolidated Plan included a process of setting local priority needs and objectives through a coordinated effort with non-profit and government agencies in the community that serve the low income and special needs populations; and</w:t>
      </w:r>
    </w:p>
    <w:p w:rsidR="006A4F7A" w:rsidRPr="00B03971" w:rsidRDefault="006A4F7A" w:rsidP="006A4F7A">
      <w:pPr>
        <w:rPr>
          <w:rFonts w:cs="Arial"/>
          <w:sz w:val="22"/>
          <w:szCs w:val="22"/>
        </w:rPr>
      </w:pPr>
    </w:p>
    <w:p w:rsidR="006A4F7A" w:rsidRPr="00B03971" w:rsidRDefault="006A4F7A" w:rsidP="006A4F7A">
      <w:pPr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WHEREAS, the 2016 Five </w:t>
      </w:r>
      <w:r w:rsidRPr="00B03971">
        <w:rPr>
          <w:rFonts w:cs="Arial"/>
          <w:sz w:val="22"/>
          <w:szCs w:val="22"/>
        </w:rPr>
        <w:t>Year Consolidated Plan established a strategic plan that addresses the priority needs, goals and strategies identified by the community that will</w:t>
      </w:r>
      <w:r>
        <w:rPr>
          <w:rFonts w:cs="Arial"/>
          <w:sz w:val="22"/>
          <w:szCs w:val="22"/>
        </w:rPr>
        <w:t xml:space="preserve"> be undertaken between 2016</w:t>
      </w:r>
      <w:r w:rsidRPr="00B03971">
        <w:rPr>
          <w:rFonts w:cs="Arial"/>
          <w:sz w:val="22"/>
          <w:szCs w:val="22"/>
        </w:rPr>
        <w:t xml:space="preserve"> and 20</w:t>
      </w:r>
      <w:r>
        <w:rPr>
          <w:rFonts w:cs="Arial"/>
          <w:sz w:val="22"/>
          <w:szCs w:val="22"/>
        </w:rPr>
        <w:t>20</w:t>
      </w:r>
      <w:r w:rsidRPr="00B03971">
        <w:rPr>
          <w:rFonts w:cs="Arial"/>
          <w:sz w:val="22"/>
          <w:szCs w:val="22"/>
        </w:rPr>
        <w:t>.</w:t>
      </w:r>
      <w:proofErr w:type="gramEnd"/>
    </w:p>
    <w:p w:rsidR="006A4F7A" w:rsidRPr="00B03971" w:rsidRDefault="006A4F7A" w:rsidP="006A4F7A">
      <w:pPr>
        <w:rPr>
          <w:rFonts w:cs="Arial"/>
          <w:sz w:val="22"/>
          <w:szCs w:val="22"/>
        </w:rPr>
      </w:pPr>
    </w:p>
    <w:p w:rsidR="006A4F7A" w:rsidRDefault="006A4F7A" w:rsidP="006A4F7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NOW THEREFORE BE IT RESOLVED, that the Grand Junction City Council formally adopts the 2015 Community Development Block Grant Program Five Year Consolidated Plan</w:t>
      </w:r>
    </w:p>
    <w:p w:rsidR="006A4F7A" w:rsidRDefault="006A4F7A" w:rsidP="006A4F7A">
      <w:pPr>
        <w:rPr>
          <w:rFonts w:cs="Arial"/>
          <w:sz w:val="22"/>
          <w:szCs w:val="22"/>
        </w:rPr>
      </w:pPr>
    </w:p>
    <w:p w:rsidR="006A4F7A" w:rsidRPr="00B03971" w:rsidRDefault="006A4F7A" w:rsidP="006A4F7A">
      <w:pPr>
        <w:rPr>
          <w:rFonts w:cs="Arial"/>
          <w:sz w:val="22"/>
          <w:szCs w:val="22"/>
        </w:rPr>
      </w:pPr>
      <w:proofErr w:type="gramStart"/>
      <w:r w:rsidRPr="00B03971">
        <w:rPr>
          <w:rFonts w:cs="Arial"/>
          <w:sz w:val="22"/>
          <w:szCs w:val="22"/>
        </w:rPr>
        <w:t xml:space="preserve">Adopted this </w:t>
      </w:r>
      <w:r>
        <w:rPr>
          <w:rFonts w:cs="Arial"/>
          <w:sz w:val="22"/>
          <w:szCs w:val="22"/>
        </w:rPr>
        <w:t>15</w:t>
      </w:r>
      <w:r w:rsidRPr="00881850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</w:t>
      </w:r>
      <w:r w:rsidRPr="00B03971">
        <w:rPr>
          <w:rFonts w:cs="Arial"/>
          <w:sz w:val="22"/>
          <w:szCs w:val="22"/>
        </w:rPr>
        <w:t xml:space="preserve">day of </w:t>
      </w:r>
      <w:r>
        <w:rPr>
          <w:rFonts w:cs="Arial"/>
          <w:sz w:val="22"/>
          <w:szCs w:val="22"/>
        </w:rPr>
        <w:t>June</w:t>
      </w:r>
      <w:r w:rsidRPr="00B03971">
        <w:rPr>
          <w:rFonts w:cs="Arial"/>
          <w:sz w:val="22"/>
          <w:szCs w:val="22"/>
        </w:rPr>
        <w:t>, 20</w:t>
      </w:r>
      <w:r>
        <w:rPr>
          <w:rFonts w:cs="Arial"/>
          <w:sz w:val="22"/>
          <w:szCs w:val="22"/>
        </w:rPr>
        <w:t>16.</w:t>
      </w:r>
      <w:proofErr w:type="gramEnd"/>
    </w:p>
    <w:p w:rsidR="006A4F7A" w:rsidRDefault="006A4F7A" w:rsidP="006A4F7A">
      <w:pPr>
        <w:rPr>
          <w:rFonts w:cs="Arial"/>
          <w:sz w:val="22"/>
          <w:szCs w:val="22"/>
        </w:rPr>
      </w:pPr>
    </w:p>
    <w:p w:rsidR="006A4F7A" w:rsidRDefault="006A4F7A" w:rsidP="006A4F7A">
      <w:pPr>
        <w:rPr>
          <w:rFonts w:cs="Arial"/>
          <w:sz w:val="22"/>
          <w:szCs w:val="22"/>
        </w:rPr>
      </w:pPr>
    </w:p>
    <w:p w:rsidR="00926286" w:rsidRPr="001542C7" w:rsidRDefault="00926286" w:rsidP="00926286">
      <w:pPr>
        <w:suppressAutoHyphens/>
        <w:rPr>
          <w:rFonts w:cs="Arial"/>
          <w:u w:val="single"/>
        </w:rPr>
      </w:pPr>
      <w:r w:rsidRPr="001542C7">
        <w:rPr>
          <w:rFonts w:cs="Arial"/>
          <w:u w:val="single"/>
        </w:rPr>
        <w:t xml:space="preserve">/s/ </w:t>
      </w:r>
      <w:r>
        <w:rPr>
          <w:rFonts w:cs="Arial"/>
          <w:u w:val="single"/>
        </w:rPr>
        <w:t>Phyllis Norris</w:t>
      </w:r>
      <w:r w:rsidRPr="001542C7">
        <w:rPr>
          <w:rFonts w:cs="Arial"/>
          <w:u w:val="single"/>
        </w:rPr>
        <w:tab/>
      </w:r>
      <w:r w:rsidRPr="001542C7">
        <w:rPr>
          <w:rFonts w:cs="Arial"/>
          <w:u w:val="single"/>
        </w:rPr>
        <w:tab/>
      </w:r>
    </w:p>
    <w:p w:rsidR="006A4F7A" w:rsidRPr="00B03971" w:rsidRDefault="006A4F7A" w:rsidP="006A4F7A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President of City Council</w:t>
      </w:r>
    </w:p>
    <w:p w:rsidR="006A4F7A" w:rsidRDefault="006A4F7A" w:rsidP="006A4F7A">
      <w:pPr>
        <w:rPr>
          <w:rFonts w:cs="Arial"/>
          <w:sz w:val="22"/>
          <w:szCs w:val="22"/>
        </w:rPr>
      </w:pPr>
    </w:p>
    <w:p w:rsidR="006A4F7A" w:rsidRDefault="006A4F7A" w:rsidP="006A4F7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ATTEST:</w:t>
      </w:r>
    </w:p>
    <w:p w:rsidR="006A4F7A" w:rsidRDefault="006A4F7A" w:rsidP="006A4F7A">
      <w:pPr>
        <w:rPr>
          <w:rFonts w:cs="Arial"/>
          <w:sz w:val="22"/>
          <w:szCs w:val="22"/>
        </w:rPr>
      </w:pPr>
    </w:p>
    <w:p w:rsidR="006A4F7A" w:rsidRDefault="006A4F7A" w:rsidP="006A4F7A">
      <w:pPr>
        <w:rPr>
          <w:rFonts w:cs="Arial"/>
          <w:sz w:val="22"/>
          <w:szCs w:val="22"/>
        </w:rPr>
      </w:pPr>
    </w:p>
    <w:p w:rsidR="001D2967" w:rsidRPr="001542C7" w:rsidRDefault="001D2967" w:rsidP="001D2967">
      <w:pPr>
        <w:suppressAutoHyphens/>
        <w:rPr>
          <w:rFonts w:cs="Arial"/>
          <w:u w:val="single"/>
        </w:rPr>
      </w:pPr>
      <w:r w:rsidRPr="001542C7">
        <w:rPr>
          <w:rFonts w:cs="Arial"/>
          <w:u w:val="single"/>
        </w:rPr>
        <w:t>/s/ Stephanie Tuin</w:t>
      </w:r>
      <w:r w:rsidRPr="001542C7">
        <w:rPr>
          <w:rFonts w:cs="Arial"/>
          <w:u w:val="single"/>
        </w:rPr>
        <w:tab/>
      </w:r>
      <w:r>
        <w:rPr>
          <w:rFonts w:cs="Arial"/>
          <w:u w:val="single"/>
        </w:rPr>
        <w:tab/>
      </w:r>
      <w:bookmarkStart w:id="0" w:name="_GoBack"/>
      <w:bookmarkEnd w:id="0"/>
    </w:p>
    <w:p w:rsidR="007246D2" w:rsidRDefault="006A4F7A" w:rsidP="006A4F7A">
      <w:r w:rsidRPr="00B03971">
        <w:rPr>
          <w:rFonts w:cs="Arial"/>
          <w:sz w:val="22"/>
          <w:szCs w:val="22"/>
        </w:rPr>
        <w:t>City Clerk</w:t>
      </w:r>
    </w:p>
    <w:sectPr w:rsidR="0072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7A"/>
    <w:rsid w:val="001D2967"/>
    <w:rsid w:val="002100D5"/>
    <w:rsid w:val="00403BA2"/>
    <w:rsid w:val="006A4F7A"/>
    <w:rsid w:val="007246D2"/>
    <w:rsid w:val="00926286"/>
    <w:rsid w:val="00937E5A"/>
    <w:rsid w:val="00B7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7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rFonts w:eastAsia="Calibri" w:cs="Arial"/>
      <w:b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  <w:rPr>
      <w:rFonts w:eastAsia="Calibri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7A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rFonts w:eastAsia="Calibri" w:cs="Arial"/>
      <w:b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  <w:rPr>
      <w:rFonts w:eastAsia="Calibr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</dc:creator>
  <cp:lastModifiedBy>Janet H</cp:lastModifiedBy>
  <cp:revision>5</cp:revision>
  <dcterms:created xsi:type="dcterms:W3CDTF">2016-06-17T22:20:00Z</dcterms:created>
  <dcterms:modified xsi:type="dcterms:W3CDTF">2016-06-20T21:22:00Z</dcterms:modified>
</cp:coreProperties>
</file>