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64D" w:rsidRDefault="0088064D" w:rsidP="0088064D">
      <w:pPr>
        <w:pStyle w:val="Title"/>
        <w:rPr>
          <w:rFonts w:cs="Arial"/>
          <w:sz w:val="24"/>
          <w:szCs w:val="24"/>
        </w:rPr>
      </w:pPr>
      <w:bookmarkStart w:id="0" w:name="_GoBack"/>
      <w:bookmarkEnd w:id="0"/>
    </w:p>
    <w:p w:rsidR="0088064D" w:rsidRPr="00FF41FA" w:rsidRDefault="0088064D" w:rsidP="0088064D">
      <w:pPr>
        <w:pStyle w:val="Title"/>
        <w:rPr>
          <w:rFonts w:cs="Arial"/>
          <w:sz w:val="24"/>
          <w:szCs w:val="24"/>
        </w:rPr>
      </w:pPr>
      <w:r w:rsidRPr="00FF41FA">
        <w:rPr>
          <w:rFonts w:cs="Arial"/>
          <w:sz w:val="24"/>
          <w:szCs w:val="24"/>
        </w:rPr>
        <w:t>CITY OF GRAND JUNCTION, COLORADO</w:t>
      </w:r>
    </w:p>
    <w:p w:rsidR="0088064D" w:rsidRPr="00FF41FA" w:rsidRDefault="0088064D" w:rsidP="0088064D">
      <w:pPr>
        <w:tabs>
          <w:tab w:val="left" w:pos="-720"/>
        </w:tabs>
        <w:suppressAutoHyphens/>
        <w:jc w:val="center"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tabs>
          <w:tab w:val="center" w:pos="5400"/>
        </w:tabs>
        <w:suppressAutoHyphens/>
        <w:jc w:val="center"/>
        <w:rPr>
          <w:rFonts w:cs="Arial"/>
          <w:b/>
          <w:color w:val="0000FF"/>
          <w:spacing w:val="-3"/>
          <w:szCs w:val="24"/>
        </w:rPr>
      </w:pPr>
      <w:r w:rsidRPr="00FF41FA">
        <w:rPr>
          <w:rFonts w:cs="Arial"/>
          <w:b/>
          <w:spacing w:val="-3"/>
          <w:szCs w:val="24"/>
        </w:rPr>
        <w:t>ORDINANCE N</w:t>
      </w:r>
      <w:r w:rsidRPr="0071041D">
        <w:rPr>
          <w:rFonts w:cs="Arial"/>
          <w:b/>
          <w:spacing w:val="-3"/>
          <w:szCs w:val="24"/>
        </w:rPr>
        <w:t>O.</w:t>
      </w:r>
      <w:r w:rsidR="0071041D" w:rsidRPr="0071041D">
        <w:rPr>
          <w:rFonts w:cs="Arial"/>
          <w:b/>
          <w:spacing w:val="-3"/>
          <w:szCs w:val="24"/>
        </w:rPr>
        <w:t xml:space="preserve"> 4747</w:t>
      </w:r>
    </w:p>
    <w:p w:rsidR="0088064D" w:rsidRPr="00FF41FA" w:rsidRDefault="0088064D" w:rsidP="0088064D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8064D" w:rsidRPr="00620636" w:rsidRDefault="0088064D" w:rsidP="0088064D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  <w:u w:val="single"/>
        </w:rPr>
      </w:pPr>
      <w:r w:rsidRPr="00FF41FA">
        <w:rPr>
          <w:rFonts w:cs="Arial"/>
          <w:b/>
          <w:szCs w:val="24"/>
        </w:rPr>
        <w:t xml:space="preserve">AN </w:t>
      </w:r>
      <w:r w:rsidRPr="00620636">
        <w:rPr>
          <w:rFonts w:cs="Arial"/>
          <w:b/>
          <w:szCs w:val="24"/>
        </w:rPr>
        <w:t xml:space="preserve">ORDINANCE REZONING </w:t>
      </w:r>
      <w:r>
        <w:rPr>
          <w:rFonts w:cs="Arial"/>
          <w:b/>
          <w:szCs w:val="24"/>
        </w:rPr>
        <w:t xml:space="preserve">LOT 241, HERITAGE HEIGHTS, FILING ONE PROPERTY </w:t>
      </w:r>
      <w:r w:rsidRPr="00620636">
        <w:rPr>
          <w:rFonts w:cs="Arial"/>
          <w:b/>
          <w:spacing w:val="-3"/>
          <w:szCs w:val="24"/>
        </w:rPr>
        <w:t xml:space="preserve">FROM </w:t>
      </w:r>
      <w:r>
        <w:rPr>
          <w:rFonts w:cs="Arial"/>
          <w:b/>
          <w:spacing w:val="-3"/>
          <w:szCs w:val="24"/>
        </w:rPr>
        <w:t xml:space="preserve">R-8 </w:t>
      </w:r>
      <w:r w:rsidRPr="00620636">
        <w:rPr>
          <w:rFonts w:cs="Arial"/>
          <w:b/>
          <w:spacing w:val="-3"/>
          <w:szCs w:val="24"/>
        </w:rPr>
        <w:t>(</w:t>
      </w:r>
      <w:r>
        <w:rPr>
          <w:rFonts w:cs="Arial"/>
          <w:b/>
          <w:spacing w:val="-3"/>
          <w:szCs w:val="24"/>
        </w:rPr>
        <w:t>RESIDENTIAL – 8 DU/AC</w:t>
      </w:r>
      <w:r w:rsidRPr="00620636">
        <w:rPr>
          <w:rFonts w:cs="Arial"/>
          <w:b/>
          <w:spacing w:val="-3"/>
          <w:szCs w:val="24"/>
        </w:rPr>
        <w:t>) TO</w:t>
      </w:r>
    </w:p>
    <w:p w:rsidR="0088064D" w:rsidRPr="00620636" w:rsidRDefault="0088064D" w:rsidP="0088064D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>
        <w:rPr>
          <w:rFonts w:cs="Arial"/>
          <w:b/>
          <w:szCs w:val="24"/>
        </w:rPr>
        <w:t xml:space="preserve">I-O </w:t>
      </w:r>
      <w:r w:rsidRPr="00620636">
        <w:rPr>
          <w:rFonts w:cs="Arial"/>
          <w:b/>
          <w:spacing w:val="-3"/>
          <w:szCs w:val="24"/>
        </w:rPr>
        <w:t>(</w:t>
      </w:r>
      <w:r>
        <w:rPr>
          <w:rFonts w:cs="Arial"/>
          <w:b/>
          <w:spacing w:val="-3"/>
          <w:szCs w:val="24"/>
        </w:rPr>
        <w:t>INDUSTRIAL OFFICE PARK</w:t>
      </w:r>
      <w:r w:rsidRPr="00620636">
        <w:rPr>
          <w:rFonts w:cs="Arial"/>
          <w:b/>
          <w:spacing w:val="-3"/>
          <w:szCs w:val="24"/>
        </w:rPr>
        <w:t>)</w:t>
      </w:r>
    </w:p>
    <w:p w:rsidR="0088064D" w:rsidRPr="00620636" w:rsidRDefault="0088064D" w:rsidP="0088064D">
      <w:pPr>
        <w:pStyle w:val="EndnoteText"/>
        <w:jc w:val="center"/>
        <w:rPr>
          <w:rFonts w:ascii="Arial" w:hAnsi="Arial" w:cs="Arial"/>
          <w:szCs w:val="24"/>
        </w:rPr>
      </w:pPr>
    </w:p>
    <w:p w:rsidR="0088064D" w:rsidRPr="00620636" w:rsidRDefault="0088064D" w:rsidP="0088064D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620636">
        <w:rPr>
          <w:rFonts w:cs="Arial"/>
          <w:b/>
          <w:spacing w:val="-3"/>
          <w:szCs w:val="24"/>
        </w:rPr>
        <w:t xml:space="preserve">LOCATED AT </w:t>
      </w:r>
      <w:r>
        <w:rPr>
          <w:rFonts w:cs="Arial"/>
          <w:b/>
          <w:spacing w:val="-3"/>
          <w:szCs w:val="24"/>
        </w:rPr>
        <w:t>637 25 ROAD</w:t>
      </w:r>
    </w:p>
    <w:p w:rsidR="0088064D" w:rsidRPr="00D73B26" w:rsidRDefault="0088064D" w:rsidP="0088064D">
      <w:pPr>
        <w:tabs>
          <w:tab w:val="center" w:pos="5400"/>
        </w:tabs>
        <w:suppressAutoHyphens/>
        <w:jc w:val="center"/>
        <w:rPr>
          <w:rFonts w:cs="Arial"/>
          <w:spacing w:val="-3"/>
          <w:szCs w:val="24"/>
        </w:rPr>
      </w:pPr>
    </w:p>
    <w:p w:rsidR="0088064D" w:rsidRDefault="0088064D" w:rsidP="0088064D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  <w:r w:rsidRPr="00FF41FA">
        <w:rPr>
          <w:rFonts w:cs="Arial"/>
          <w:spacing w:val="-3"/>
          <w:szCs w:val="24"/>
          <w:u w:val="single"/>
        </w:rPr>
        <w:t>Recitals</w:t>
      </w:r>
      <w:r>
        <w:rPr>
          <w:rFonts w:cs="Arial"/>
          <w:spacing w:val="-3"/>
          <w:szCs w:val="24"/>
          <w:u w:val="single"/>
        </w:rPr>
        <w:t>:</w:t>
      </w:r>
    </w:p>
    <w:p w:rsidR="0088064D" w:rsidRDefault="0088064D" w:rsidP="0088064D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</w:p>
    <w:p w:rsidR="0088064D" w:rsidRDefault="0088064D" w:rsidP="0088064D">
      <w:pPr>
        <w:ind w:firstLine="432"/>
        <w:jc w:val="both"/>
        <w:rPr>
          <w:szCs w:val="24"/>
        </w:rPr>
      </w:pPr>
      <w:r>
        <w:rPr>
          <w:szCs w:val="24"/>
        </w:rPr>
        <w:t xml:space="preserve">The applicant, Heritage Estates LLC, wishes to rezone a 0.95 +/- acre property from R-8 (Residential – 8 du/ac) to I-O (Industrial/Office Park) zone district in anticipation of industrial office park development for the purpose of establishing a general office. </w:t>
      </w:r>
      <w:r w:rsidDel="000A629D">
        <w:rPr>
          <w:szCs w:val="24"/>
        </w:rPr>
        <w:t xml:space="preserve"> </w:t>
      </w:r>
    </w:p>
    <w:p w:rsidR="0088064D" w:rsidRDefault="0088064D" w:rsidP="0088064D">
      <w:pPr>
        <w:jc w:val="both"/>
        <w:rPr>
          <w:rFonts w:cs="Arial"/>
          <w:szCs w:val="24"/>
        </w:rPr>
      </w:pPr>
    </w:p>
    <w:p w:rsidR="0088064D" w:rsidRDefault="0088064D" w:rsidP="0088064D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t xml:space="preserve">The existing property is part of the Heritage Heights residential subdivision and contains a modular office building that was moved to the site in 2014 to serve as a temporary office/construction trailer in conjunction with the development of Heritage Heights subdivision.  The applicant now desires to operate the temporary office/construction trailer as a general office and legitimize the existing land use on the property.  </w:t>
      </w:r>
    </w:p>
    <w:p w:rsidR="0088064D" w:rsidRPr="008A24CF" w:rsidRDefault="0088064D" w:rsidP="0088064D">
      <w:pPr>
        <w:jc w:val="both"/>
        <w:rPr>
          <w:rFonts w:cs="Arial"/>
          <w:szCs w:val="24"/>
        </w:rPr>
      </w:pPr>
    </w:p>
    <w:p w:rsidR="0088064D" w:rsidRDefault="0088064D" w:rsidP="0088064D">
      <w:pPr>
        <w:ind w:firstLine="432"/>
        <w:jc w:val="both"/>
        <w:rPr>
          <w:rFonts w:cs="Arial"/>
          <w:szCs w:val="24"/>
        </w:rPr>
      </w:pPr>
      <w:r w:rsidRPr="008A24CF">
        <w:rPr>
          <w:rFonts w:cs="Arial"/>
          <w:szCs w:val="24"/>
        </w:rPr>
        <w:t xml:space="preserve">The Comprehensive Plan Future Land Use Map </w:t>
      </w:r>
      <w:r>
        <w:rPr>
          <w:rFonts w:cs="Arial"/>
          <w:szCs w:val="24"/>
        </w:rPr>
        <w:t>designation is</w:t>
      </w:r>
      <w:r w:rsidRPr="008A24C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Residential Medium High (8 – 16 du/ac) but as part of the rezone request the Comprehensive Plan Future Land Use Map is requested to be changed to Commercial/Industrial.  </w:t>
      </w:r>
    </w:p>
    <w:p w:rsidR="0088064D" w:rsidRPr="008A24CF" w:rsidRDefault="0088064D" w:rsidP="0088064D">
      <w:pPr>
        <w:ind w:firstLine="720"/>
        <w:jc w:val="both"/>
        <w:rPr>
          <w:rFonts w:cs="Arial"/>
          <w:szCs w:val="24"/>
        </w:rPr>
      </w:pPr>
    </w:p>
    <w:p w:rsidR="0088064D" w:rsidRPr="00FF41FA" w:rsidRDefault="0088064D" w:rsidP="0088064D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ab/>
        <w:t xml:space="preserve">       </w:t>
      </w:r>
      <w:r w:rsidRPr="00FF41FA">
        <w:rPr>
          <w:rFonts w:cs="Arial"/>
          <w:spacing w:val="-3"/>
          <w:szCs w:val="24"/>
        </w:rPr>
        <w:t>After public notice and public hearing as required by the Grand Junction Zoning and Develop</w:t>
      </w:r>
      <w:r w:rsidRPr="00620636">
        <w:rPr>
          <w:rFonts w:cs="Arial"/>
          <w:spacing w:val="-3"/>
          <w:szCs w:val="24"/>
        </w:rPr>
        <w:t xml:space="preserve">ment Code, the Grand Junction </w:t>
      </w:r>
      <w:r>
        <w:rPr>
          <w:rFonts w:cs="Arial"/>
          <w:spacing w:val="-3"/>
          <w:szCs w:val="24"/>
        </w:rPr>
        <w:t xml:space="preserve">City Council </w:t>
      </w:r>
      <w:r w:rsidRPr="00620636">
        <w:rPr>
          <w:rFonts w:cs="Arial"/>
          <w:spacing w:val="-3"/>
          <w:szCs w:val="24"/>
        </w:rPr>
        <w:t xml:space="preserve">recommended approval of rezoning the </w:t>
      </w:r>
      <w:r>
        <w:rPr>
          <w:rFonts w:cs="Arial"/>
          <w:spacing w:val="-3"/>
          <w:szCs w:val="24"/>
        </w:rPr>
        <w:t xml:space="preserve">Heritage Estates LLC </w:t>
      </w:r>
      <w:r w:rsidRPr="00620636">
        <w:rPr>
          <w:rFonts w:cs="Arial"/>
          <w:spacing w:val="-3"/>
          <w:szCs w:val="24"/>
        </w:rPr>
        <w:t xml:space="preserve">property </w:t>
      </w:r>
      <w:r>
        <w:rPr>
          <w:rFonts w:cs="Arial"/>
          <w:spacing w:val="-3"/>
          <w:szCs w:val="24"/>
        </w:rPr>
        <w:t xml:space="preserve">from </w:t>
      </w:r>
      <w:r>
        <w:rPr>
          <w:szCs w:val="24"/>
        </w:rPr>
        <w:t xml:space="preserve">R-8 (Residential – 8 du/ac) to I-O (Industrial/Office Park) </w:t>
      </w:r>
      <w:r w:rsidRPr="00FF41FA">
        <w:rPr>
          <w:rFonts w:cs="Arial"/>
          <w:spacing w:val="-3"/>
          <w:szCs w:val="24"/>
        </w:rPr>
        <w:t>zone district for the following reasons:</w:t>
      </w:r>
    </w:p>
    <w:p w:rsidR="0088064D" w:rsidRPr="00FF41FA" w:rsidRDefault="0088064D" w:rsidP="0088064D">
      <w:pPr>
        <w:suppressAutoHyphens/>
        <w:jc w:val="both"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suppressAutoHyphens/>
        <w:ind w:firstLine="432"/>
        <w:jc w:val="both"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 xml:space="preserve">The zone district meets the recommended land use category as shown on the future land use map of the </w:t>
      </w:r>
      <w:r>
        <w:rPr>
          <w:rFonts w:cs="Arial"/>
          <w:spacing w:val="-3"/>
          <w:szCs w:val="24"/>
        </w:rPr>
        <w:t>Comprehensive Plan,</w:t>
      </w:r>
      <w:r w:rsidRPr="00FF41FA">
        <w:rPr>
          <w:rFonts w:cs="Arial"/>
          <w:spacing w:val="-3"/>
          <w:szCs w:val="24"/>
        </w:rPr>
        <w:t xml:space="preserve"> </w:t>
      </w:r>
      <w:r>
        <w:rPr>
          <w:rFonts w:cs="Arial"/>
          <w:spacing w:val="-3"/>
          <w:szCs w:val="24"/>
        </w:rPr>
        <w:t xml:space="preserve">proposed Commercial/Industrial </w:t>
      </w:r>
      <w:r w:rsidRPr="00FF41FA">
        <w:rPr>
          <w:rFonts w:cs="Arial"/>
          <w:spacing w:val="-3"/>
          <w:szCs w:val="24"/>
        </w:rPr>
        <w:t xml:space="preserve">and the </w:t>
      </w:r>
      <w:r>
        <w:rPr>
          <w:rFonts w:cs="Arial"/>
          <w:spacing w:val="-3"/>
          <w:szCs w:val="24"/>
        </w:rPr>
        <w:t xml:space="preserve">Comprehensive Plan’s goals and policies </w:t>
      </w:r>
      <w:r w:rsidRPr="00FF41FA">
        <w:rPr>
          <w:rFonts w:cs="Arial"/>
          <w:spacing w:val="-3"/>
          <w:szCs w:val="24"/>
        </w:rPr>
        <w:t>and/or is generally compatible with appropriate land uses lo</w:t>
      </w:r>
      <w:r>
        <w:rPr>
          <w:rFonts w:cs="Arial"/>
          <w:spacing w:val="-3"/>
          <w:szCs w:val="24"/>
        </w:rPr>
        <w:t>cated in the surrounding area.</w:t>
      </w:r>
    </w:p>
    <w:p w:rsidR="0088064D" w:rsidRPr="00FF41FA" w:rsidRDefault="0088064D" w:rsidP="0088064D">
      <w:pPr>
        <w:suppressAutoHyphens/>
        <w:jc w:val="both"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suppressAutoHyphens/>
        <w:ind w:firstLine="432"/>
        <w:jc w:val="both"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 xml:space="preserve">After the public notice and public hearing before the Grand Junction City Council, City Council finds that the </w:t>
      </w:r>
      <w:r>
        <w:rPr>
          <w:rFonts w:cs="Arial"/>
          <w:spacing w:val="-3"/>
          <w:szCs w:val="24"/>
        </w:rPr>
        <w:t xml:space="preserve">I-O </w:t>
      </w:r>
      <w:r w:rsidRPr="00FF41FA">
        <w:rPr>
          <w:rFonts w:cs="Arial"/>
          <w:spacing w:val="-3"/>
          <w:szCs w:val="24"/>
        </w:rPr>
        <w:t xml:space="preserve">zone district </w:t>
      </w:r>
      <w:r>
        <w:rPr>
          <w:rFonts w:cs="Arial"/>
          <w:spacing w:val="-3"/>
          <w:szCs w:val="24"/>
        </w:rPr>
        <w:t xml:space="preserve">to </w:t>
      </w:r>
      <w:r w:rsidRPr="00FF41FA">
        <w:rPr>
          <w:rFonts w:cs="Arial"/>
          <w:spacing w:val="-3"/>
          <w:szCs w:val="24"/>
        </w:rPr>
        <w:t>be established.</w:t>
      </w:r>
    </w:p>
    <w:p w:rsidR="0088064D" w:rsidRPr="00FF41FA" w:rsidRDefault="0088064D" w:rsidP="0088064D">
      <w:pPr>
        <w:suppressAutoHyphens/>
        <w:jc w:val="both"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suppressAutoHyphens/>
        <w:ind w:firstLine="432"/>
        <w:jc w:val="both"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 xml:space="preserve">The </w:t>
      </w:r>
      <w:r>
        <w:rPr>
          <w:rFonts w:cs="Arial"/>
          <w:spacing w:val="-3"/>
          <w:szCs w:val="24"/>
        </w:rPr>
        <w:t>C</w:t>
      </w:r>
      <w:r w:rsidRPr="00FF41FA">
        <w:rPr>
          <w:rFonts w:cs="Arial"/>
          <w:spacing w:val="-3"/>
          <w:szCs w:val="24"/>
        </w:rPr>
        <w:t>ity Council find</w:t>
      </w:r>
      <w:r>
        <w:rPr>
          <w:rFonts w:cs="Arial"/>
          <w:spacing w:val="-3"/>
          <w:szCs w:val="24"/>
        </w:rPr>
        <w:t>s</w:t>
      </w:r>
      <w:r w:rsidRPr="00FF41FA">
        <w:rPr>
          <w:rFonts w:cs="Arial"/>
          <w:spacing w:val="-3"/>
          <w:szCs w:val="24"/>
        </w:rPr>
        <w:t xml:space="preserve"> that the </w:t>
      </w:r>
      <w:r>
        <w:rPr>
          <w:rFonts w:cs="Arial"/>
          <w:spacing w:val="-3"/>
          <w:szCs w:val="24"/>
        </w:rPr>
        <w:t xml:space="preserve">I-O </w:t>
      </w:r>
      <w:r w:rsidRPr="00FF41FA">
        <w:rPr>
          <w:rFonts w:cs="Arial"/>
          <w:spacing w:val="-3"/>
          <w:szCs w:val="24"/>
        </w:rPr>
        <w:t xml:space="preserve">zoning is in conformance with the stated criteria of Section </w:t>
      </w:r>
      <w:r>
        <w:rPr>
          <w:rFonts w:cs="Arial"/>
          <w:spacing w:val="-3"/>
          <w:szCs w:val="24"/>
        </w:rPr>
        <w:t>21.02.140</w:t>
      </w:r>
      <w:r w:rsidRPr="00FF41FA">
        <w:rPr>
          <w:rFonts w:cs="Arial"/>
          <w:spacing w:val="-3"/>
          <w:szCs w:val="24"/>
        </w:rPr>
        <w:t xml:space="preserve"> of the Grand Junction</w:t>
      </w:r>
      <w:r>
        <w:rPr>
          <w:rFonts w:cs="Arial"/>
          <w:spacing w:val="-3"/>
          <w:szCs w:val="24"/>
        </w:rPr>
        <w:t xml:space="preserve"> Zoning and Development </w:t>
      </w:r>
      <w:r w:rsidRPr="00FF41FA">
        <w:rPr>
          <w:rFonts w:cs="Arial"/>
          <w:spacing w:val="-3"/>
          <w:szCs w:val="24"/>
        </w:rPr>
        <w:t>Code.</w:t>
      </w:r>
    </w:p>
    <w:p w:rsidR="0088064D" w:rsidRPr="00FF41FA" w:rsidRDefault="0088064D" w:rsidP="0088064D">
      <w:pPr>
        <w:suppressAutoHyphens/>
        <w:jc w:val="both"/>
        <w:rPr>
          <w:rFonts w:cs="Arial"/>
          <w:spacing w:val="-3"/>
          <w:szCs w:val="24"/>
        </w:rPr>
      </w:pPr>
    </w:p>
    <w:p w:rsidR="0088064D" w:rsidRDefault="0088064D" w:rsidP="0088064D">
      <w:pPr>
        <w:suppressAutoHyphens/>
        <w:jc w:val="both"/>
        <w:rPr>
          <w:rFonts w:cs="Arial"/>
          <w:b/>
          <w:spacing w:val="-3"/>
          <w:szCs w:val="24"/>
        </w:rPr>
      </w:pPr>
    </w:p>
    <w:p w:rsidR="0088064D" w:rsidRDefault="0088064D" w:rsidP="0088064D">
      <w:pPr>
        <w:suppressAutoHyphens/>
        <w:jc w:val="both"/>
        <w:rPr>
          <w:rFonts w:cs="Arial"/>
          <w:b/>
          <w:spacing w:val="-3"/>
          <w:szCs w:val="24"/>
        </w:rPr>
      </w:pPr>
    </w:p>
    <w:p w:rsidR="0088064D" w:rsidRDefault="0088064D" w:rsidP="0088064D">
      <w:pPr>
        <w:suppressAutoHyphens/>
        <w:jc w:val="both"/>
        <w:rPr>
          <w:rFonts w:cs="Arial"/>
          <w:b/>
          <w:spacing w:val="-3"/>
          <w:szCs w:val="24"/>
        </w:rPr>
      </w:pPr>
    </w:p>
    <w:p w:rsidR="0088064D" w:rsidRPr="00FF41FA" w:rsidRDefault="0088064D" w:rsidP="0088064D">
      <w:pPr>
        <w:suppressAutoHyphens/>
        <w:jc w:val="both"/>
        <w:rPr>
          <w:rFonts w:cs="Arial"/>
          <w:spacing w:val="-3"/>
          <w:szCs w:val="24"/>
        </w:rPr>
      </w:pPr>
      <w:r w:rsidRPr="00FF41FA">
        <w:rPr>
          <w:rFonts w:cs="Arial"/>
          <w:b/>
          <w:spacing w:val="-3"/>
          <w:szCs w:val="24"/>
        </w:rPr>
        <w:t>BE IT ORDAINED BY THE CITY COUNCIL OF THE CITY OF GRAND JUNCTION THAT:</w:t>
      </w:r>
    </w:p>
    <w:p w:rsidR="0088064D" w:rsidRPr="00FF41FA" w:rsidRDefault="0088064D" w:rsidP="0088064D">
      <w:pPr>
        <w:suppressAutoHyphens/>
        <w:jc w:val="both"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suppressAutoHyphens/>
        <w:jc w:val="both"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 xml:space="preserve">The following property shall be rezoned </w:t>
      </w:r>
      <w:r>
        <w:rPr>
          <w:rFonts w:cs="Arial"/>
          <w:spacing w:val="-3"/>
          <w:szCs w:val="24"/>
        </w:rPr>
        <w:t xml:space="preserve">I-O </w:t>
      </w:r>
      <w:r w:rsidRPr="00FF41FA">
        <w:rPr>
          <w:rFonts w:cs="Arial"/>
          <w:spacing w:val="-3"/>
          <w:szCs w:val="24"/>
        </w:rPr>
        <w:t>(</w:t>
      </w:r>
      <w:r>
        <w:rPr>
          <w:rFonts w:cs="Arial"/>
          <w:spacing w:val="-3"/>
          <w:szCs w:val="24"/>
        </w:rPr>
        <w:t>Industrial/Office Park</w:t>
      </w:r>
      <w:r w:rsidRPr="00FF41FA">
        <w:rPr>
          <w:rFonts w:cs="Arial"/>
          <w:spacing w:val="-3"/>
          <w:szCs w:val="24"/>
        </w:rPr>
        <w:t>).</w:t>
      </w:r>
    </w:p>
    <w:p w:rsidR="0088064D" w:rsidRPr="00FF41FA" w:rsidRDefault="0088064D" w:rsidP="0088064D">
      <w:pPr>
        <w:suppressAutoHyphens/>
        <w:rPr>
          <w:rFonts w:cs="Arial"/>
          <w:spacing w:val="-3"/>
          <w:szCs w:val="24"/>
        </w:rPr>
      </w:pPr>
    </w:p>
    <w:p w:rsidR="0088064D" w:rsidRPr="00125FEE" w:rsidRDefault="0088064D" w:rsidP="0088064D">
      <w:pPr>
        <w:jc w:val="both"/>
        <w:rPr>
          <w:szCs w:val="24"/>
        </w:rPr>
      </w:pPr>
      <w:r w:rsidRPr="00125FEE">
        <w:rPr>
          <w:szCs w:val="24"/>
        </w:rPr>
        <w:t>Lot 241, Heritage Heights, Filing One</w:t>
      </w:r>
    </w:p>
    <w:p w:rsidR="0088064D" w:rsidRDefault="0088064D" w:rsidP="0088064D">
      <w:pPr>
        <w:jc w:val="both"/>
        <w:rPr>
          <w:b/>
          <w:szCs w:val="24"/>
        </w:rPr>
      </w:pPr>
    </w:p>
    <w:p w:rsidR="0088064D" w:rsidRPr="000A1D45" w:rsidRDefault="0088064D" w:rsidP="0088064D">
      <w:pPr>
        <w:jc w:val="both"/>
        <w:rPr>
          <w:rFonts w:cs="Arial"/>
          <w:szCs w:val="24"/>
        </w:rPr>
      </w:pPr>
      <w:r w:rsidRPr="000A1D45">
        <w:rPr>
          <w:rFonts w:cs="Arial"/>
          <w:szCs w:val="24"/>
        </w:rPr>
        <w:t>Said parcel</w:t>
      </w:r>
      <w:r>
        <w:rPr>
          <w:rFonts w:cs="Arial"/>
          <w:szCs w:val="24"/>
        </w:rPr>
        <w:t>s</w:t>
      </w:r>
      <w:r w:rsidRPr="000A1D45">
        <w:rPr>
          <w:rFonts w:cs="Arial"/>
          <w:szCs w:val="24"/>
        </w:rPr>
        <w:t xml:space="preserve"> contain</w:t>
      </w:r>
      <w:r>
        <w:rPr>
          <w:rFonts w:cs="Arial"/>
          <w:szCs w:val="24"/>
        </w:rPr>
        <w:t xml:space="preserve"> 0.95 +/- acres (41,443.16 sq. ft.)</w:t>
      </w:r>
      <w:r w:rsidRPr="000A1D45">
        <w:rPr>
          <w:rFonts w:cs="Arial"/>
          <w:szCs w:val="24"/>
        </w:rPr>
        <w:t>, more or less, as described.</w:t>
      </w:r>
    </w:p>
    <w:p w:rsidR="0088064D" w:rsidRDefault="0088064D" w:rsidP="0088064D">
      <w:pPr>
        <w:suppressAutoHyphens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suppressAutoHyphens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 xml:space="preserve">Introduced on first reading this </w:t>
      </w:r>
      <w:r w:rsidR="004B0D7B">
        <w:rPr>
          <w:rFonts w:cs="Arial"/>
          <w:spacing w:val="-3"/>
          <w:szCs w:val="24"/>
        </w:rPr>
        <w:t>19</w:t>
      </w:r>
      <w:r w:rsidR="004B0D7B" w:rsidRPr="004B0D7B">
        <w:rPr>
          <w:rFonts w:cs="Arial"/>
          <w:spacing w:val="-3"/>
          <w:szCs w:val="24"/>
          <w:vertAlign w:val="superscript"/>
        </w:rPr>
        <w:t>th</w:t>
      </w:r>
      <w:r w:rsidR="004B0D7B">
        <w:rPr>
          <w:rFonts w:cs="Arial"/>
          <w:spacing w:val="-3"/>
          <w:szCs w:val="24"/>
        </w:rPr>
        <w:t xml:space="preserve"> </w:t>
      </w:r>
      <w:r w:rsidRPr="00FF41FA">
        <w:rPr>
          <w:rFonts w:cs="Arial"/>
          <w:spacing w:val="-3"/>
          <w:szCs w:val="24"/>
        </w:rPr>
        <w:t>day of</w:t>
      </w:r>
      <w:r w:rsidR="004B0D7B">
        <w:rPr>
          <w:rFonts w:cs="Arial"/>
          <w:spacing w:val="-3"/>
          <w:szCs w:val="24"/>
        </w:rPr>
        <w:t xml:space="preserve"> April</w:t>
      </w:r>
      <w:r w:rsidRPr="00FF41FA">
        <w:rPr>
          <w:rFonts w:cs="Arial"/>
          <w:spacing w:val="-3"/>
          <w:szCs w:val="24"/>
        </w:rPr>
        <w:t>, 20</w:t>
      </w:r>
      <w:r>
        <w:rPr>
          <w:rFonts w:cs="Arial"/>
          <w:spacing w:val="-3"/>
          <w:szCs w:val="24"/>
        </w:rPr>
        <w:t xml:space="preserve">17 </w:t>
      </w:r>
      <w:r w:rsidRPr="00FF41FA">
        <w:rPr>
          <w:rFonts w:cs="Arial"/>
          <w:spacing w:val="-3"/>
          <w:szCs w:val="24"/>
        </w:rPr>
        <w:t>and ordered published</w:t>
      </w:r>
      <w:r>
        <w:rPr>
          <w:rFonts w:cs="Arial"/>
          <w:spacing w:val="-3"/>
          <w:szCs w:val="24"/>
        </w:rPr>
        <w:t xml:space="preserve"> in pamphlet form</w:t>
      </w:r>
      <w:r w:rsidRPr="00FF41FA">
        <w:rPr>
          <w:rFonts w:cs="Arial"/>
          <w:spacing w:val="-3"/>
          <w:szCs w:val="24"/>
        </w:rPr>
        <w:t>.</w:t>
      </w:r>
    </w:p>
    <w:p w:rsidR="0088064D" w:rsidRPr="00FF41FA" w:rsidRDefault="0088064D" w:rsidP="0088064D">
      <w:pPr>
        <w:suppressAutoHyphens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suppressAutoHyphens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 xml:space="preserve">Adopted on second reading this </w:t>
      </w:r>
      <w:r w:rsidR="0071041D">
        <w:rPr>
          <w:rFonts w:cs="Arial"/>
          <w:spacing w:val="-3"/>
          <w:szCs w:val="24"/>
        </w:rPr>
        <w:t>3</w:t>
      </w:r>
      <w:r w:rsidR="0071041D" w:rsidRPr="0071041D">
        <w:rPr>
          <w:rFonts w:cs="Arial"/>
          <w:spacing w:val="-3"/>
          <w:szCs w:val="24"/>
          <w:vertAlign w:val="superscript"/>
        </w:rPr>
        <w:t>rd</w:t>
      </w:r>
      <w:r w:rsidR="0071041D">
        <w:rPr>
          <w:rFonts w:cs="Arial"/>
          <w:spacing w:val="-3"/>
          <w:szCs w:val="24"/>
        </w:rPr>
        <w:t xml:space="preserve"> </w:t>
      </w:r>
      <w:r w:rsidRPr="00FF41FA">
        <w:rPr>
          <w:rFonts w:cs="Arial"/>
          <w:spacing w:val="-3"/>
          <w:szCs w:val="24"/>
        </w:rPr>
        <w:t xml:space="preserve">day of </w:t>
      </w:r>
      <w:r w:rsidR="0071041D">
        <w:rPr>
          <w:rFonts w:cs="Arial"/>
          <w:spacing w:val="-3"/>
          <w:szCs w:val="24"/>
        </w:rPr>
        <w:t>May</w:t>
      </w:r>
      <w:r w:rsidRPr="00FF41FA">
        <w:rPr>
          <w:rFonts w:cs="Arial"/>
          <w:spacing w:val="-3"/>
          <w:szCs w:val="24"/>
        </w:rPr>
        <w:t>, 20</w:t>
      </w:r>
      <w:r>
        <w:rPr>
          <w:rFonts w:cs="Arial"/>
          <w:spacing w:val="-3"/>
          <w:szCs w:val="24"/>
        </w:rPr>
        <w:t>17 and ordered published in pamphlet form</w:t>
      </w:r>
      <w:r w:rsidRPr="00FF41FA">
        <w:rPr>
          <w:rFonts w:cs="Arial"/>
          <w:spacing w:val="-3"/>
          <w:szCs w:val="24"/>
        </w:rPr>
        <w:t>.</w:t>
      </w:r>
    </w:p>
    <w:p w:rsidR="0088064D" w:rsidRPr="00FF41FA" w:rsidRDefault="0088064D" w:rsidP="0088064D">
      <w:pPr>
        <w:suppressAutoHyphens/>
        <w:rPr>
          <w:rFonts w:cs="Arial"/>
          <w:spacing w:val="-3"/>
          <w:szCs w:val="24"/>
        </w:rPr>
      </w:pPr>
    </w:p>
    <w:p w:rsidR="0088064D" w:rsidRPr="00FF41FA" w:rsidRDefault="0088064D" w:rsidP="0088064D">
      <w:pPr>
        <w:suppressAutoHyphens/>
        <w:rPr>
          <w:rFonts w:cs="Arial"/>
          <w:spacing w:val="-3"/>
          <w:szCs w:val="24"/>
        </w:rPr>
      </w:pPr>
      <w:r w:rsidRPr="00FF41FA">
        <w:rPr>
          <w:rFonts w:cs="Arial"/>
          <w:spacing w:val="-3"/>
          <w:szCs w:val="24"/>
        </w:rPr>
        <w:t>ATTEST:</w:t>
      </w:r>
    </w:p>
    <w:p w:rsidR="0088064D" w:rsidRDefault="0088064D" w:rsidP="0088064D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7C2599" w:rsidRDefault="007C2599" w:rsidP="0088064D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ab/>
        <w:t>/s/:  J. Merrick Taggart</w:t>
      </w:r>
    </w:p>
    <w:p w:rsidR="007C2599" w:rsidRDefault="007C2599" w:rsidP="0088064D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ab/>
        <w:t>J. Merrick Taggart, Mayor</w:t>
      </w:r>
    </w:p>
    <w:p w:rsidR="0088064D" w:rsidRDefault="0088064D" w:rsidP="0088064D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88064D" w:rsidRPr="00FF41FA" w:rsidRDefault="007C2599" w:rsidP="0088064D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t>/s/:  Stephanie Tuin</w:t>
      </w:r>
    </w:p>
    <w:p w:rsidR="00792FFD" w:rsidRDefault="007C2599" w:rsidP="007C2599">
      <w:pPr>
        <w:tabs>
          <w:tab w:val="left" w:pos="5040"/>
        </w:tabs>
      </w:pPr>
      <w:r>
        <w:rPr>
          <w:rFonts w:cs="Arial"/>
          <w:spacing w:val="-3"/>
          <w:szCs w:val="24"/>
        </w:rPr>
        <w:t xml:space="preserve">Stephanie Tuin, </w:t>
      </w:r>
      <w:r w:rsidR="0088064D" w:rsidRPr="00FF41FA">
        <w:rPr>
          <w:rFonts w:cs="Arial"/>
          <w:spacing w:val="-3"/>
          <w:szCs w:val="24"/>
        </w:rPr>
        <w:t>City Clerk</w:t>
      </w:r>
      <w:r w:rsidR="0088064D">
        <w:rPr>
          <w:rFonts w:cs="Arial"/>
          <w:spacing w:val="-3"/>
          <w:szCs w:val="24"/>
        </w:rPr>
        <w:tab/>
      </w:r>
    </w:p>
    <w:sectPr w:rsidR="00792FFD" w:rsidSect="0088064D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4D"/>
    <w:rsid w:val="00304740"/>
    <w:rsid w:val="004B0D7B"/>
    <w:rsid w:val="0071041D"/>
    <w:rsid w:val="00716EDC"/>
    <w:rsid w:val="007C2599"/>
    <w:rsid w:val="0087659C"/>
    <w:rsid w:val="0088064D"/>
    <w:rsid w:val="009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E2473"/>
  <w15:chartTrackingRefBased/>
  <w15:docId w15:val="{DE0AC5E7-BCB2-4EE6-BDE2-A4B967DC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8064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8064D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88064D"/>
    <w:rPr>
      <w:rFonts w:ascii="Arial" w:eastAsia="Times New Roman" w:hAnsi="Arial" w:cs="Times New Roman"/>
      <w:b/>
      <w:sz w:val="28"/>
      <w:szCs w:val="20"/>
    </w:rPr>
  </w:style>
  <w:style w:type="paragraph" w:styleId="EndnoteText">
    <w:name w:val="endnote text"/>
    <w:basedOn w:val="Normal"/>
    <w:link w:val="EndnoteTextChar"/>
    <w:rsid w:val="0088064D"/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rsid w:val="0088064D"/>
    <w:rPr>
      <w:rFonts w:ascii="Courier" w:eastAsia="Times New Roman" w:hAnsi="Courie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Peterson</dc:creator>
  <cp:keywords/>
  <dc:description/>
  <cp:lastModifiedBy>Juanita Peterson</cp:lastModifiedBy>
  <cp:revision>4</cp:revision>
  <dcterms:created xsi:type="dcterms:W3CDTF">2017-05-03T18:38:00Z</dcterms:created>
  <dcterms:modified xsi:type="dcterms:W3CDTF">2017-05-04T16:56:00Z</dcterms:modified>
</cp:coreProperties>
</file>