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4946" w:rsidRPr="00755744" w:rsidRDefault="00844946" w:rsidP="00844946">
      <w:pPr>
        <w:jc w:val="center"/>
      </w:pPr>
      <w:proofErr w:type="gramStart"/>
      <w:r w:rsidRPr="00EB0221">
        <w:rPr>
          <w:rFonts w:cs="Arial"/>
          <w:b/>
          <w:szCs w:val="24"/>
        </w:rPr>
        <w:t>CITY OF GRAND JUNCTION, COLORADO</w:t>
      </w:r>
      <w:r w:rsidRPr="00EB0221">
        <w:rPr>
          <w:rFonts w:cs="Arial"/>
          <w:b/>
          <w:szCs w:val="24"/>
        </w:rPr>
        <w:br/>
      </w:r>
      <w:bookmarkStart w:id="0" w:name="hit1"/>
      <w:bookmarkStart w:id="1" w:name="term0_1"/>
      <w:bookmarkEnd w:id="0"/>
      <w:bookmarkEnd w:id="1"/>
      <w:r w:rsidRPr="00EB0221">
        <w:rPr>
          <w:rFonts w:cs="Arial"/>
          <w:b/>
          <w:szCs w:val="24"/>
        </w:rPr>
        <w:t>RESOLUTION NO.</w:t>
      </w:r>
      <w:proofErr w:type="gramEnd"/>
      <w:r w:rsidRPr="00EB0221">
        <w:rPr>
          <w:rFonts w:cs="Arial"/>
          <w:b/>
          <w:szCs w:val="24"/>
        </w:rPr>
        <w:t xml:space="preserve"> </w:t>
      </w:r>
      <w:r>
        <w:rPr>
          <w:rFonts w:cs="Arial"/>
          <w:b/>
          <w:szCs w:val="24"/>
        </w:rPr>
        <w:t>44</w:t>
      </w:r>
      <w:r w:rsidRPr="00EB0221">
        <w:rPr>
          <w:rFonts w:cs="Arial"/>
          <w:b/>
          <w:szCs w:val="24"/>
        </w:rPr>
        <w:t>-12</w:t>
      </w:r>
      <w:r w:rsidRPr="00EB0221">
        <w:rPr>
          <w:rFonts w:cs="Arial"/>
          <w:b/>
          <w:szCs w:val="24"/>
        </w:rPr>
        <w:br/>
      </w:r>
      <w:r w:rsidRPr="00EB0221">
        <w:rPr>
          <w:rFonts w:cs="Arial"/>
          <w:b/>
          <w:szCs w:val="24"/>
        </w:rPr>
        <w:br/>
        <w:t xml:space="preserve">A </w:t>
      </w:r>
      <w:bookmarkStart w:id="2" w:name="hit2"/>
      <w:bookmarkStart w:id="3" w:name="term0_2"/>
      <w:bookmarkEnd w:id="2"/>
      <w:bookmarkEnd w:id="3"/>
      <w:r w:rsidRPr="00EB0221">
        <w:rPr>
          <w:rFonts w:cs="Arial"/>
          <w:b/>
          <w:szCs w:val="24"/>
        </w:rPr>
        <w:t xml:space="preserve">RESOLUTION </w:t>
      </w:r>
      <w:r>
        <w:rPr>
          <w:rFonts w:cs="Arial"/>
          <w:b/>
          <w:szCs w:val="24"/>
        </w:rPr>
        <w:t xml:space="preserve">AUTHORIZING THE CITY </w:t>
      </w:r>
      <w:proofErr w:type="gramStart"/>
      <w:r>
        <w:rPr>
          <w:rFonts w:cs="Arial"/>
          <w:b/>
          <w:szCs w:val="24"/>
        </w:rPr>
        <w:t xml:space="preserve">MANAGER </w:t>
      </w:r>
      <w:r w:rsidRPr="00EB0221">
        <w:rPr>
          <w:rFonts w:cs="Arial"/>
          <w:b/>
          <w:szCs w:val="24"/>
        </w:rPr>
        <w:t xml:space="preserve"> </w:t>
      </w:r>
      <w:bookmarkStart w:id="4" w:name="hit3"/>
      <w:bookmarkStart w:id="5" w:name="term1_1"/>
      <w:bookmarkEnd w:id="4"/>
      <w:bookmarkEnd w:id="5"/>
      <w:r>
        <w:rPr>
          <w:rFonts w:cs="Arial"/>
          <w:b/>
          <w:szCs w:val="24"/>
        </w:rPr>
        <w:t>TO</w:t>
      </w:r>
      <w:proofErr w:type="gramEnd"/>
      <w:r>
        <w:rPr>
          <w:rFonts w:cs="Arial"/>
          <w:b/>
          <w:szCs w:val="24"/>
        </w:rPr>
        <w:t xml:space="preserve"> SUBMIT AN ENERGY AND MINERAL IMPACT ASSISTANCE GRANT REQUEST FOR THE NORTH AVENUE STREETSCAPE PROJECT</w:t>
      </w:r>
    </w:p>
    <w:p w:rsidR="00844946" w:rsidRPr="00EB0221" w:rsidRDefault="00844946" w:rsidP="00844946">
      <w:pPr>
        <w:jc w:val="center"/>
        <w:rPr>
          <w:rFonts w:cs="Arial"/>
          <w:b/>
          <w:szCs w:val="24"/>
        </w:rPr>
      </w:pPr>
      <w:r w:rsidRPr="00EB0221">
        <w:rPr>
          <w:rFonts w:cs="Arial"/>
          <w:b/>
          <w:szCs w:val="24"/>
        </w:rPr>
        <w:br/>
      </w:r>
      <w:r w:rsidRPr="00EB0221">
        <w:rPr>
          <w:rFonts w:cs="Arial"/>
          <w:b/>
          <w:szCs w:val="24"/>
        </w:rPr>
        <w:br/>
      </w:r>
    </w:p>
    <w:p w:rsidR="00844946" w:rsidRPr="00EB0221" w:rsidRDefault="00844946" w:rsidP="00844946">
      <w:pPr>
        <w:rPr>
          <w:rFonts w:cs="Arial"/>
          <w:b/>
          <w:szCs w:val="24"/>
        </w:rPr>
      </w:pPr>
      <w:proofErr w:type="gramStart"/>
      <w:r w:rsidRPr="00EB0221">
        <w:rPr>
          <w:rFonts w:cs="Arial"/>
          <w:b/>
          <w:szCs w:val="24"/>
        </w:rPr>
        <w:t>RECITALS.</w:t>
      </w:r>
      <w:proofErr w:type="gramEnd"/>
    </w:p>
    <w:p w:rsidR="00844946" w:rsidRDefault="00844946" w:rsidP="00844946">
      <w:pPr>
        <w:autoSpaceDE w:val="0"/>
        <w:autoSpaceDN w:val="0"/>
        <w:adjustRightInd w:val="0"/>
        <w:rPr>
          <w:rFonts w:cs="Arial"/>
          <w:szCs w:val="24"/>
        </w:rPr>
      </w:pPr>
      <w:r w:rsidRPr="00EB0221">
        <w:rPr>
          <w:rFonts w:cs="Arial"/>
          <w:b/>
          <w:szCs w:val="24"/>
        </w:rPr>
        <w:br/>
      </w:r>
      <w:r>
        <w:rPr>
          <w:rFonts w:cs="Arial"/>
          <w:szCs w:val="24"/>
        </w:rPr>
        <w:t>The City was awarded a Federal Transportation Community and System Preservation Program (</w:t>
      </w:r>
      <w:proofErr w:type="spellStart"/>
      <w:r>
        <w:rPr>
          <w:rFonts w:cs="Arial"/>
          <w:szCs w:val="24"/>
        </w:rPr>
        <w:t>TCSP</w:t>
      </w:r>
      <w:proofErr w:type="spellEnd"/>
      <w:r>
        <w:rPr>
          <w:rFonts w:cs="Arial"/>
          <w:szCs w:val="24"/>
        </w:rPr>
        <w:t>) grant of $1.19 million for streetscape improvements to North Avenue between 12</w:t>
      </w:r>
      <w:r w:rsidRPr="00554BEF">
        <w:rPr>
          <w:rFonts w:cs="Arial"/>
          <w:szCs w:val="24"/>
          <w:vertAlign w:val="superscript"/>
        </w:rPr>
        <w:t>th</w:t>
      </w:r>
      <w:r>
        <w:rPr>
          <w:rFonts w:cs="Arial"/>
          <w:szCs w:val="24"/>
        </w:rPr>
        <w:t xml:space="preserve"> and 23</w:t>
      </w:r>
      <w:r w:rsidRPr="00554BEF">
        <w:rPr>
          <w:rFonts w:cs="Arial"/>
          <w:szCs w:val="24"/>
          <w:vertAlign w:val="superscript"/>
        </w:rPr>
        <w:t>rd</w:t>
      </w:r>
      <w:r>
        <w:rPr>
          <w:rFonts w:cs="Arial"/>
          <w:szCs w:val="24"/>
        </w:rPr>
        <w:t xml:space="preserve"> Streets.  The City’s match is in-kind design for the 3 mile section from 1</w:t>
      </w:r>
      <w:r w:rsidRPr="00554BEF">
        <w:rPr>
          <w:rFonts w:cs="Arial"/>
          <w:szCs w:val="24"/>
          <w:vertAlign w:val="superscript"/>
        </w:rPr>
        <w:t>st</w:t>
      </w:r>
      <w:r>
        <w:rPr>
          <w:rFonts w:cs="Arial"/>
          <w:szCs w:val="24"/>
        </w:rPr>
        <w:t xml:space="preserve"> Street to 29 Road.  Part of the design will require outside consultant services, including electrical engineering, landscape and irrigation design and geotechnical services.  Staff seeks Council approval to submit a grant request to the Department of Local Affairs for Energy and Mineral Impact funds in the amount of $60,000.  The local match will be the budgeted $20,000 for consultant services in the proposed 2013 budget and the in-kind design work.  </w:t>
      </w:r>
    </w:p>
    <w:p w:rsidR="00844946" w:rsidRPr="00EB0221" w:rsidRDefault="00844946" w:rsidP="00844946">
      <w:pPr>
        <w:rPr>
          <w:rFonts w:cs="Arial"/>
          <w:b/>
          <w:szCs w:val="24"/>
        </w:rPr>
      </w:pPr>
      <w:r w:rsidRPr="00EB0221">
        <w:rPr>
          <w:rFonts w:cs="Arial"/>
          <w:szCs w:val="24"/>
        </w:rPr>
        <w:br/>
      </w:r>
    </w:p>
    <w:p w:rsidR="00844946" w:rsidRPr="00EB0221" w:rsidRDefault="00844946" w:rsidP="00844946">
      <w:pPr>
        <w:rPr>
          <w:rFonts w:cs="Arial"/>
          <w:szCs w:val="24"/>
        </w:rPr>
      </w:pPr>
      <w:r w:rsidRPr="00EB0221">
        <w:rPr>
          <w:rFonts w:cs="Arial"/>
          <w:b/>
          <w:szCs w:val="24"/>
        </w:rPr>
        <w:t>NOW, THEREFORE, BE IT RESOLVED THAT</w:t>
      </w:r>
      <w:r w:rsidRPr="00EB0221">
        <w:rPr>
          <w:rFonts w:cs="Arial"/>
          <w:szCs w:val="24"/>
        </w:rPr>
        <w:t xml:space="preserve"> the City Council of the City of Grand Junction does hereby </w:t>
      </w:r>
      <w:r>
        <w:rPr>
          <w:rFonts w:cs="Arial"/>
          <w:szCs w:val="24"/>
        </w:rPr>
        <w:t>authorize the City Manager to submit an Energy and Mineral Impact Assistance Grant request for the North Avenue Streetscape Project</w:t>
      </w:r>
    </w:p>
    <w:p w:rsidR="00844946" w:rsidRPr="00EB0221" w:rsidRDefault="00844946" w:rsidP="00844946">
      <w:pPr>
        <w:rPr>
          <w:rFonts w:cs="Arial"/>
          <w:szCs w:val="24"/>
        </w:rPr>
      </w:pPr>
    </w:p>
    <w:p w:rsidR="00844946" w:rsidRPr="00EB0221" w:rsidRDefault="00844946" w:rsidP="00844946">
      <w:pPr>
        <w:rPr>
          <w:rFonts w:cs="Arial"/>
          <w:szCs w:val="24"/>
        </w:rPr>
      </w:pPr>
      <w:proofErr w:type="gramStart"/>
      <w:r w:rsidRPr="00EB0221">
        <w:rPr>
          <w:rFonts w:cs="Arial"/>
          <w:szCs w:val="24"/>
        </w:rPr>
        <w:t xml:space="preserve">Dated this </w:t>
      </w:r>
      <w:r>
        <w:rPr>
          <w:rFonts w:cs="Arial"/>
          <w:szCs w:val="24"/>
        </w:rPr>
        <w:t>19</w:t>
      </w:r>
      <w:r w:rsidRPr="00844946">
        <w:rPr>
          <w:rFonts w:cs="Arial"/>
          <w:szCs w:val="24"/>
          <w:vertAlign w:val="superscript"/>
        </w:rPr>
        <w:t>th</w:t>
      </w:r>
      <w:r>
        <w:rPr>
          <w:rFonts w:cs="Arial"/>
          <w:szCs w:val="24"/>
        </w:rPr>
        <w:t xml:space="preserve"> </w:t>
      </w:r>
      <w:r w:rsidRPr="00EB0221">
        <w:rPr>
          <w:rFonts w:cs="Arial"/>
          <w:szCs w:val="24"/>
        </w:rPr>
        <w:t xml:space="preserve">day of </w:t>
      </w:r>
      <w:r>
        <w:rPr>
          <w:rFonts w:cs="Arial"/>
          <w:szCs w:val="24"/>
        </w:rPr>
        <w:t>November,</w:t>
      </w:r>
      <w:r w:rsidRPr="00EB0221">
        <w:rPr>
          <w:rFonts w:cs="Arial"/>
          <w:szCs w:val="24"/>
        </w:rPr>
        <w:t xml:space="preserve"> 2012.</w:t>
      </w:r>
      <w:proofErr w:type="gramEnd"/>
    </w:p>
    <w:p w:rsidR="00844946" w:rsidRPr="00EB0221" w:rsidRDefault="00844946" w:rsidP="00844946">
      <w:pPr>
        <w:rPr>
          <w:rFonts w:cs="Arial"/>
          <w:szCs w:val="24"/>
        </w:rPr>
      </w:pPr>
    </w:p>
    <w:p w:rsidR="00844946" w:rsidRPr="00EB0221" w:rsidRDefault="00844946" w:rsidP="00844946">
      <w:pPr>
        <w:rPr>
          <w:rFonts w:cs="Arial"/>
          <w:szCs w:val="24"/>
        </w:rPr>
      </w:pPr>
    </w:p>
    <w:p w:rsidR="00DE78F3" w:rsidRDefault="00844946" w:rsidP="00844946">
      <w:pPr>
        <w:rPr>
          <w:rFonts w:cs="Arial"/>
          <w:szCs w:val="24"/>
        </w:rPr>
      </w:pPr>
      <w:r w:rsidRPr="00EB0221">
        <w:rPr>
          <w:rFonts w:cs="Arial"/>
          <w:szCs w:val="24"/>
        </w:rPr>
        <w:tab/>
      </w:r>
      <w:r w:rsidRPr="00EB0221">
        <w:rPr>
          <w:rFonts w:cs="Arial"/>
          <w:szCs w:val="24"/>
        </w:rPr>
        <w:tab/>
      </w:r>
      <w:r w:rsidRPr="00EB0221">
        <w:rPr>
          <w:rFonts w:cs="Arial"/>
          <w:szCs w:val="24"/>
        </w:rPr>
        <w:tab/>
      </w:r>
      <w:r w:rsidRPr="00EB0221">
        <w:rPr>
          <w:rFonts w:cs="Arial"/>
          <w:szCs w:val="24"/>
        </w:rPr>
        <w:tab/>
      </w:r>
      <w:r w:rsidRPr="00EB0221"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 w:rsidR="00DE78F3">
        <w:rPr>
          <w:rFonts w:cs="Arial"/>
          <w:szCs w:val="24"/>
        </w:rPr>
        <w:t>/s/:  Bill Pitts</w:t>
      </w:r>
    </w:p>
    <w:p w:rsidR="00844946" w:rsidRPr="00EB0221" w:rsidRDefault="00844946" w:rsidP="00844946">
      <w:pPr>
        <w:rPr>
          <w:rFonts w:cs="Arial"/>
          <w:szCs w:val="24"/>
        </w:rPr>
      </w:pPr>
      <w:r w:rsidRPr="00EB0221">
        <w:rPr>
          <w:rFonts w:cs="Arial"/>
          <w:szCs w:val="24"/>
        </w:rPr>
        <w:tab/>
      </w:r>
      <w:r w:rsidRPr="00EB0221">
        <w:rPr>
          <w:rFonts w:cs="Arial"/>
          <w:szCs w:val="24"/>
        </w:rPr>
        <w:tab/>
      </w:r>
      <w:r w:rsidRPr="00EB0221">
        <w:rPr>
          <w:rFonts w:cs="Arial"/>
          <w:szCs w:val="24"/>
        </w:rPr>
        <w:tab/>
      </w:r>
      <w:r w:rsidRPr="00EB0221">
        <w:rPr>
          <w:rFonts w:cs="Arial"/>
          <w:szCs w:val="24"/>
        </w:rPr>
        <w:tab/>
      </w:r>
      <w:r w:rsidRPr="00EB0221">
        <w:rPr>
          <w:rFonts w:cs="Arial"/>
          <w:szCs w:val="24"/>
        </w:rPr>
        <w:tab/>
      </w:r>
      <w:r w:rsidRPr="00EB0221">
        <w:rPr>
          <w:rFonts w:cs="Arial"/>
          <w:szCs w:val="24"/>
        </w:rPr>
        <w:tab/>
        <w:t>President of the Council</w:t>
      </w:r>
    </w:p>
    <w:p w:rsidR="00844946" w:rsidRPr="00EB0221" w:rsidRDefault="00844946" w:rsidP="00844946">
      <w:pPr>
        <w:rPr>
          <w:rFonts w:cs="Arial"/>
          <w:szCs w:val="24"/>
        </w:rPr>
      </w:pPr>
      <w:r w:rsidRPr="00EB0221">
        <w:rPr>
          <w:rFonts w:cs="Arial"/>
          <w:szCs w:val="24"/>
        </w:rPr>
        <w:t>ATTEST:</w:t>
      </w:r>
    </w:p>
    <w:p w:rsidR="00844946" w:rsidRDefault="00844946" w:rsidP="00844946">
      <w:pPr>
        <w:rPr>
          <w:rFonts w:cs="Arial"/>
          <w:szCs w:val="24"/>
        </w:rPr>
      </w:pPr>
    </w:p>
    <w:p w:rsidR="00844946" w:rsidRDefault="00844946" w:rsidP="00844946">
      <w:pPr>
        <w:rPr>
          <w:rFonts w:cs="Arial"/>
          <w:szCs w:val="24"/>
        </w:rPr>
      </w:pPr>
    </w:p>
    <w:p w:rsidR="00844946" w:rsidRPr="00EB0221" w:rsidRDefault="00DE78F3" w:rsidP="00844946">
      <w:pPr>
        <w:rPr>
          <w:rFonts w:cs="Arial"/>
          <w:szCs w:val="24"/>
        </w:rPr>
      </w:pPr>
      <w:r>
        <w:rPr>
          <w:rFonts w:cs="Arial"/>
          <w:szCs w:val="24"/>
          <w:u w:val="single"/>
        </w:rPr>
        <w:t>/s/:  Stephanie Tuin</w:t>
      </w:r>
      <w:r w:rsidR="00844946" w:rsidRPr="00EB0221">
        <w:rPr>
          <w:rFonts w:cs="Arial"/>
          <w:szCs w:val="24"/>
        </w:rPr>
        <w:br/>
      </w:r>
      <w:r w:rsidR="00844946">
        <w:rPr>
          <w:rFonts w:cs="Arial"/>
          <w:szCs w:val="24"/>
        </w:rPr>
        <w:t>City Clerk</w:t>
      </w:r>
    </w:p>
    <w:p w:rsidR="00844946" w:rsidRPr="00292661" w:rsidRDefault="00844946" w:rsidP="00844946"/>
    <w:p w:rsidR="00DC0ADB" w:rsidRDefault="00DC0ADB"/>
    <w:sectPr w:rsidR="00DC0ADB" w:rsidSect="004D55B3">
      <w:headerReference w:type="default" r:id="rId6"/>
      <w:pgSz w:w="12240" w:h="15840"/>
      <w:pgMar w:top="1008" w:right="1440" w:bottom="1008" w:left="1440" w:header="720" w:footer="720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4946" w:rsidRDefault="00844946" w:rsidP="00844946">
      <w:r>
        <w:separator/>
      </w:r>
    </w:p>
  </w:endnote>
  <w:endnote w:type="continuationSeparator" w:id="0">
    <w:p w:rsidR="00844946" w:rsidRDefault="00844946" w:rsidP="008449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4946" w:rsidRDefault="00844946" w:rsidP="00844946">
      <w:r>
        <w:separator/>
      </w:r>
    </w:p>
  </w:footnote>
  <w:footnote w:type="continuationSeparator" w:id="0">
    <w:p w:rsidR="00844946" w:rsidRDefault="00844946" w:rsidP="0084494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4BEF" w:rsidRDefault="00DE78F3" w:rsidP="004D55B3">
    <w:pPr>
      <w:pStyle w:val="Header"/>
      <w:ind w:hanging="270"/>
    </w:pPr>
  </w:p>
  <w:p w:rsidR="00554BEF" w:rsidRDefault="00DE78F3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44946"/>
    <w:rsid w:val="00844946"/>
    <w:rsid w:val="00DC0ADB"/>
    <w:rsid w:val="00DE78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4946"/>
    <w:pPr>
      <w:spacing w:after="0" w:line="240" w:lineRule="auto"/>
    </w:pPr>
    <w:rPr>
      <w:rFonts w:eastAsia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84494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4946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84494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44946"/>
    <w:rPr>
      <w:rFonts w:eastAsia="Times New Roman" w:cs="Times New Roman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196</Words>
  <Characters>1121</Characters>
  <Application>Microsoft Office Word</Application>
  <DocSecurity>0</DocSecurity>
  <Lines>9</Lines>
  <Paragraphs>2</Paragraphs>
  <ScaleCrop>false</ScaleCrop>
  <Company>City of Grand Junction</Company>
  <LinksUpToDate>false</LinksUpToDate>
  <CharactersWithSpaces>1315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juanitap</dc:creator>
  <cp:lastModifiedBy>juanitap</cp:lastModifiedBy>
  <cp:revision>2</cp:revision>
  <cp:lastPrinted>2012-11-26T20:51:00Z</cp:lastPrinted>
  <dcterms:created xsi:type="dcterms:W3CDTF">2012-11-26T20:50:00Z</dcterms:created>
  <dcterms:modified xsi:type="dcterms:W3CDTF">2012-11-26T20:54:00Z</dcterms:modified>
</cp:coreProperties>
</file>