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29" w:rsidRPr="00191929" w:rsidRDefault="00191929" w:rsidP="00191929">
      <w:pPr>
        <w:tabs>
          <w:tab w:val="center" w:pos="4680"/>
        </w:tabs>
        <w:spacing w:line="240" w:lineRule="auto"/>
        <w:jc w:val="center"/>
        <w:rPr>
          <w:rFonts w:eastAsia="Times New Roman" w:cs="Times New Roman"/>
          <w:b/>
          <w:color w:val="000000"/>
          <w:spacing w:val="-3"/>
          <w:szCs w:val="20"/>
        </w:rPr>
      </w:pPr>
      <w:r w:rsidRPr="00191929">
        <w:rPr>
          <w:rFonts w:eastAsia="Times New Roman" w:cs="Times New Roman"/>
          <w:b/>
          <w:color w:val="000000"/>
          <w:spacing w:val="-3"/>
          <w:szCs w:val="20"/>
        </w:rPr>
        <w:t>CITY OF GRAND JUNCTION</w:t>
      </w:r>
    </w:p>
    <w:p w:rsidR="00191929" w:rsidRPr="00191929" w:rsidRDefault="00191929" w:rsidP="00191929">
      <w:pPr>
        <w:tabs>
          <w:tab w:val="left" w:pos="-720"/>
        </w:tabs>
        <w:spacing w:line="240" w:lineRule="auto"/>
        <w:jc w:val="both"/>
        <w:rPr>
          <w:rFonts w:eastAsia="Times New Roman" w:cs="Times New Roman"/>
          <w:b/>
          <w:color w:val="000000"/>
          <w:spacing w:val="-3"/>
          <w:szCs w:val="20"/>
        </w:rPr>
      </w:pPr>
    </w:p>
    <w:p w:rsidR="00191929" w:rsidRPr="00191929" w:rsidRDefault="00191929" w:rsidP="00191929">
      <w:pPr>
        <w:tabs>
          <w:tab w:val="center" w:pos="4680"/>
        </w:tabs>
        <w:spacing w:line="240" w:lineRule="auto"/>
        <w:jc w:val="center"/>
        <w:rPr>
          <w:rFonts w:eastAsia="Times New Roman" w:cs="Times New Roman"/>
          <w:b/>
          <w:color w:val="000000"/>
          <w:spacing w:val="-3"/>
          <w:u w:val="single"/>
        </w:rPr>
      </w:pPr>
      <w:proofErr w:type="gramStart"/>
      <w:r w:rsidRPr="00191929">
        <w:rPr>
          <w:rFonts w:eastAsia="Times New Roman" w:cs="Times New Roman"/>
          <w:b/>
          <w:color w:val="000000"/>
          <w:spacing w:val="-3"/>
          <w:szCs w:val="20"/>
        </w:rPr>
        <w:t>RESOLUTION NO.</w:t>
      </w:r>
      <w:proofErr w:type="gramEnd"/>
      <w:r>
        <w:rPr>
          <w:rFonts w:eastAsia="Times New Roman" w:cs="Times New Roman"/>
          <w:b/>
          <w:color w:val="000000"/>
          <w:spacing w:val="-3"/>
          <w:szCs w:val="20"/>
        </w:rPr>
        <w:t xml:space="preserve"> 01</w:t>
      </w:r>
      <w:r w:rsidRPr="00191929">
        <w:rPr>
          <w:rFonts w:eastAsia="Times New Roman" w:cs="Times New Roman"/>
          <w:b/>
          <w:color w:val="000000"/>
          <w:spacing w:val="-3"/>
          <w:szCs w:val="20"/>
        </w:rPr>
        <w:t>-13</w:t>
      </w:r>
    </w:p>
    <w:p w:rsidR="00191929" w:rsidRPr="00191929" w:rsidRDefault="00191929" w:rsidP="00191929">
      <w:pPr>
        <w:tabs>
          <w:tab w:val="left" w:pos="-720"/>
        </w:tabs>
        <w:spacing w:line="240" w:lineRule="auto"/>
        <w:jc w:val="both"/>
        <w:rPr>
          <w:rFonts w:eastAsia="Times New Roman" w:cs="Times New Roman"/>
          <w:b/>
          <w:color w:val="000000"/>
          <w:spacing w:val="-3"/>
          <w:szCs w:val="20"/>
        </w:rPr>
      </w:pPr>
    </w:p>
    <w:p w:rsidR="00191929" w:rsidRPr="00191929" w:rsidRDefault="00191929" w:rsidP="00191929">
      <w:pPr>
        <w:tabs>
          <w:tab w:val="left" w:pos="-720"/>
        </w:tabs>
        <w:spacing w:line="240" w:lineRule="auto"/>
        <w:jc w:val="center"/>
        <w:rPr>
          <w:rFonts w:eastAsia="Times New Roman" w:cs="Times New Roman"/>
          <w:b/>
          <w:color w:val="000000"/>
          <w:spacing w:val="-3"/>
          <w:szCs w:val="20"/>
        </w:rPr>
      </w:pPr>
      <w:r w:rsidRPr="00191929">
        <w:rPr>
          <w:rFonts w:eastAsia="Times New Roman" w:cs="Times New Roman"/>
          <w:b/>
          <w:color w:val="000000"/>
          <w:spacing w:val="-3"/>
          <w:szCs w:val="20"/>
        </w:rPr>
        <w:t xml:space="preserve">A RESOLUTION OF THE CITY OF GRAND JUNCTION </w:t>
      </w:r>
    </w:p>
    <w:p w:rsidR="00191929" w:rsidRPr="00191929" w:rsidRDefault="00191929" w:rsidP="00191929">
      <w:pPr>
        <w:tabs>
          <w:tab w:val="left" w:pos="-720"/>
        </w:tabs>
        <w:spacing w:line="240" w:lineRule="auto"/>
        <w:jc w:val="center"/>
        <w:rPr>
          <w:rFonts w:eastAsia="Times New Roman" w:cs="Times New Roman"/>
          <w:b/>
          <w:color w:val="000000"/>
          <w:spacing w:val="-3"/>
          <w:szCs w:val="20"/>
        </w:rPr>
      </w:pPr>
      <w:r w:rsidRPr="00191929">
        <w:rPr>
          <w:rFonts w:eastAsia="Times New Roman" w:cs="Times New Roman"/>
          <w:b/>
          <w:color w:val="000000"/>
          <w:spacing w:val="-3"/>
          <w:szCs w:val="20"/>
        </w:rPr>
        <w:t xml:space="preserve">DESIGNATING THE LOCATION FOR THE POSTING OF THE NOTICE OF MEETINGS, ESTABLISHING THE 2013 CITY COUNCIL MEETING SCHEDULE, AND </w:t>
      </w:r>
    </w:p>
    <w:p w:rsidR="00191929" w:rsidRPr="00191929" w:rsidRDefault="00191929" w:rsidP="00191929">
      <w:pPr>
        <w:tabs>
          <w:tab w:val="left" w:pos="-720"/>
        </w:tabs>
        <w:spacing w:line="240" w:lineRule="auto"/>
        <w:jc w:val="center"/>
        <w:rPr>
          <w:rFonts w:eastAsia="Times New Roman" w:cs="Times New Roman"/>
          <w:b/>
          <w:color w:val="000000"/>
          <w:spacing w:val="-3"/>
          <w:szCs w:val="20"/>
        </w:rPr>
      </w:pPr>
      <w:r w:rsidRPr="00191929">
        <w:rPr>
          <w:rFonts w:eastAsia="Times New Roman" w:cs="Times New Roman"/>
          <w:b/>
          <w:color w:val="000000"/>
          <w:spacing w:val="-3"/>
          <w:szCs w:val="20"/>
        </w:rPr>
        <w:t xml:space="preserve">ESTABLISHING THE PROCEDURE FOR CALLING OF SPECIAL MEETINGS </w:t>
      </w:r>
    </w:p>
    <w:p w:rsidR="00191929" w:rsidRPr="00191929" w:rsidRDefault="00191929" w:rsidP="00191929">
      <w:pPr>
        <w:tabs>
          <w:tab w:val="left" w:pos="-720"/>
        </w:tabs>
        <w:spacing w:line="240" w:lineRule="auto"/>
        <w:jc w:val="center"/>
        <w:rPr>
          <w:rFonts w:eastAsia="Times New Roman" w:cs="Times New Roman"/>
          <w:b/>
          <w:color w:val="000000"/>
          <w:spacing w:val="-3"/>
          <w:szCs w:val="20"/>
        </w:rPr>
      </w:pPr>
      <w:r w:rsidRPr="00191929">
        <w:rPr>
          <w:rFonts w:eastAsia="Times New Roman" w:cs="Times New Roman"/>
          <w:b/>
          <w:color w:val="000000"/>
          <w:spacing w:val="-3"/>
          <w:szCs w:val="20"/>
        </w:rPr>
        <w:t>FOR THE CITY COUNCIL</w:t>
      </w:r>
    </w:p>
    <w:p w:rsidR="00191929" w:rsidRPr="00191929" w:rsidRDefault="00191929" w:rsidP="00191929">
      <w:pPr>
        <w:tabs>
          <w:tab w:val="left" w:pos="-720"/>
        </w:tabs>
        <w:spacing w:line="240" w:lineRule="auto"/>
        <w:jc w:val="both"/>
        <w:rPr>
          <w:rFonts w:eastAsia="Times New Roman" w:cs="Times New Roman"/>
          <w:b/>
          <w:color w:val="000000"/>
          <w:spacing w:val="-3"/>
          <w:szCs w:val="20"/>
        </w:rPr>
      </w:pPr>
    </w:p>
    <w:p w:rsidR="00191929" w:rsidRPr="00191929" w:rsidRDefault="00191929" w:rsidP="00191929">
      <w:pPr>
        <w:tabs>
          <w:tab w:val="left" w:pos="-720"/>
        </w:tabs>
        <w:spacing w:line="240" w:lineRule="auto"/>
        <w:jc w:val="both"/>
        <w:rPr>
          <w:rFonts w:eastAsia="Times New Roman" w:cs="Times New Roman"/>
          <w:b/>
          <w:color w:val="000000"/>
          <w:spacing w:val="-3"/>
          <w:szCs w:val="20"/>
        </w:rPr>
      </w:pPr>
      <w:proofErr w:type="gramStart"/>
      <w:r w:rsidRPr="00191929">
        <w:rPr>
          <w:rFonts w:eastAsia="Times New Roman" w:cs="Times New Roman"/>
          <w:b/>
          <w:color w:val="000000"/>
          <w:spacing w:val="-3"/>
          <w:szCs w:val="20"/>
          <w:u w:val="single"/>
        </w:rPr>
        <w:t>Recitals.</w:t>
      </w:r>
      <w:proofErr w:type="gramEnd"/>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ab/>
        <w:t xml:space="preserve">The City Council of the City of </w:t>
      </w:r>
      <w:smartTag w:uri="urn:schemas-microsoft-com:office:smarttags" w:element="place">
        <w:smartTag w:uri="urn:schemas-microsoft-com:office:smarttags" w:element="City">
          <w:r w:rsidRPr="00191929">
            <w:rPr>
              <w:rFonts w:eastAsia="Times New Roman" w:cs="Times New Roman"/>
              <w:color w:val="000000"/>
              <w:spacing w:val="-3"/>
              <w:szCs w:val="20"/>
            </w:rPr>
            <w:t>Grand Junction</w:t>
          </w:r>
        </w:smartTag>
      </w:smartTag>
      <w:r w:rsidRPr="00191929">
        <w:rPr>
          <w:rFonts w:eastAsia="Times New Roman" w:cs="Times New Roman"/>
          <w:color w:val="000000"/>
          <w:spacing w:val="-3"/>
          <w:szCs w:val="20"/>
        </w:rPr>
        <w:t xml:space="preserve"> is a "local public body" as defined in </w:t>
      </w:r>
      <w:proofErr w:type="spellStart"/>
      <w:r w:rsidRPr="00191929">
        <w:rPr>
          <w:rFonts w:eastAsia="Times New Roman" w:cs="Times New Roman"/>
          <w:color w:val="000000"/>
          <w:spacing w:val="-3"/>
          <w:szCs w:val="20"/>
        </w:rPr>
        <w:t>C.R.S.</w:t>
      </w:r>
      <w:proofErr w:type="spellEnd"/>
      <w:r w:rsidRPr="00191929">
        <w:rPr>
          <w:rFonts w:eastAsia="Times New Roman" w:cs="Times New Roman"/>
          <w:color w:val="000000"/>
          <w:spacing w:val="-3"/>
          <w:szCs w:val="20"/>
        </w:rPr>
        <w:t xml:space="preserve"> §24-6-402 (1</w:t>
      </w:r>
      <w:proofErr w:type="gramStart"/>
      <w:r w:rsidRPr="00191929">
        <w:rPr>
          <w:rFonts w:eastAsia="Times New Roman" w:cs="Times New Roman"/>
          <w:color w:val="000000"/>
          <w:spacing w:val="-3"/>
          <w:szCs w:val="20"/>
        </w:rPr>
        <w:t>)(</w:t>
      </w:r>
      <w:proofErr w:type="gramEnd"/>
      <w:r w:rsidRPr="00191929">
        <w:rPr>
          <w:rFonts w:eastAsia="Times New Roman" w:cs="Times New Roman"/>
          <w:color w:val="000000"/>
          <w:spacing w:val="-3"/>
          <w:szCs w:val="20"/>
        </w:rPr>
        <w:t>a).</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ab/>
        <w:t>The City Council holds meetings to discuss public business.</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ab/>
        <w:t xml:space="preserve">The </w:t>
      </w:r>
      <w:proofErr w:type="spellStart"/>
      <w:r w:rsidRPr="00191929">
        <w:rPr>
          <w:rFonts w:eastAsia="Times New Roman" w:cs="Times New Roman"/>
          <w:color w:val="000000"/>
          <w:spacing w:val="-3"/>
          <w:szCs w:val="20"/>
        </w:rPr>
        <w:t>C.R.S.</w:t>
      </w:r>
      <w:proofErr w:type="spellEnd"/>
      <w:r w:rsidRPr="00191929">
        <w:rPr>
          <w:rFonts w:eastAsia="Times New Roman" w:cs="Times New Roman"/>
          <w:color w:val="000000"/>
          <w:spacing w:val="-3"/>
          <w:szCs w:val="20"/>
        </w:rPr>
        <w:t xml:space="preserve"> §24-6-402 (2)(c) provides that "Any meetings at which the adoption of any proposed policy, position, resolution, rule, regulation, or formal action occurs or at which a majority or quorum of the body is in attendance, or is expected to be in attendance, shall be held only after full and timely notice to the public.  In addition to any other means of full and timely notice, a local public body shall be deemed to have given full and timely notice if the notice of the meeting is posted in a designated public place within the boundaries of the local public body no less than 24 hours prior to the holding of the meeting.  The public place or places for posting of such notice shall be designated annually at the local public body's first regular meeting of each calendar year".</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ab/>
        <w:t xml:space="preserve">The Grand Junction Code of Ordinances, Section </w:t>
      </w:r>
      <w:r w:rsidRPr="00191929">
        <w:rPr>
          <w:rFonts w:eastAsia="Times New Roman"/>
          <w:szCs w:val="20"/>
        </w:rPr>
        <w:t>2.04.010</w:t>
      </w:r>
      <w:r w:rsidRPr="00191929">
        <w:rPr>
          <w:rFonts w:eastAsia="Times New Roman" w:cs="Times New Roman"/>
          <w:color w:val="000000"/>
          <w:spacing w:val="-3"/>
          <w:szCs w:val="20"/>
        </w:rPr>
        <w:t>, provides that the meeting schedule and the procedure for calling of special meetings of the City Council shall be established by resolution annually.</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b/>
          <w:color w:val="000000"/>
          <w:spacing w:val="-3"/>
          <w:szCs w:val="20"/>
        </w:rPr>
      </w:pPr>
      <w:r w:rsidRPr="00191929">
        <w:rPr>
          <w:rFonts w:eastAsia="Times New Roman" w:cs="Times New Roman"/>
          <w:color w:val="000000"/>
          <w:spacing w:val="-3"/>
          <w:szCs w:val="20"/>
        </w:rPr>
        <w:tab/>
      </w:r>
      <w:r w:rsidRPr="00191929">
        <w:rPr>
          <w:rFonts w:eastAsia="Times New Roman" w:cs="Times New Roman"/>
          <w:b/>
          <w:color w:val="000000"/>
          <w:spacing w:val="-3"/>
          <w:szCs w:val="20"/>
        </w:rPr>
        <w:t>BE IT RESOLVED BY THE CITY COUNCIL OF THE CITY OF GRAND JUNCTION, COLORADO THAT:</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 xml:space="preserve">1.  The Notice of Meetings for the local public body shall be posted on the glassed-in exterior notice board at </w:t>
      </w:r>
      <w:smartTag w:uri="urn:schemas-microsoft-com:office:smarttags" w:element="Street">
        <w:smartTag w:uri="urn:schemas-microsoft-com:office:smarttags" w:element="address">
          <w:r w:rsidRPr="00191929">
            <w:rPr>
              <w:rFonts w:eastAsia="Times New Roman" w:cs="Times New Roman"/>
              <w:color w:val="000000"/>
              <w:spacing w:val="-3"/>
              <w:szCs w:val="20"/>
            </w:rPr>
            <w:t>250 N. 5</w:t>
          </w:r>
          <w:r w:rsidRPr="00191929">
            <w:rPr>
              <w:rFonts w:eastAsia="Times New Roman" w:cs="Times New Roman"/>
              <w:color w:val="000000"/>
              <w:spacing w:val="-3"/>
              <w:szCs w:val="20"/>
              <w:vertAlign w:val="superscript"/>
            </w:rPr>
            <w:t>th</w:t>
          </w:r>
          <w:r w:rsidRPr="00191929">
            <w:rPr>
              <w:rFonts w:eastAsia="Times New Roman" w:cs="Times New Roman"/>
              <w:color w:val="000000"/>
              <w:spacing w:val="-3"/>
              <w:szCs w:val="20"/>
            </w:rPr>
            <w:t xml:space="preserve"> Street</w:t>
          </w:r>
        </w:smartTag>
      </w:smartTag>
      <w:r w:rsidRPr="00191929">
        <w:rPr>
          <w:rFonts w:eastAsia="Times New Roman" w:cs="Times New Roman"/>
          <w:color w:val="000000"/>
          <w:spacing w:val="-3"/>
          <w:szCs w:val="20"/>
        </w:rPr>
        <w:t xml:space="preserve">, City Hall. </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br w:type="page"/>
      </w:r>
      <w:r w:rsidRPr="00191929">
        <w:rPr>
          <w:rFonts w:eastAsia="Times New Roman" w:cs="Times New Roman"/>
          <w:color w:val="000000"/>
          <w:spacing w:val="-3"/>
          <w:szCs w:val="20"/>
        </w:rPr>
        <w:lastRenderedPageBreak/>
        <w:t>2.  The meeting schedule for the regular meetings of the City Council is:</w:t>
      </w:r>
    </w:p>
    <w:p w:rsidR="00191929" w:rsidRPr="00191929" w:rsidRDefault="00191929" w:rsidP="00191929">
      <w:pPr>
        <w:spacing w:line="240" w:lineRule="auto"/>
        <w:jc w:val="both"/>
        <w:rPr>
          <w:rFonts w:eastAsia="Times New Roman" w:cs="Times New Roman"/>
          <w:color w:val="000000"/>
          <w:spacing w:val="-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tblGrid>
      <w:tr w:rsidR="00191929" w:rsidRPr="00191929" w:rsidTr="00CA2AAF">
        <w:tc>
          <w:tcPr>
            <w:tcW w:w="3192" w:type="dxa"/>
          </w:tcPr>
          <w:p w:rsidR="00191929" w:rsidRPr="00191929" w:rsidRDefault="00191929" w:rsidP="00191929">
            <w:pPr>
              <w:spacing w:line="240" w:lineRule="auto"/>
              <w:jc w:val="center"/>
              <w:rPr>
                <w:rFonts w:eastAsia="Times New Roman" w:cs="Times New Roman"/>
                <w:b/>
                <w:color w:val="000000"/>
                <w:spacing w:val="-3"/>
                <w:szCs w:val="20"/>
              </w:rPr>
            </w:pPr>
            <w:r w:rsidRPr="00191929">
              <w:rPr>
                <w:rFonts w:eastAsia="Times New Roman" w:cs="Times New Roman"/>
                <w:b/>
                <w:color w:val="000000"/>
                <w:spacing w:val="-3"/>
                <w:szCs w:val="20"/>
              </w:rPr>
              <w:t>Month</w:t>
            </w:r>
          </w:p>
        </w:tc>
        <w:tc>
          <w:tcPr>
            <w:tcW w:w="3192" w:type="dxa"/>
          </w:tcPr>
          <w:p w:rsidR="00191929" w:rsidRPr="00191929" w:rsidRDefault="00191929" w:rsidP="00191929">
            <w:pPr>
              <w:spacing w:line="240" w:lineRule="auto"/>
              <w:jc w:val="center"/>
              <w:rPr>
                <w:rFonts w:eastAsia="Times New Roman" w:cs="Times New Roman"/>
                <w:b/>
                <w:color w:val="000000"/>
                <w:spacing w:val="-3"/>
                <w:szCs w:val="20"/>
              </w:rPr>
            </w:pPr>
            <w:r w:rsidRPr="00191929">
              <w:rPr>
                <w:rFonts w:eastAsia="Times New Roman" w:cs="Times New Roman"/>
                <w:b/>
                <w:color w:val="000000"/>
                <w:spacing w:val="-3"/>
                <w:szCs w:val="20"/>
              </w:rPr>
              <w:t>Dates</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 xml:space="preserve">January </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16</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February</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6, 20</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March</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6, 20</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April</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3, 17</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May</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1, 15</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June</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5, 19</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July</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3, 17</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August</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7, 21</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September</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4, 18</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 xml:space="preserve">October </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2, 16</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November</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6, 20</w:t>
            </w:r>
          </w:p>
        </w:tc>
      </w:tr>
      <w:tr w:rsidR="00191929" w:rsidRPr="00191929" w:rsidTr="00CA2AAF">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 xml:space="preserve">December </w:t>
            </w:r>
          </w:p>
        </w:tc>
        <w:tc>
          <w:tcPr>
            <w:tcW w:w="3192" w:type="dxa"/>
          </w:tcPr>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4, 18</w:t>
            </w:r>
          </w:p>
        </w:tc>
      </w:tr>
    </w:tbl>
    <w:p w:rsidR="00191929" w:rsidRPr="00191929" w:rsidRDefault="00191929" w:rsidP="00191929">
      <w:pPr>
        <w:spacing w:line="240" w:lineRule="auto"/>
        <w:jc w:val="both"/>
        <w:rPr>
          <w:rFonts w:eastAsia="Times New Roman" w:cs="Times New Roman"/>
          <w:color w:val="000000"/>
          <w:spacing w:val="-3"/>
          <w:szCs w:val="20"/>
        </w:rPr>
      </w:pPr>
    </w:p>
    <w:p w:rsidR="00191929" w:rsidRPr="00191929" w:rsidRDefault="00191929" w:rsidP="00191929">
      <w:pPr>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 xml:space="preserve"> </w:t>
      </w: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 xml:space="preserve">3.  Additional meetings may be scheduled or cancelled dependent on the number of items coming before the City Council.  The City Council will determine that on a case by case basis.  Proper notification for any change in the meeting schedule will be provided.  </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4.  Additional special meetings may be called by the President of the City Council for any purpose and notification of such meeting shall be posted twenty-four hours prior to the meeting.  Each and every member of City Council shall be notified of any special meeting at least twenty-four hours in advance.</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ab/>
        <w:t>Read and approved this</w:t>
      </w:r>
      <w:r>
        <w:rPr>
          <w:rFonts w:eastAsia="Times New Roman" w:cs="Times New Roman"/>
          <w:color w:val="000000"/>
          <w:spacing w:val="-3"/>
          <w:szCs w:val="20"/>
        </w:rPr>
        <w:t xml:space="preserve"> 16</w:t>
      </w:r>
      <w:r w:rsidRPr="00191929">
        <w:rPr>
          <w:rFonts w:eastAsia="Times New Roman" w:cs="Times New Roman"/>
          <w:color w:val="000000"/>
          <w:spacing w:val="-3"/>
          <w:szCs w:val="20"/>
          <w:vertAlign w:val="superscript"/>
        </w:rPr>
        <w:t>th</w:t>
      </w:r>
      <w:r>
        <w:rPr>
          <w:rFonts w:eastAsia="Times New Roman" w:cs="Times New Roman"/>
          <w:color w:val="000000"/>
          <w:spacing w:val="-3"/>
          <w:szCs w:val="20"/>
        </w:rPr>
        <w:t xml:space="preserve"> </w:t>
      </w:r>
      <w:r w:rsidRPr="00191929">
        <w:rPr>
          <w:rFonts w:eastAsia="Times New Roman" w:cs="Times New Roman"/>
          <w:color w:val="000000"/>
          <w:spacing w:val="-3"/>
          <w:szCs w:val="20"/>
        </w:rPr>
        <w:t xml:space="preserve">day of </w:t>
      </w:r>
      <w:r>
        <w:rPr>
          <w:rFonts w:eastAsia="Times New Roman" w:cs="Times New Roman"/>
          <w:color w:val="000000"/>
          <w:spacing w:val="-3"/>
          <w:szCs w:val="20"/>
        </w:rPr>
        <w:t>January</w:t>
      </w:r>
      <w:r w:rsidRPr="00191929">
        <w:rPr>
          <w:rFonts w:eastAsia="Times New Roman" w:cs="Times New Roman"/>
          <w:color w:val="000000"/>
          <w:spacing w:val="-3"/>
          <w:szCs w:val="20"/>
        </w:rPr>
        <w:t>, 2013.</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 xml:space="preserve">                  </w:t>
      </w:r>
      <w:r w:rsidRPr="00191929">
        <w:rPr>
          <w:rFonts w:eastAsia="Times New Roman" w:cs="Times New Roman"/>
          <w:color w:val="000000"/>
          <w:spacing w:val="-3"/>
          <w:szCs w:val="20"/>
        </w:rPr>
        <w:tab/>
      </w:r>
      <w:r w:rsidRPr="00191929">
        <w:rPr>
          <w:rFonts w:eastAsia="Times New Roman" w:cs="Times New Roman"/>
          <w:color w:val="000000"/>
          <w:spacing w:val="-3"/>
          <w:szCs w:val="20"/>
        </w:rPr>
        <w:tab/>
      </w:r>
      <w:r w:rsidRPr="00191929">
        <w:rPr>
          <w:rFonts w:eastAsia="Times New Roman" w:cs="Times New Roman"/>
          <w:color w:val="000000"/>
          <w:spacing w:val="-3"/>
          <w:szCs w:val="20"/>
        </w:rPr>
        <w:tab/>
      </w:r>
      <w:r w:rsidRPr="00191929">
        <w:rPr>
          <w:rFonts w:eastAsia="Times New Roman" w:cs="Times New Roman"/>
          <w:color w:val="000000"/>
          <w:spacing w:val="-3"/>
          <w:szCs w:val="20"/>
        </w:rPr>
        <w:tab/>
      </w:r>
      <w:r w:rsidRPr="00191929">
        <w:rPr>
          <w:rFonts w:eastAsia="Times New Roman" w:cs="Times New Roman"/>
          <w:color w:val="000000"/>
          <w:spacing w:val="-3"/>
          <w:szCs w:val="20"/>
        </w:rPr>
        <w:tab/>
      </w:r>
      <w:r w:rsidRPr="00191929">
        <w:rPr>
          <w:rFonts w:eastAsia="Times New Roman" w:cs="Times New Roman"/>
          <w:color w:val="000000"/>
          <w:spacing w:val="-3"/>
          <w:szCs w:val="20"/>
          <w:u w:val="single"/>
        </w:rPr>
        <w:t xml:space="preserve">           </w:t>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rPr>
        <w:tab/>
      </w:r>
      <w:r w:rsidRPr="00191929">
        <w:rPr>
          <w:rFonts w:eastAsia="Times New Roman" w:cs="Times New Roman"/>
          <w:color w:val="000000"/>
          <w:spacing w:val="-3"/>
          <w:szCs w:val="20"/>
        </w:rPr>
        <w:tab/>
      </w:r>
      <w:r w:rsidRPr="00191929">
        <w:rPr>
          <w:rFonts w:eastAsia="Times New Roman" w:cs="Times New Roman"/>
          <w:color w:val="000000"/>
          <w:spacing w:val="-3"/>
          <w:szCs w:val="20"/>
        </w:rPr>
        <w:tab/>
      </w:r>
      <w:r w:rsidRPr="00191929">
        <w:rPr>
          <w:rFonts w:eastAsia="Times New Roman" w:cs="Times New Roman"/>
          <w:color w:val="000000"/>
          <w:spacing w:val="-3"/>
          <w:szCs w:val="20"/>
        </w:rPr>
        <w:tab/>
      </w:r>
      <w:r w:rsidRPr="00191929">
        <w:rPr>
          <w:rFonts w:eastAsia="Times New Roman" w:cs="Times New Roman"/>
          <w:color w:val="000000"/>
          <w:spacing w:val="-3"/>
          <w:szCs w:val="20"/>
        </w:rPr>
        <w:tab/>
      </w:r>
      <w:r w:rsidRPr="00191929">
        <w:rPr>
          <w:rFonts w:eastAsia="Times New Roman" w:cs="Times New Roman"/>
          <w:color w:val="000000"/>
          <w:spacing w:val="-3"/>
          <w:szCs w:val="20"/>
        </w:rPr>
        <w:tab/>
        <w:t xml:space="preserve">President of the Council </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rPr>
        <w:t>ATTEST:</w:t>
      </w: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p>
    <w:p w:rsidR="00191929" w:rsidRPr="00191929" w:rsidRDefault="00191929" w:rsidP="00191929">
      <w:pPr>
        <w:tabs>
          <w:tab w:val="left" w:pos="-720"/>
        </w:tabs>
        <w:spacing w:line="240" w:lineRule="auto"/>
        <w:jc w:val="both"/>
        <w:rPr>
          <w:rFonts w:eastAsia="Times New Roman" w:cs="Times New Roman"/>
          <w:color w:val="000000"/>
          <w:spacing w:val="-3"/>
          <w:szCs w:val="20"/>
        </w:rPr>
      </w:pPr>
      <w:r w:rsidRPr="00191929">
        <w:rPr>
          <w:rFonts w:eastAsia="Times New Roman" w:cs="Times New Roman"/>
          <w:color w:val="000000"/>
          <w:spacing w:val="-3"/>
          <w:szCs w:val="20"/>
          <w:u w:val="single"/>
        </w:rPr>
        <w:t xml:space="preserve">     </w:t>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r w:rsidRPr="00191929">
        <w:rPr>
          <w:rFonts w:eastAsia="Times New Roman" w:cs="Times New Roman"/>
          <w:color w:val="000000"/>
          <w:spacing w:val="-3"/>
          <w:szCs w:val="20"/>
          <w:u w:val="single"/>
        </w:rPr>
        <w:tab/>
      </w:r>
    </w:p>
    <w:p w:rsidR="00191929" w:rsidRPr="00191929" w:rsidRDefault="00191929" w:rsidP="00191929">
      <w:pPr>
        <w:tabs>
          <w:tab w:val="left" w:pos="-720"/>
        </w:tabs>
        <w:spacing w:line="240" w:lineRule="auto"/>
        <w:jc w:val="both"/>
        <w:rPr>
          <w:rFonts w:eastAsia="Times New Roman" w:cs="Times New Roman"/>
          <w:b/>
          <w:szCs w:val="20"/>
        </w:rPr>
      </w:pPr>
      <w:r w:rsidRPr="00191929">
        <w:rPr>
          <w:rFonts w:eastAsia="Times New Roman" w:cs="Times New Roman"/>
          <w:color w:val="000000"/>
          <w:spacing w:val="-3"/>
          <w:szCs w:val="20"/>
        </w:rPr>
        <w:t>City Clerk</w:t>
      </w:r>
    </w:p>
    <w:p w:rsidR="00191929" w:rsidRPr="00191929" w:rsidRDefault="00191929" w:rsidP="00191929">
      <w:pPr>
        <w:spacing w:line="240" w:lineRule="auto"/>
        <w:rPr>
          <w:rFonts w:eastAsia="Times New Roman" w:cs="Times New Roman"/>
          <w:b/>
          <w:szCs w:val="20"/>
        </w:rPr>
      </w:pPr>
    </w:p>
    <w:p w:rsidR="00DC0ADB" w:rsidRDefault="00DC0ADB"/>
    <w:sectPr w:rsidR="00DC0ADB" w:rsidSect="004D55B3">
      <w:headerReference w:type="default" r:id="rId6"/>
      <w:pgSz w:w="12240" w:h="15840"/>
      <w:pgMar w:top="1008" w:right="1440" w:bottom="1008"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929" w:rsidRDefault="00191929" w:rsidP="00191929">
      <w:pPr>
        <w:spacing w:line="240" w:lineRule="auto"/>
      </w:pPr>
      <w:r>
        <w:separator/>
      </w:r>
    </w:p>
  </w:endnote>
  <w:endnote w:type="continuationSeparator" w:id="0">
    <w:p w:rsidR="00191929" w:rsidRDefault="00191929" w:rsidP="001919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929" w:rsidRDefault="00191929" w:rsidP="00191929">
      <w:pPr>
        <w:spacing w:line="240" w:lineRule="auto"/>
      </w:pPr>
      <w:r>
        <w:separator/>
      </w:r>
    </w:p>
  </w:footnote>
  <w:footnote w:type="continuationSeparator" w:id="0">
    <w:p w:rsidR="00191929" w:rsidRDefault="00191929" w:rsidP="0019192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F7" w:rsidRDefault="00191929" w:rsidP="004D55B3">
    <w:pPr>
      <w:pStyle w:val="Header"/>
      <w:ind w:hanging="270"/>
    </w:pPr>
  </w:p>
  <w:p w:rsidR="00687AF7" w:rsidRDefault="001919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91929"/>
    <w:rsid w:val="00191929"/>
    <w:rsid w:val="004C3320"/>
    <w:rsid w:val="00DC0ADB"/>
    <w:rsid w:val="00E26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1929"/>
    <w:pPr>
      <w:tabs>
        <w:tab w:val="center" w:pos="4680"/>
        <w:tab w:val="right" w:pos="9360"/>
      </w:tabs>
      <w:spacing w:line="240" w:lineRule="auto"/>
    </w:pPr>
    <w:rPr>
      <w:rFonts w:eastAsia="Times New Roman" w:cs="Times New Roman"/>
      <w:szCs w:val="20"/>
    </w:rPr>
  </w:style>
  <w:style w:type="character" w:customStyle="1" w:styleId="HeaderChar">
    <w:name w:val="Header Char"/>
    <w:basedOn w:val="DefaultParagraphFont"/>
    <w:link w:val="Header"/>
    <w:uiPriority w:val="99"/>
    <w:rsid w:val="00191929"/>
    <w:rPr>
      <w:rFonts w:eastAsia="Times New Roman" w:cs="Times New Roman"/>
      <w:szCs w:val="20"/>
    </w:rPr>
  </w:style>
  <w:style w:type="paragraph" w:styleId="Footer">
    <w:name w:val="footer"/>
    <w:basedOn w:val="Normal"/>
    <w:link w:val="FooterChar"/>
    <w:uiPriority w:val="99"/>
    <w:semiHidden/>
    <w:unhideWhenUsed/>
    <w:rsid w:val="0019192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919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2315</Characters>
  <Application>Microsoft Office Word</Application>
  <DocSecurity>0</DocSecurity>
  <Lines>19</Lines>
  <Paragraphs>5</Paragraphs>
  <ScaleCrop>false</ScaleCrop>
  <Company>City of Grand Junction</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2013-01-17T17:43:00Z</cp:lastPrinted>
  <dcterms:created xsi:type="dcterms:W3CDTF">2013-01-17T17:41:00Z</dcterms:created>
  <dcterms:modified xsi:type="dcterms:W3CDTF">2013-01-17T17:44:00Z</dcterms:modified>
</cp:coreProperties>
</file>